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5E" w:rsidRPr="00A544AE" w:rsidRDefault="004E0445" w:rsidP="00A544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AE">
        <w:rPr>
          <w:rFonts w:ascii="Times New Roman" w:hAnsi="Times New Roman" w:cs="Times New Roman"/>
          <w:b/>
          <w:sz w:val="24"/>
          <w:szCs w:val="24"/>
        </w:rPr>
        <w:t>Социально – познавательный проект «Зачем человеку каша?»</w:t>
      </w:r>
    </w:p>
    <w:p w:rsidR="004E0445" w:rsidRPr="00A544AE" w:rsidRDefault="004E0445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b/>
          <w:sz w:val="24"/>
          <w:szCs w:val="24"/>
        </w:rPr>
        <w:t>Идея проекта:</w:t>
      </w:r>
      <w:r w:rsidRPr="00A544AE">
        <w:rPr>
          <w:rFonts w:ascii="Times New Roman" w:hAnsi="Times New Roman" w:cs="Times New Roman"/>
          <w:sz w:val="24"/>
          <w:szCs w:val="24"/>
        </w:rPr>
        <w:t xml:space="preserve"> через серию тематических мероприятий в процессе игровой деятельности сформировать у детей понимание о пользе каши для здоровья человека.</w:t>
      </w:r>
    </w:p>
    <w:p w:rsidR="004E0445" w:rsidRPr="00A544AE" w:rsidRDefault="004E0445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Pr="00A544AE">
        <w:rPr>
          <w:rFonts w:ascii="Times New Roman" w:hAnsi="Times New Roman" w:cs="Times New Roman"/>
          <w:sz w:val="24"/>
          <w:szCs w:val="24"/>
        </w:rPr>
        <w:t xml:space="preserve"> закреплять знания детей о злаках, крупах и различных видах каш, их полезных свойствах; активизировать словарный запас детей; развивать познавательный интерес, внимание.</w:t>
      </w:r>
    </w:p>
    <w:p w:rsidR="004E0445" w:rsidRPr="00A544AE" w:rsidRDefault="004E0445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b/>
          <w:sz w:val="24"/>
          <w:szCs w:val="24"/>
        </w:rPr>
        <w:t>Проблемная ситуация:</w:t>
      </w:r>
      <w:r w:rsidRPr="00A544AE">
        <w:rPr>
          <w:rFonts w:ascii="Times New Roman" w:hAnsi="Times New Roman" w:cs="Times New Roman"/>
          <w:sz w:val="24"/>
          <w:szCs w:val="24"/>
        </w:rPr>
        <w:t xml:space="preserve"> однажды за завтраком Вика </w:t>
      </w:r>
      <w:proofErr w:type="gramStart"/>
      <w:r w:rsidRPr="00A544AE">
        <w:rPr>
          <w:rFonts w:ascii="Times New Roman" w:hAnsi="Times New Roman" w:cs="Times New Roman"/>
          <w:sz w:val="24"/>
          <w:szCs w:val="24"/>
        </w:rPr>
        <w:t>отказалась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 xml:space="preserve"> есть кашу, сказав, что она не вкусная. Некоторые дети последовали его примеру. Важно было направить ситуацию в правильное русло. Так зародилась идея проекта о каше.</w:t>
      </w:r>
    </w:p>
    <w:p w:rsidR="004E0445" w:rsidRPr="00A544AE" w:rsidRDefault="004E0445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A544AE">
        <w:rPr>
          <w:rFonts w:ascii="Times New Roman" w:hAnsi="Times New Roman" w:cs="Times New Roman"/>
          <w:sz w:val="24"/>
          <w:szCs w:val="24"/>
        </w:rPr>
        <w:t xml:space="preserve"> необходимость формирования ценностей здорового образа жизни продиктовано экологической  и социальной ситуацией, ухудшением состояния здоровья детей.  Исследования показали, что неправильное питание /употребление пищи с большим содержанием жира, рафинированного сахара, высококалорийной/ может увеличить вероятность развития у детей таких болезней как рак и </w:t>
      </w:r>
      <w:proofErr w:type="spellStart"/>
      <w:proofErr w:type="gramStart"/>
      <w:r w:rsidRPr="00A544AE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 w:rsidRPr="00A544AE">
        <w:rPr>
          <w:rFonts w:ascii="Times New Roman" w:hAnsi="Times New Roman" w:cs="Times New Roman"/>
          <w:sz w:val="24"/>
          <w:szCs w:val="24"/>
        </w:rPr>
        <w:t xml:space="preserve"> заболевания, высокое кровяное давление и избыточный вес. Важно побудить ребенка задуматься о работе своего органи</w:t>
      </w:r>
      <w:r w:rsidR="003C13F1" w:rsidRPr="00A544AE">
        <w:rPr>
          <w:rFonts w:ascii="Times New Roman" w:hAnsi="Times New Roman" w:cs="Times New Roman"/>
          <w:sz w:val="24"/>
          <w:szCs w:val="24"/>
        </w:rPr>
        <w:t xml:space="preserve">зма, </w:t>
      </w:r>
      <w:r w:rsidRPr="00A544AE">
        <w:rPr>
          <w:rFonts w:ascii="Times New Roman" w:hAnsi="Times New Roman" w:cs="Times New Roman"/>
          <w:sz w:val="24"/>
          <w:szCs w:val="24"/>
        </w:rPr>
        <w:t>выработать определенные навыки правильного потребления пищи с раннего возраста и сформировать предпосылки оптимального здорового питания в  течение всей жизни.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44AE">
        <w:rPr>
          <w:rFonts w:ascii="Times New Roman" w:hAnsi="Times New Roman" w:cs="Times New Roman"/>
          <w:b/>
          <w:sz w:val="24"/>
          <w:szCs w:val="24"/>
        </w:rPr>
        <w:t xml:space="preserve">Алгоритм разработки проекта 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Подготовительный этап 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1. Выбор темы проекта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2. Определение целей и задач,  составление плана работы.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3. Подбор материала, уточнение имеющейся информации.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Практический этап /формирование специфических знаний, умений, навыков/.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1. Образовательная область «Познание»: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беседы; решение проблемных ситуаций; дидактические игры и упражнения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2. Образовательная область «Коммуникация»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составление рассказов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дидактические игры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драматизация сказок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3. Чтение художественной литературы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загадки, пословицы, поговорки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стихи, рассказы, сказки.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4. Образовательная область «Социализация»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дидактические и сюжетно-ролевые игры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правила этикета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5. Образовательная область «Физическая культура»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пальчиковая гимнастика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44AE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A544AE">
        <w:rPr>
          <w:rFonts w:ascii="Times New Roman" w:hAnsi="Times New Roman" w:cs="Times New Roman"/>
          <w:sz w:val="24"/>
          <w:szCs w:val="24"/>
        </w:rPr>
        <w:t xml:space="preserve"> упражнения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6. Образовательная область «Здоровье»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беседы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воспитание культуры еды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7. Образовательная область «Безопасность»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беседы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дидактические игры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8. Образовательная область «Художественное творчество»</w:t>
      </w:r>
    </w:p>
    <w:p w:rsidR="004E0445" w:rsidRPr="00A544AE" w:rsidRDefault="004E0445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- рисование, лепка, аппликация «Поделки из круп», «Полезные и вредные продукты», «Каша на столе», панно «Каша на столе – друзья в доме»</w:t>
      </w:r>
    </w:p>
    <w:p w:rsidR="00A544AE" w:rsidRDefault="00A544AE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I. Здоровье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Формировать представления о необходимости употребления в пищу каши.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Закреплять культурно-гигиенические навыки во время приема пищи.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Приобщать детей к здоровому образу жизни.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II. Безопасность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Совершенствовать приобретенные умения (есть не торопясь, маленькими порциями, хорошо пережевывая пищу, правильно пользоваться столовыми приборами и т.д.).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III. Социализация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lastRenderedPageBreak/>
        <w:t>Обогащать представление детей о чистоте, аккуратности и красоте; вызвать положительный настрой к еде. Приучать детей к приему пищи.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Формировать первичные художественно – эстетические представления о культуре питания.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IV. Труд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Прививать навыки дежурства по столовой.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Продолжать обучать детей сервировке стола.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Воспитывать трудолюбие желание помочь взрослым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V. Познание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Формировать у детей знание о полезном злаке – пшенице, из которой делают и варят каши (например, манную, пшеничную).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Расширить представления детей о пользе каши, молока, хлеба.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VI. Коммуникации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Формировать правила взаимоотношения детей, детей </w:t>
      </w:r>
      <w:proofErr w:type="gramStart"/>
      <w:r w:rsidRPr="00A544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 xml:space="preserve"> взрослыми, вступать в беседу, поддерживать разговор.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VII. Художественная литература.</w:t>
      </w:r>
    </w:p>
    <w:p w:rsidR="00165523" w:rsidRPr="00A544AE" w:rsidRDefault="00165523" w:rsidP="00A544A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Использовать в воспитании и соблюдении основных правил культуры поведения за столом стихи, загадки. (Елена Николаева «Про кашу»)</w:t>
      </w:r>
    </w:p>
    <w:p w:rsidR="004E0445" w:rsidRPr="00A544AE" w:rsidRDefault="004E0445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C13F1" w:rsidRPr="00A544AE" w:rsidRDefault="004E0445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3C13F1" w:rsidRPr="00A544AE" w:rsidRDefault="003C13F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Дидактическая игра:  «Логическая цепочка» (воспитатель показывает крупу, а детям предлагает назвать, как называется крупа и каша из этой крупы).</w:t>
      </w:r>
    </w:p>
    <w:p w:rsidR="00165523" w:rsidRPr="00A544AE" w:rsidRDefault="003C13F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Ещё один вариант данной игры – найти соответствующую карточку. </w:t>
      </w:r>
    </w:p>
    <w:p w:rsidR="00972047" w:rsidRPr="00A544AE" w:rsidRDefault="0016552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544AE">
        <w:rPr>
          <w:rFonts w:ascii="Times New Roman" w:hAnsi="Times New Roman" w:cs="Times New Roman"/>
          <w:sz w:val="24"/>
          <w:szCs w:val="24"/>
        </w:rPr>
        <w:t>Игра «Угадай кашу на вкус» (данную игру можно проводить каждый день за завтраком.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 xml:space="preserve"> Детям предлагается съесть кашу и угадать её название.</w:t>
      </w:r>
      <w:r w:rsidR="00972047" w:rsidRPr="00A544AE">
        <w:rPr>
          <w:rFonts w:ascii="Times New Roman" w:hAnsi="Times New Roman" w:cs="Times New Roman"/>
          <w:sz w:val="24"/>
          <w:szCs w:val="24"/>
        </w:rPr>
        <w:t xml:space="preserve"> Затем найти и показать картинку с соответствующей крупой.</w:t>
      </w:r>
    </w:p>
    <w:p w:rsidR="00972047" w:rsidRPr="00A544AE" w:rsidRDefault="00972047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544AE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 xml:space="preserve"> «Из какой сказки строчка?» (воспитатель предлагает детям угадать, из какой сказки строки: «Раз, два, три, горшочек вари!», «Идёт журавль на званый пир, а лиса наварила манной каши и размазала по тарелке».</w:t>
      </w:r>
    </w:p>
    <w:p w:rsidR="00972047" w:rsidRPr="00A544AE" w:rsidRDefault="00972047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Беседы: «Почему о некоторых людях говорят: «Он мало каши ел?», «Из каких круп готовят каши», «Как каша попадает к нам на стол?», «Как готовят кашу?»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Игра для развития мелкой моторики «Разберём крупу».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Словесная игра «Из какой </w:t>
      </w:r>
      <w:proofErr w:type="gramStart"/>
      <w:r w:rsidRPr="00A544AE">
        <w:rPr>
          <w:rFonts w:ascii="Times New Roman" w:hAnsi="Times New Roman" w:cs="Times New Roman"/>
          <w:sz w:val="24"/>
          <w:szCs w:val="24"/>
        </w:rPr>
        <w:t>крупы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 xml:space="preserve"> какая каша?»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Конструирование «Построим столовую»</w:t>
      </w:r>
    </w:p>
    <w:p w:rsidR="003C13F1" w:rsidRPr="00A544AE" w:rsidRDefault="00972047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544AE">
        <w:rPr>
          <w:rFonts w:ascii="Times New Roman" w:hAnsi="Times New Roman" w:cs="Times New Roman"/>
          <w:sz w:val="24"/>
          <w:szCs w:val="24"/>
        </w:rPr>
        <w:t>Мини-эссе  «Почему я люблю кашу?» (детям предлагается ответить на вопрос «Почему я люблю кашу?».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4AE">
        <w:rPr>
          <w:rFonts w:ascii="Times New Roman" w:hAnsi="Times New Roman" w:cs="Times New Roman"/>
          <w:sz w:val="24"/>
          <w:szCs w:val="24"/>
        </w:rPr>
        <w:t>Воспитатель записывает высказывание детей на маленьких листочках, оформленных в форме тарелочки, зёрнышка.)</w:t>
      </w:r>
      <w:proofErr w:type="gramEnd"/>
    </w:p>
    <w:p w:rsidR="00412BAF" w:rsidRPr="00A544AE" w:rsidRDefault="00412BAF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Домашние задание  «Придумай </w:t>
      </w:r>
      <w:proofErr w:type="gramStart"/>
      <w:r w:rsidRPr="00A544AE">
        <w:rPr>
          <w:rFonts w:ascii="Times New Roman" w:hAnsi="Times New Roman" w:cs="Times New Roman"/>
          <w:sz w:val="24"/>
          <w:szCs w:val="24"/>
        </w:rPr>
        <w:t>сказку про кашку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>» (воспитатель предлагает родителям совместно с детьми составить мини – рассказ и зарисовать опорную схему для самостоятельного рассказа ребёнка своей истории в группе).</w:t>
      </w:r>
    </w:p>
    <w:p w:rsidR="00412BAF" w:rsidRPr="00A544AE" w:rsidRDefault="00412BAF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Примерные темы для мини-рассказов:</w:t>
      </w:r>
    </w:p>
    <w:p w:rsidR="00412BAF" w:rsidRPr="00A544AE" w:rsidRDefault="00412BAF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«От зёрнышка до каши»</w:t>
      </w:r>
    </w:p>
    <w:p w:rsidR="00412BAF" w:rsidRPr="00A544AE" w:rsidRDefault="00412BAF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«Приключения пшеничного зёрнышка»</w:t>
      </w:r>
    </w:p>
    <w:p w:rsidR="00412BAF" w:rsidRPr="00A544AE" w:rsidRDefault="00412BAF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«Рецепт любимой каши»</w:t>
      </w:r>
    </w:p>
    <w:p w:rsidR="00D57881" w:rsidRPr="00A544AE" w:rsidRDefault="00412BAF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Загадки:</w:t>
      </w:r>
      <w:r w:rsidR="00D57881" w:rsidRPr="00A54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81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Мама из крупы сварила,</w:t>
      </w:r>
    </w:p>
    <w:p w:rsidR="00D57881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Посолила, подсластила.</w:t>
      </w:r>
    </w:p>
    <w:p w:rsidR="00D57881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Эй, ну где же ложка наша?!</w:t>
      </w:r>
    </w:p>
    <w:p w:rsidR="00D57881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Так нужна на завтрак..</w:t>
      </w:r>
      <w:proofErr w:type="gramStart"/>
      <w:r w:rsidRPr="00A544A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>каша)</w:t>
      </w:r>
    </w:p>
    <w:p w:rsidR="00D57881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Мы на хлеб его намажем</w:t>
      </w:r>
    </w:p>
    <w:p w:rsidR="00D57881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И добавим к разным кашам.</w:t>
      </w:r>
    </w:p>
    <w:p w:rsidR="00D57881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Кашу не испортят точно</w:t>
      </w:r>
    </w:p>
    <w:p w:rsidR="00412BAF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Бело-желтые кусочки</w:t>
      </w:r>
      <w:proofErr w:type="gramStart"/>
      <w:r w:rsidRPr="00A544A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>масло)</w:t>
      </w:r>
    </w:p>
    <w:p w:rsidR="00D57881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544AE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>, а не вода,</w:t>
      </w:r>
    </w:p>
    <w:p w:rsidR="00D57881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Белое, а не снег</w:t>
      </w:r>
      <w:proofErr w:type="gramStart"/>
      <w:r w:rsidRPr="00A544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44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544AE">
        <w:rPr>
          <w:rFonts w:ascii="Times New Roman" w:hAnsi="Times New Roman" w:cs="Times New Roman"/>
          <w:sz w:val="24"/>
          <w:szCs w:val="24"/>
        </w:rPr>
        <w:t>олоко)</w:t>
      </w:r>
    </w:p>
    <w:p w:rsidR="002B2573" w:rsidRPr="00A544AE" w:rsidRDefault="00D57881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Стихи</w:t>
      </w:r>
      <w:r w:rsidR="002B2573" w:rsidRPr="00A544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B2573" w:rsidRPr="00A544A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2B2573" w:rsidRPr="00A544AE">
        <w:rPr>
          <w:rFonts w:ascii="Times New Roman" w:hAnsi="Times New Roman" w:cs="Times New Roman"/>
          <w:sz w:val="24"/>
          <w:szCs w:val="24"/>
        </w:rPr>
        <w:t xml:space="preserve"> о каше: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lastRenderedPageBreak/>
        <w:t xml:space="preserve">Каша из гречки,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Где варилась? - В печке.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Сварилась, упрела,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Чтоб Оленька ела,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Кашу хвалила,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На всех разделила...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Досталось по ложке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Гусям на дорожке,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Цыплятам в лукошке,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Синицами в окошке.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Хватило по ложке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Собаке и кошке,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И Оле доела </w:t>
      </w:r>
    </w:p>
    <w:p w:rsidR="00D57881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Последние крошки!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***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Это – ложка,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Это – чашка.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В чашке – гречневая кашка.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Ложка в чашке побывала –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Кашки гречневой не стало!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***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Сорока – белобока,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Кашку варила,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Деток кормила,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(Загибают пальчики, начиная с мизинца):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Этому дала,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Этому дала,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Этому дала,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Этому дала,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(Показывая на большой палец):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А этому не дала: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(Поглаживая его, говорят):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Он дров не рубил,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Воду не носил,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Печку не топил,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Кашку не варил.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Ничего не получил!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***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Вот это -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Хорошая девочка.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Зовут её Маша!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А это -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её тарелочка.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А в этой тарелочке...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Нет, не каша,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Нет, не каша,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И не угадали!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Села Маша,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Съела кашу -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Всю, </w:t>
      </w:r>
    </w:p>
    <w:p w:rsidR="002B2573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Сколько дали!</w:t>
      </w:r>
    </w:p>
    <w:p w:rsidR="007B2BD0" w:rsidRPr="00A544AE" w:rsidRDefault="002B257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              Э. </w:t>
      </w:r>
      <w:proofErr w:type="spellStart"/>
      <w:r w:rsidRPr="00A544AE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A544AE">
        <w:rPr>
          <w:rFonts w:ascii="Times New Roman" w:hAnsi="Times New Roman" w:cs="Times New Roman"/>
          <w:sz w:val="24"/>
          <w:szCs w:val="24"/>
        </w:rPr>
        <w:t xml:space="preserve"> «Маша и каша»</w:t>
      </w:r>
    </w:p>
    <w:p w:rsidR="00ED5833" w:rsidRPr="00A544AE" w:rsidRDefault="007B2BD0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 xml:space="preserve">Продуктивная деятельность: </w:t>
      </w:r>
      <w:proofErr w:type="gramStart"/>
      <w:r w:rsidRPr="00A544AE">
        <w:rPr>
          <w:rFonts w:ascii="Times New Roman" w:hAnsi="Times New Roman" w:cs="Times New Roman"/>
          <w:sz w:val="24"/>
          <w:szCs w:val="24"/>
        </w:rPr>
        <w:t>«Сварим кашу» (наклеивание крупы на бумажный тарелки), рисование «Украсим тарелки», лепка «Слепим тарелочки», «Поделки из круп»</w:t>
      </w:r>
      <w:proofErr w:type="gramEnd"/>
    </w:p>
    <w:p w:rsidR="002B2573" w:rsidRPr="00A544AE" w:rsidRDefault="00ED5833" w:rsidP="00A544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44AE">
        <w:rPr>
          <w:rFonts w:ascii="Times New Roman" w:hAnsi="Times New Roman" w:cs="Times New Roman"/>
          <w:sz w:val="24"/>
          <w:szCs w:val="24"/>
        </w:rPr>
        <w:t>Сюжетно-ролевые игры: «В столовой», «Магазин продуктов», «Идём в гости»</w:t>
      </w:r>
    </w:p>
    <w:sectPr w:rsidR="002B2573" w:rsidRPr="00A544AE" w:rsidSect="004E0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445"/>
    <w:rsid w:val="00165523"/>
    <w:rsid w:val="002A435E"/>
    <w:rsid w:val="002B2573"/>
    <w:rsid w:val="003C13F1"/>
    <w:rsid w:val="00412BAF"/>
    <w:rsid w:val="004E0445"/>
    <w:rsid w:val="007B2BD0"/>
    <w:rsid w:val="00972047"/>
    <w:rsid w:val="00A544AE"/>
    <w:rsid w:val="00D57881"/>
    <w:rsid w:val="00ED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A78C-38A8-4599-90EC-1ECE3A89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2013-12-03T21:08:00Z</cp:lastPrinted>
  <dcterms:created xsi:type="dcterms:W3CDTF">2013-11-04T10:49:00Z</dcterms:created>
  <dcterms:modified xsi:type="dcterms:W3CDTF">2013-12-03T21:08:00Z</dcterms:modified>
</cp:coreProperties>
</file>