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D4" w:rsidRDefault="00FE74DE" w:rsidP="00FE74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Особенности формирования культурно-гигиенических навыков у дошкольников младшего возраста.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Содержание физического воспитания составляет та часть социально исторического опыта, которая включает знания, умения, навыки, обеспечивающие сохранение и укрепление здоровья человека. Содержание включает знание норм и правил санитарно-гигиенической культуры (культура тела, еды, жилища) и умения выполнять их.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Выполняются группы культурно-гигиенических навыков, которыми должен овладеть ребенок:навыки еды (аккуратно брать, прожевывать пищу, пользоваться ложкой, вилкой, салфеткой); навыки ухода за своим телом (умывание, причесывание); навыки соблюдения порядка в помещении, пользования одеждой и ухода за ней (быстро одеваться и раздеваться, содержать вещи в порядке и чистоте).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Гигиеническое обучение я провожу как индивидуально, с каждым ребенком, так и коллективно, со всей группой в целом. Провожу как групповые занятия так и гигиеническое обучение и воспитание в повседневной жизни.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первой младшей группе ребенок пытается мыть руки сам, я помогаю ему и постоянно напоминаю, что это надо делать перед едой и после загрязнения.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 второй млалшей группе учу ребенка правильно мыть руки. Ребенок должен засучить рукава, смочить руки водой и намылить так, чтобы образовалась пена, затем хорошо смыть ее и насухо вытереть полотенцем. Попутно напоминаю, что мыльная пена хорошо удаляет грязь.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процессе гигиенического обучения я широко использую наглядные пособия. Ребенок лучше поймет и осмыслит гигиенические сведения, если объяснение и рассказ воспитателя будут подкреплены показом картинок, фотографий, иллюстраций. С этой целью используют также игры, демонстрации диафильмов «Мойдодыр», « Федорино горе» и  другие. Привитие гигиенических навыков должно идти на положительном эмоциональном фоне. Непременным условием является непрерывность воспитательного процесса. Только в таком случае сформированные у детей навыки становятся осознанным действием, а затем привычкой. Обязательным условием формирования гигиенических навыков является высокая саниитарная культура воспитателей в группе. Одно из условий, необходимое для успешного гигиенического воспитания, - единство требований со стороны взрослых. Ребенок приобретает гигиенические навыки в общении с воспитателем, медицинским работником, младшим воспитателем и, конечно, в семье. Младший воспитатель помогает мне проводить закаливающие и гигиенические процедуры, учавствует в уборке постелей, одевании, кормлении детей. Поэтому в моих действиях и действиях младшего воспитателя идет строгая согласованность.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Обязанность родителей – постоянно закреплять гигиенические навыки, воспитываемые у ребенка в детском учреждении. Важно, чтобы взрослые подавали </w:t>
      </w:r>
      <w:r>
        <w:rPr>
          <w:rFonts w:asciiTheme="majorHAnsi" w:hAnsiTheme="majorHAnsi"/>
          <w:sz w:val="24"/>
          <w:szCs w:val="24"/>
        </w:rPr>
        <w:lastRenderedPageBreak/>
        <w:t>ребенку пример вовсем , требуя от него выполнения определенных правил, сами всегда их соблюдали, были аккуратны, опрятны внешне.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Период раннего детства благоприятен для формирования культурно-гигиенических навыков, которые тесно связаны с ведущей в этом возрасте предметной деятельностью. В этот период малыша более всего интересуют функции, назначение предметов, в том числе и включенных в бытовые процессы. Для того, чтобы у ребенка выработался навык, показываю ему каждую операцию, составляющую действие, и, комментирую ее, отмечаю предметы и условия, в которых она протекает. Затем действую вместе с малышом, выполняя сопряженные действия. Беру его руки в свои, намыливаю и подставляю под струю воды. Так у ребенка складывается сенсомоторный образ действия, а также образ составляющих действие операций и условий, в которых оно протекает. Постепенно предоставляю малышу большую самостоятельность, контролируя выполнение операций.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младшем дошкольном возрасте закладываются основы культуры поведения. Ребенок осваивает правила поведения в быту: не мешать другим во время еды; есть спокойно, не отвлекаясь;не выходить из-за стола до окончания еды; спокойно подождать, пока подадут следующее блюдо; говорить «спасибо» после еды. Постепенно ребенку становится понятным смысл соблюдения тех правил, последствия выполнения или нарушения которых он наглядно видит: не сложил одежду перед сном – она помялась, стала некрасивой. В основном освоение правил происходит в ходе приучения, когда взрослый систематически выдвигает требования и контролирует их выполнение, которое подкрепляет положительной оценкой. Так навыки превращаются в привычки – действия, выполнение которых становится потребностью.</w:t>
      </w:r>
    </w:p>
    <w:p w:rsidR="00FE74DE" w:rsidRDefault="00FE74DE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Дошкольник 3-4 лет должен осознавать необходимость выполнения культурно-гигиенических требований к предстоящей деятельности: «Надо мыть руки, потому что потом будем есть!» Для детей этого возраста очень важным является мотив своей внешней привлекательности: « Надо причесываться, чтобы красивым быть».</w:t>
      </w:r>
      <w:r w:rsidR="00B42DC0">
        <w:rPr>
          <w:rFonts w:asciiTheme="majorHAnsi" w:hAnsiTheme="majorHAnsi"/>
          <w:sz w:val="24"/>
          <w:szCs w:val="24"/>
        </w:rPr>
        <w:t xml:space="preserve"> Выразить в речи составляющую навыка, последовательность операций, условия их выполнения младшие дошкольники еще затрудняются. Легче они выделяют предметы, необходимые для проведения бытового процесса. Особенно значимым становится выполнение действий в правильной последовательности, потому что ее положительно оценивает взрослый.</w:t>
      </w:r>
    </w:p>
    <w:p w:rsidR="00B42DC0" w:rsidRDefault="00B42DC0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Формирование культурно-гигиенических навыков, должно осуществляться детским садом в тесном контакте  с семьей. Для малышей особое значение имеет постоянство условий, знание назначения и места каждой нужной ему в течение дня вещи.</w:t>
      </w:r>
    </w:p>
    <w:p w:rsidR="00B42DC0" w:rsidRDefault="00B42DC0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 Упрочение их происходит в играх, труде, занятиях, в быту.</w:t>
      </w:r>
    </w:p>
    <w:p w:rsidR="00FE74DE" w:rsidRDefault="00B42DC0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детей дошкольного возраста преобладает конкретное, наглядно-образваное мышление. В связи с этим для успешного формирования у них гигиенических </w:t>
      </w:r>
      <w:r>
        <w:rPr>
          <w:rFonts w:asciiTheme="majorHAnsi" w:hAnsiTheme="majorHAnsi"/>
          <w:sz w:val="24"/>
          <w:szCs w:val="24"/>
        </w:rPr>
        <w:lastRenderedPageBreak/>
        <w:t>навыков я прибегаю к показу и объяснению. Показываю, как надо держать ложку, выходить из-за стола, мыть руки. Показ сопровождаю объяснением. Детям становится понятна целесообразность требований воспитателя (руки мыть чисто, не лить воду на пол).</w:t>
      </w:r>
    </w:p>
    <w:p w:rsidR="00B42DC0" w:rsidRDefault="00B42DC0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Особенно важен контроль на начальной стадии формирования навыка. Отсутствие должного контроля приводит к появлению у детей неверных навыков: они могут неправильно держать ложку, вилку, забывать пользоваться носовым платком, небрежно складывать одежду.</w:t>
      </w:r>
    </w:p>
    <w:p w:rsidR="00B42DC0" w:rsidRDefault="00B42DC0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дошкольном возрасте дети особенно склонны к подражанию, поэтому в формировании навыков большую роль играет личный пример взрослых. Внешний вид воспитателей и родителей, их поведение должны служить образцом для детей; их указания не должны идти вразрез с собственным поведением, так как ничто не проходит мимо внимательных детских глаз.</w:t>
      </w:r>
    </w:p>
    <w:p w:rsidR="0068161C" w:rsidRDefault="0068161C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воспитании навыков стараюсь опираться и на хороший пример самих детей. Обращаю внимание малышей на тех их сверстников, кто умеет хорошо мыть руки, аккуратно обращаться с вещами, самостоятельно одеваться, так как детим не всегда могут заметить это. Однако, используя положительные примеры, необходимо проявлять такт, не допускать противопоставления одних детей другим.</w:t>
      </w:r>
    </w:p>
    <w:p w:rsidR="0068161C" w:rsidRDefault="0068161C" w:rsidP="00FE74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 как в воспитании культурно-гигиенических навыков огромную роль играет педагогическая оценка, стараюсь пользоваться в своей работе одобрением, поощрением, похвалой. Особая роль в воспитании культурно-гигиенических навыков принадлежит игровым приемам. Используя их, я закрепляю у детей навыки, которые вырабатываются в повседневной жизни.</w:t>
      </w:r>
    </w:p>
    <w:p w:rsidR="0068161C" w:rsidRPr="00FE74DE" w:rsidRDefault="0068161C" w:rsidP="0068161C"/>
    <w:sectPr w:rsidR="0068161C" w:rsidRPr="00FE74DE" w:rsidSect="00FC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4DE"/>
    <w:rsid w:val="0068161C"/>
    <w:rsid w:val="00B42DC0"/>
    <w:rsid w:val="00FC21D4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2014-04-02T09:47:00Z</dcterms:created>
  <dcterms:modified xsi:type="dcterms:W3CDTF">2014-04-02T13:07:00Z</dcterms:modified>
</cp:coreProperties>
</file>