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66" w:rsidRDefault="00C53766" w:rsidP="00C53766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 для детей старшего дошкольного возраста «Кузьминки – по осени поминки»</w:t>
      </w:r>
    </w:p>
    <w:p w:rsidR="00C53766" w:rsidRDefault="00C53766" w:rsidP="00C537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продолжить знакомство с православными праздниками </w:t>
      </w:r>
    </w:p>
    <w:p w:rsidR="00C53766" w:rsidRDefault="00C53766" w:rsidP="00C5376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53766" w:rsidRDefault="00C53766" w:rsidP="00C537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круг знаний детей о православных праздниках</w:t>
      </w:r>
    </w:p>
    <w:p w:rsidR="00C53766" w:rsidRDefault="00C53766" w:rsidP="00C537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 познакомить с обычаями, связанными с праздником Кузьмы и Демьяна</w:t>
      </w:r>
    </w:p>
    <w:p w:rsidR="00C53766" w:rsidRDefault="00C53766" w:rsidP="00C537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развитию творческого воображения  через систему праздников народного календаря,</w:t>
      </w:r>
    </w:p>
    <w:p w:rsidR="00C53766" w:rsidRDefault="00C53766" w:rsidP="00C53766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приобщать к традициям народной культуры</w:t>
      </w:r>
    </w:p>
    <w:p w:rsidR="00C53766" w:rsidRDefault="00C53766" w:rsidP="00C53766">
      <w:pPr>
        <w:pStyle w:val="a3"/>
        <w:rPr>
          <w:sz w:val="28"/>
          <w:szCs w:val="28"/>
        </w:rPr>
      </w:pPr>
      <w:r>
        <w:rPr>
          <w:sz w:val="28"/>
          <w:szCs w:val="28"/>
        </w:rPr>
        <w:t>5. пробудить интерес к фольклорным православным праздникам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праздника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Ведущий. Здравствуйте, гости дорогие! Всем ли видно, всем ли слышно? Я рада, что мы опять с вами встретились. Сегодня мы поговорим о последнем осеннем празднике.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Комната в избе. Возле печи сидят Машенька и Настенька. За столом сидит отец.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Ох, что-то мать запаздывает.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Входит Мать.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Да ты что, отец, вот и я!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Куда ж ты ходила?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В церковь. Батюшка нам рассказывал о святых чудотворцах Кузьме да Демьяне.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Расскажи-ка, мать, и нам.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Давным-давно жили-были два брата: Кузьма да Демьян. Когда они еще были маленькими детьми, они очень любили Господа Бога Часто моли- лись, ходили в церковь. Спаситель их за это наградил: даровал им умение лечить. Лечили они только бедных людей и за свою работу денег не брали.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это их прозвали бессеребрениками. Они следовали учению Господа Бога: «Даром исцеляйте. Даром получили, даром и отдавайте». Церковь помнит этих людей, и мы с вами должны их помнить.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А я знаю, что Кузьма и Демьян были еще и большими мастерами — ремесленниками, кузнецами. И за работу свою денег тоже не брали ни с кого, а просили, чтобы их кормили кашей, поэтому иногда их именуют «кашниками».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Большой праздник сегодня на двор пришел, Кузьма да Демьян!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Кузьминками его еще называют!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Настенька. Кузьминки — об осени одни поминки! Кузьминки — встреча зимы!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Машенька. Кузьма да Демьян — большие работники! Они кузницы, они и плотники.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Они наш дом охраняют от всякой беды, от всякого лиха.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Тепло, светло! Садитесь-ка, девицы, за рукоделие, да будем зимнюю пряжу прясть. И ты, отец, берись за дело.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Давайте попросим Кузьму да Демьяна помочь нам в работе да не отстать от тех, кто начал её раньше.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Все: Батюшка Кузьма-Демьян! Сравняй меня позднюю с ранним.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Стук в дверь. Входят два мальчика кузнеца.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кузнец. Идут кузнецы из кузницы,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Несут кузнецы два молота.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кузнец. Галки, вороны, собирайтесь к нам.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Варите кутью, поминайте Кузьму!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Кузнецы. Здравствуйте, хозяева!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 и отец. Здравствуйте, добрые молодцы! Ребята, давайте поприветствуем гостей. (дети встают в полукруг)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Песня «К нам гости пришли» (дети садятся)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кузнец. Хозяева, кузнецы нужны?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Кузнецы всегда нужны. А что вы делать-то умеете?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кузнец. Мы все умеем. Мы – кузнецы! Кузнецкому делу хорошо обучены!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Отец. Покажите своё умение.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мелодию русской народной песни «Во кузнице» кузнецы «куют» гвозди.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кузнец. Вот и умение наше. В доме пригодится. (Показывает гвозди.)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Гвозди в доме всегда нужны. Ай, спасибо, работнички, уважили кузнецы умелые. Чем же вам заплатить?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кузнец. Мы – бессребреники, как Кузьма и Демьян. За работу денег не берём! Дайте нам кашки горшок да накормите вволю.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Мать. Настенька, неси кашу! Машенька, неси квасок!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Девочки выносят кашу и квас, угощают кузнецов.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Настенька. Вот вам каша с куренкой, ешьте на здоровье, да смотрите, чтобы косточки не ломались, а то цыплята у вас будут уродливые.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Машенька. За крутой кашей и разговор краше.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Настенька. Что в горшке варилось, то в поле уродилось.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Машенька. После щедрого стола не забывай про дела.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кузнец. (хлопает себя по животу). Ох, вкусна каша!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кузнец. Ядрёный квасок у вас, хозяюшка! А мы не только работать умеем, но и веселиться на славу.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Мать: Да и вы, ребята, выходите, да пляску заводите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ХОРОВОД «На горе-то калина» р.н.м.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Мать: С этой поры начинается сложная работа зимы, медленное установление ее прав на земле.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Ребята, какие пословицы о ноябре, народные приметы этого праздника вы знаете?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ноябре зима с осенью борются.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Ноябрь – полузимник: мужик с телегой прощается, в сани забирается.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Ноябрь зиме дорожку торит.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Ноябрьскими заморозками декабрьский мороз тароват.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Кузьминки об осени одни поминки.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Кузьминки – встреча зимы.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Демьянов путь – не путь, а только перепутье.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Козьма-Демьян с гвоздем, Никола с мостом.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Козьма закует, а Михайло раскует.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на Козмодемьяна лист останется на дереве, то на другой год будет мороз.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Снежный день обещает будущей весной большой разлив.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Отец: А я загадки об осени знаю, отгадаете?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Загадки: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Опустел ваш лес и сад,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Паутинки вдаль летят,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на южный край земли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Потянулись журавли.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Распахнулись двери школ.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за месяц к вам пришел? </w:t>
      </w:r>
      <w:r>
        <w:rPr>
          <w:i/>
          <w:iCs/>
          <w:color w:val="000000" w:themeColor="text1"/>
          <w:sz w:val="28"/>
          <w:szCs w:val="28"/>
        </w:rPr>
        <w:t>(Сентябрь)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мрачней лицо природы —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Почернели огороды,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Оголяются леса,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Молкнут птичьи голоса,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Мишка в спячку завалился.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за месяц к нам явился? </w:t>
      </w:r>
      <w:r>
        <w:rPr>
          <w:i/>
          <w:iCs/>
          <w:color w:val="000000" w:themeColor="text1"/>
          <w:sz w:val="28"/>
          <w:szCs w:val="28"/>
        </w:rPr>
        <w:t>(Октябрь)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 поле бело стало,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Падает то дождь, то снег.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ещё похолодало,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Льдом сковало воды рек.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Мерзнет в поле озимь ржи.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за месяц, подскажи? </w:t>
      </w:r>
      <w:r>
        <w:rPr>
          <w:i/>
          <w:iCs/>
          <w:color w:val="000000" w:themeColor="text1"/>
          <w:sz w:val="28"/>
          <w:szCs w:val="28"/>
        </w:rPr>
        <w:t>(Ноябрь)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Летит, рычит,</w:t>
      </w:r>
      <w:r>
        <w:rPr>
          <w:color w:val="000000" w:themeColor="text1"/>
          <w:sz w:val="28"/>
          <w:szCs w:val="28"/>
        </w:rPr>
        <w:br/>
        <w:t>Ветки ломает,</w:t>
      </w:r>
      <w:r>
        <w:rPr>
          <w:color w:val="000000" w:themeColor="text1"/>
          <w:sz w:val="28"/>
          <w:szCs w:val="28"/>
        </w:rPr>
        <w:br/>
        <w:t>Пыль поднимает,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Слышишь его,</w:t>
      </w:r>
      <w:r>
        <w:rPr>
          <w:color w:val="000000" w:themeColor="text1"/>
          <w:sz w:val="28"/>
          <w:szCs w:val="28"/>
        </w:rPr>
        <w:br/>
        <w:t>А не видишь его. (Ветер.)</w:t>
      </w:r>
    </w:p>
    <w:p w:rsidR="00C53766" w:rsidRDefault="00C53766" w:rsidP="00C53766">
      <w:pPr>
        <w:pStyle w:val="a3"/>
        <w:rPr>
          <w:rFonts w:ascii="Lato" w:hAnsi="Lato"/>
          <w:color w:val="000000" w:themeColor="text1"/>
          <w:sz w:val="28"/>
          <w:szCs w:val="28"/>
        </w:rPr>
      </w:pPr>
      <w:r>
        <w:rPr>
          <w:rFonts w:ascii="Lato" w:hAnsi="Lato"/>
          <w:color w:val="000000" w:themeColor="text1"/>
          <w:sz w:val="28"/>
          <w:szCs w:val="28"/>
        </w:rPr>
        <w:t>Летом вырастают, а осенью опадают. (Листья)</w:t>
      </w:r>
    </w:p>
    <w:p w:rsidR="00C53766" w:rsidRDefault="00C53766" w:rsidP="00C53766">
      <w:pPr>
        <w:pStyle w:val="a3"/>
        <w:rPr>
          <w:rFonts w:ascii="Lato" w:hAnsi="Lato"/>
          <w:color w:val="000000" w:themeColor="text1"/>
          <w:sz w:val="28"/>
          <w:szCs w:val="28"/>
        </w:rPr>
      </w:pPr>
      <w:r>
        <w:rPr>
          <w:rFonts w:ascii="Lato" w:hAnsi="Lato"/>
          <w:color w:val="000000" w:themeColor="text1"/>
          <w:sz w:val="28"/>
          <w:szCs w:val="28"/>
        </w:rPr>
        <w:t>В шляпках молодцы стоят. (Грибы)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художник так художник,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леса позолотил.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Даже самый сильный дождик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Эту краску не отмыл.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Отгадать загадку просим,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художник этот?  (Осень)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Мать: А давайте про осень песню споем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Любая песня про осень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b/>
          <w:color w:val="000000" w:themeColor="text1"/>
          <w:sz w:val="28"/>
          <w:szCs w:val="28"/>
        </w:rPr>
        <w:t xml:space="preserve">Отец: </w:t>
      </w:r>
      <w:r>
        <w:rPr>
          <w:rStyle w:val="c4"/>
          <w:rFonts w:ascii="Arial" w:hAnsi="Arial" w:cs="Arial"/>
          <w:color w:val="000000" w:themeColor="text1"/>
          <w:sz w:val="28"/>
          <w:szCs w:val="28"/>
        </w:rPr>
        <w:t>На гуляньях устраивались шуточные «Петушиные бои», как это происходило, мы вам сейчас покажем.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Описание игры: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(В очерченный круг выходят играющие, руки убирают за спину и плечом пытаются вытолкнуть друг друга из круг.)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3"/>
          <w:rFonts w:ascii="Arial" w:hAnsi="Arial" w:cs="Arial"/>
          <w:color w:val="000000" w:themeColor="text1"/>
          <w:sz w:val="28"/>
          <w:szCs w:val="28"/>
        </w:rPr>
        <w:t>2 Ведущая: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Давай, давай себя испытай!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Слаб ты или селен?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Нам узнать не занятно,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rStyle w:val="c4"/>
          <w:rFonts w:ascii="Arial" w:hAnsi="Arial" w:cs="Arial"/>
          <w:color w:val="000000" w:themeColor="text1"/>
          <w:sz w:val="28"/>
          <w:szCs w:val="28"/>
        </w:rPr>
        <w:t>Всем потешиться приятно!</w:t>
      </w:r>
    </w:p>
    <w:p w:rsidR="00C53766" w:rsidRDefault="00C53766" w:rsidP="00C53766">
      <w:pPr>
        <w:pStyle w:val="a3"/>
        <w:rPr>
          <w:rStyle w:val="c3"/>
          <w:rFonts w:ascii="Arial" w:hAnsi="Arial" w:cs="Arial"/>
          <w:b/>
        </w:rPr>
      </w:pPr>
      <w:r>
        <w:rPr>
          <w:rStyle w:val="c3"/>
          <w:rFonts w:ascii="Arial" w:hAnsi="Arial" w:cs="Arial"/>
          <w:b/>
          <w:color w:val="000000" w:themeColor="text1"/>
          <w:sz w:val="28"/>
          <w:szCs w:val="28"/>
        </w:rPr>
        <w:t xml:space="preserve">        Игра «Петушиный бой».</w:t>
      </w:r>
    </w:p>
    <w:p w:rsidR="00C53766" w:rsidRDefault="00C53766" w:rsidP="00C53766">
      <w:pPr>
        <w:pStyle w:val="a3"/>
      </w:pPr>
      <w:r>
        <w:rPr>
          <w:color w:val="000000" w:themeColor="text1"/>
          <w:sz w:val="28"/>
          <w:szCs w:val="28"/>
        </w:rPr>
        <w:t xml:space="preserve">Мать:  Мы кузьминки отмечаем и частушки распеваем.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Девочки поют частушки.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1. Мы частушек много знаем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частушки разные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– хорошие ребята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ладошки грязные.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Моя прялка не прядет, </w:t>
      </w:r>
      <w:r>
        <w:rPr>
          <w:color w:val="000000" w:themeColor="text1"/>
          <w:sz w:val="28"/>
          <w:szCs w:val="28"/>
        </w:rPr>
        <w:br/>
        <w:t>Колесо не вертится,</w:t>
      </w:r>
      <w:r>
        <w:rPr>
          <w:color w:val="000000" w:themeColor="text1"/>
          <w:sz w:val="28"/>
          <w:szCs w:val="28"/>
        </w:rPr>
        <w:br/>
        <w:t>Что-то милый не идет –</w:t>
      </w:r>
      <w:r>
        <w:rPr>
          <w:color w:val="000000" w:themeColor="text1"/>
          <w:sz w:val="28"/>
          <w:szCs w:val="28"/>
        </w:rPr>
        <w:br/>
        <w:t>Он, наверно, сердится.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  <w:t>3. Не стой, милый, на порожке –</w:t>
      </w:r>
      <w:r>
        <w:rPr>
          <w:color w:val="000000" w:themeColor="text1"/>
          <w:sz w:val="28"/>
          <w:szCs w:val="28"/>
        </w:rPr>
        <w:br/>
        <w:t>Не большая тебе честь!</w:t>
      </w:r>
      <w:r>
        <w:rPr>
          <w:color w:val="000000" w:themeColor="text1"/>
          <w:sz w:val="28"/>
          <w:szCs w:val="28"/>
        </w:rPr>
        <w:br/>
        <w:t xml:space="preserve">Иди, сядь ко мне на лавку – </w:t>
      </w:r>
      <w:r>
        <w:rPr>
          <w:color w:val="000000" w:themeColor="text1"/>
          <w:sz w:val="28"/>
          <w:szCs w:val="28"/>
        </w:rPr>
        <w:br/>
        <w:t>Для тебя местечко есть!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4. Люблю Васеньку я летом,</w:t>
      </w:r>
      <w:r>
        <w:rPr>
          <w:color w:val="000000" w:themeColor="text1"/>
          <w:sz w:val="28"/>
          <w:szCs w:val="28"/>
        </w:rPr>
        <w:br/>
        <w:t>Когда бегает с конфетом.</w:t>
      </w:r>
      <w:r>
        <w:rPr>
          <w:color w:val="000000" w:themeColor="text1"/>
          <w:sz w:val="28"/>
          <w:szCs w:val="28"/>
        </w:rPr>
        <w:br/>
        <w:t>А Ванюшеньку зимой –</w:t>
      </w:r>
      <w:r>
        <w:rPr>
          <w:color w:val="000000" w:themeColor="text1"/>
          <w:sz w:val="28"/>
          <w:szCs w:val="28"/>
        </w:rPr>
        <w:br/>
        <w:t>Садится к прялочке со мной.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  <w:t>5. Не стой, милый, у порога.</w:t>
      </w:r>
      <w:r>
        <w:rPr>
          <w:color w:val="000000" w:themeColor="text1"/>
          <w:sz w:val="28"/>
          <w:szCs w:val="28"/>
        </w:rPr>
        <w:br/>
        <w:t>Садись ко мне на лавочку!</w:t>
      </w:r>
      <w:r>
        <w:rPr>
          <w:color w:val="000000" w:themeColor="text1"/>
          <w:sz w:val="28"/>
          <w:szCs w:val="28"/>
        </w:rPr>
        <w:br/>
        <w:t>Если хочешь – отодвинь</w:t>
      </w:r>
      <w:r>
        <w:rPr>
          <w:color w:val="000000" w:themeColor="text1"/>
          <w:sz w:val="28"/>
          <w:szCs w:val="28"/>
        </w:rPr>
        <w:br/>
        <w:t>Мою точену прялочку.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  <w:t>6. Полотенце вышивала</w:t>
      </w:r>
      <w:r>
        <w:rPr>
          <w:color w:val="000000" w:themeColor="text1"/>
          <w:sz w:val="28"/>
          <w:szCs w:val="28"/>
        </w:rPr>
        <w:br/>
        <w:t>Петухами, утками.</w:t>
      </w:r>
      <w:r>
        <w:rPr>
          <w:color w:val="000000" w:themeColor="text1"/>
          <w:sz w:val="28"/>
          <w:szCs w:val="28"/>
        </w:rPr>
        <w:br/>
        <w:t>Я миленка поджидала</w:t>
      </w:r>
      <w:r>
        <w:rPr>
          <w:color w:val="000000" w:themeColor="text1"/>
          <w:sz w:val="28"/>
          <w:szCs w:val="28"/>
        </w:rPr>
        <w:br/>
        <w:t>Часами и минутками.</w:t>
      </w:r>
      <w:r>
        <w:rPr>
          <w:color w:val="000000" w:themeColor="text1"/>
          <w:sz w:val="28"/>
          <w:szCs w:val="28"/>
        </w:rPr>
        <w:br/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музыку на ширме появляется Петрушка.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Петрушка: Ха-ха-ха разлюбезные господа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я приехал сюда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ваш старый знакомый Петрушка,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Пришёл вас повеселить, позабавить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 с Кузьминками поздравить.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Мать: Здравствуй Петрушка. Проходи, проходи, да на игры наши посмотри.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Игра « Золотые ворота»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Петрушка: А теперь Лизаветы и Сашки,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Насти и Наташки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Скорее подбегайте,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быстрее в круг вставайте. </w:t>
      </w:r>
    </w:p>
    <w:p w:rsidR="00C53766" w:rsidRDefault="00C53766" w:rsidP="00C5376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Свободная пляска под русскую народную  мелодию</w:t>
      </w:r>
    </w:p>
    <w:p w:rsidR="00C53766" w:rsidRDefault="00C53766" w:rsidP="00C53766">
      <w:pPr>
        <w:pStyle w:val="a3"/>
        <w:rPr>
          <w:rStyle w:val="c4"/>
          <w:rFonts w:ascii="Arial" w:hAnsi="Arial" w:cs="Arial"/>
        </w:rPr>
      </w:pPr>
      <w:r>
        <w:rPr>
          <w:rStyle w:val="c4"/>
          <w:rFonts w:ascii="Arial" w:hAnsi="Arial" w:cs="Arial"/>
          <w:b/>
          <w:color w:val="000000" w:themeColor="text1"/>
          <w:sz w:val="28"/>
          <w:szCs w:val="28"/>
        </w:rPr>
        <w:t xml:space="preserve">Мать: </w:t>
      </w:r>
      <w:r>
        <w:rPr>
          <w:rStyle w:val="c4"/>
          <w:rFonts w:ascii="Arial" w:hAnsi="Arial" w:cs="Arial"/>
          <w:color w:val="000000" w:themeColor="text1"/>
          <w:sz w:val="28"/>
          <w:szCs w:val="28"/>
        </w:rPr>
        <w:t>Вот так наши с вами предки справляли свой досуг, веселились, но  много работали, а мы с вами должны в своей памяти сохранить любовь к своему народу, к своей истории. До свидания, ребята, до новых встреч.</w:t>
      </w:r>
    </w:p>
    <w:p w:rsidR="00857A4B" w:rsidRDefault="00857A4B"/>
    <w:sectPr w:rsidR="00857A4B" w:rsidSect="0085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C15"/>
    <w:multiLevelType w:val="hybridMultilevel"/>
    <w:tmpl w:val="82DE0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766"/>
    <w:rsid w:val="00586828"/>
    <w:rsid w:val="00857A4B"/>
    <w:rsid w:val="00C5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6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6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c4">
    <w:name w:val="c4"/>
    <w:rsid w:val="00C53766"/>
  </w:style>
  <w:style w:type="character" w:customStyle="1" w:styleId="c3">
    <w:name w:val="c3"/>
    <w:rsid w:val="00C5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5981</Characters>
  <Application>Microsoft Office Word</Application>
  <DocSecurity>0</DocSecurity>
  <Lines>49</Lines>
  <Paragraphs>14</Paragraphs>
  <ScaleCrop>false</ScaleCrop>
  <Company>Krokoz™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2014-10-03T08:14:00Z</dcterms:created>
  <dcterms:modified xsi:type="dcterms:W3CDTF">2014-10-03T08:15:00Z</dcterms:modified>
</cp:coreProperties>
</file>