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87" w:rsidRPr="003F1D87" w:rsidRDefault="003F1D87" w:rsidP="003F1D87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t>Некоторые виды упражнений</w:t>
      </w:r>
    </w:p>
    <w:p w:rsidR="003F1D87" w:rsidRPr="003F1D87" w:rsidRDefault="003F1D87" w:rsidP="003F1D87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t> для будущих первоклассников</w:t>
      </w:r>
    </w:p>
    <w:p w:rsidR="003F1D87" w:rsidRPr="003F1D87" w:rsidRDefault="003F1D87" w:rsidP="003F1D87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t>(из опыта работы)</w:t>
      </w:r>
    </w:p>
    <w:p w:rsidR="003F1D87" w:rsidRPr="003F1D87" w:rsidRDefault="009802B3" w:rsidP="003F1D87">
      <w:pPr>
        <w:pStyle w:val="c6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Автор: Михайловская Е.С. учитель начальных классов ГБОУ СОШ №519</w:t>
      </w:r>
    </w:p>
    <w:p w:rsidR="003F1D87" w:rsidRPr="003F1D87" w:rsidRDefault="003F1D87" w:rsidP="003F1D87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t>Период подготовки к школе является наиболее благоприятным для формирования у будущих первоклассников двигательных, языковых, мануальных, визуальных, слуховых, тактильных навыков. Специально подобранный  комплекс развивающих упражнений, выполняемый под руководством учителя и родителей, позволяет добиваться необходимого для обучения уровня развития.</w:t>
      </w:r>
    </w:p>
    <w:p w:rsidR="003F1D87" w:rsidRPr="003F1D87" w:rsidRDefault="003F1D87" w:rsidP="003F1D87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t>Запоминаем буквы и слова</w:t>
      </w:r>
      <w:bookmarkStart w:id="0" w:name="_GoBack"/>
      <w:bookmarkEnd w:id="0"/>
    </w:p>
    <w:p w:rsidR="003F1D87" w:rsidRPr="003F1D87" w:rsidRDefault="003F1D87" w:rsidP="003F1D87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t>Упражнения, которые выполняют малыши, направлены на формирование восприятия, внимания, памяти и воображения и проходят они главным образом в ходе развивающих игр.</w:t>
      </w:r>
    </w:p>
    <w:p w:rsidR="003F1D87" w:rsidRPr="003F1D87" w:rsidRDefault="003F1D87" w:rsidP="003F1D87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t>Учитель заготавливает комплект букв на разноцветных карточках. Такой же комплект готовят с помощью родителей и дети.</w:t>
      </w:r>
    </w:p>
    <w:p w:rsidR="003F1D87" w:rsidRPr="003F1D87" w:rsidRDefault="003F1D87" w:rsidP="003F1D87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t>Вот некоторые упражнения, которые они выполняют.</w:t>
      </w:r>
    </w:p>
    <w:p w:rsidR="003F1D87" w:rsidRPr="003F1D87" w:rsidRDefault="003F1D87" w:rsidP="003F1D87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t>Учитель показывает букву, а ребенок должен быстро ее узнать. Это простейшее упражнение помогает выработать быстроту восприятия.</w:t>
      </w:r>
    </w:p>
    <w:p w:rsidR="003F1D87" w:rsidRPr="003F1D87" w:rsidRDefault="003F1D87" w:rsidP="003F1D87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t>Показываются одна или две буквы. Ребенок должен запомнить и эти буквы, и цвета карточек, на которых они нарисованы.</w:t>
      </w:r>
    </w:p>
    <w:p w:rsidR="003F1D87" w:rsidRPr="003F1D87" w:rsidRDefault="003F1D87" w:rsidP="003F1D87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t>Детям раздаются карточки с изображением недорисованных букв. Им предстоит завершить рисунок.</w:t>
      </w:r>
    </w:p>
    <w:p w:rsidR="003F1D87" w:rsidRPr="003F1D87" w:rsidRDefault="003F1D87" w:rsidP="003F1D87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t xml:space="preserve">На столе лежат несколько перевернутых карточек с изображением букв. Ребенок, выбирая любую, должен </w:t>
      </w:r>
      <w:proofErr w:type="gramStart"/>
      <w:r w:rsidRPr="003F1D87">
        <w:rPr>
          <w:rStyle w:val="c2"/>
          <w:color w:val="444444"/>
          <w:sz w:val="28"/>
          <w:szCs w:val="28"/>
        </w:rPr>
        <w:t>на звать</w:t>
      </w:r>
      <w:proofErr w:type="gramEnd"/>
      <w:r w:rsidRPr="003F1D87">
        <w:rPr>
          <w:rStyle w:val="c2"/>
          <w:color w:val="444444"/>
          <w:sz w:val="28"/>
          <w:szCs w:val="28"/>
        </w:rPr>
        <w:t xml:space="preserve"> как можно больше слов, начинающихся с этой буквы.</w:t>
      </w:r>
    </w:p>
    <w:p w:rsidR="003F1D87" w:rsidRPr="003F1D87" w:rsidRDefault="003F1D87" w:rsidP="003F1D87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lastRenderedPageBreak/>
        <w:t>Ребенок выбрал букву. Ему предлагается за 1-2 минуты вспомнить и быстро назвать слова, начинающиеся с этой буквы.</w:t>
      </w:r>
    </w:p>
    <w:p w:rsidR="003F1D87" w:rsidRPr="003F1D87" w:rsidRDefault="003F1D87" w:rsidP="003F1D87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t>На выбранную букву нужно вспомнить и назвать за 1-2 минуты слова, где она есть.</w:t>
      </w:r>
    </w:p>
    <w:p w:rsidR="003F1D87" w:rsidRPr="003F1D87" w:rsidRDefault="003F1D87" w:rsidP="003F1D87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t>Читается предложение либо стихотворение, а ребенок должен посчитать, сколько раз он услышал ту или иную букву. По мере развития быстроты и объема восприятия скорость чтения увеличивается, и ребенку предлагается</w:t>
      </w:r>
    </w:p>
    <w:p w:rsidR="003F1D87" w:rsidRPr="003F1D87" w:rsidRDefault="003F1D87" w:rsidP="003F1D87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t>сосчитать, сколько раз он услышал в предложении не одну, а две буквы.</w:t>
      </w:r>
    </w:p>
    <w:p w:rsidR="003F1D87" w:rsidRPr="003F1D87" w:rsidRDefault="003F1D87" w:rsidP="003F1D87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t>Ребенку за несколько секунд показываются 5-6 букв, записанных в одну строчку (например, КНАСОД), которые он должен запомнить, а потом назвать или написать их.</w:t>
      </w:r>
    </w:p>
    <w:p w:rsidR="003F1D87" w:rsidRPr="003F1D87" w:rsidRDefault="003F1D87" w:rsidP="003F1D87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t>Предлагается запомнить 5-6 букв, но предварительно ребенок должен мысленно составить и запомнить слова, начинающиеся с этих букв, либо составить предложение, в котором каждое слово начинается с них.</w:t>
      </w:r>
    </w:p>
    <w:p w:rsidR="003F1D87" w:rsidRPr="003F1D87" w:rsidRDefault="003F1D87" w:rsidP="003F1D87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t>В коробку кладут вырезанные из картона буквы. Ребенок, ощупывая их руками, должен узнать, что же это за буквы.</w:t>
      </w:r>
    </w:p>
    <w:p w:rsidR="003F1D87" w:rsidRPr="003F1D87" w:rsidRDefault="003F1D87" w:rsidP="003F1D87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t>Из цветных карточек с изображением букв на столе выкладывается какой-либо узор. Он несколько секунд показывается детям, а затем им предлагается построить аналогичный рисунок.</w:t>
      </w:r>
    </w:p>
    <w:p w:rsidR="003F1D87" w:rsidRPr="003F1D87" w:rsidRDefault="003F1D87" w:rsidP="003F1D87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t>Вот далеко не полный перечень тех игровых упражнений, которые выполняют дети с буквами.</w:t>
      </w:r>
    </w:p>
    <w:p w:rsidR="003F1D87" w:rsidRPr="003F1D87" w:rsidRDefault="003F1D87" w:rsidP="003F1D87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t>Учимся считать</w:t>
      </w:r>
    </w:p>
    <w:p w:rsidR="003F1D87" w:rsidRPr="003F1D87" w:rsidRDefault="003F1D87" w:rsidP="003F1D87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t>С помощью развивающих игр идет и обучение математике. Вот некоторые примеры. Ребенок в полном объеме должен представлять каждое число. Учитель, родители совместно с детьми изготавливают карточки, на которых кружочками обозначены различные числа. Карточки учителя должны быть видны всем, карточки же детей изготовляются таких же размеров, как и алфавит.</w:t>
      </w:r>
    </w:p>
    <w:p w:rsidR="003F1D87" w:rsidRPr="003F1D87" w:rsidRDefault="003F1D87" w:rsidP="003F1D87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lastRenderedPageBreak/>
        <w:t>На одном из комплектов карточек кружочки должны быть разрисованы различными цветами. Рассмотрим это на примере числа пять.</w:t>
      </w:r>
    </w:p>
    <w:p w:rsidR="003F1D87" w:rsidRPr="003F1D87" w:rsidRDefault="003F1D87" w:rsidP="003F1D87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t xml:space="preserve">К - красный, С - синий, Ж - желтый; Как правило, в шестилетнем возрасте дети уже имеют представление о </w:t>
      </w:r>
      <w:proofErr w:type="gramStart"/>
      <w:r w:rsidRPr="003F1D87">
        <w:rPr>
          <w:rStyle w:val="c2"/>
          <w:color w:val="444444"/>
          <w:sz w:val="28"/>
          <w:szCs w:val="28"/>
        </w:rPr>
        <w:t>числах</w:t>
      </w:r>
      <w:proofErr w:type="gramEnd"/>
      <w:r w:rsidRPr="003F1D87">
        <w:rPr>
          <w:rStyle w:val="c2"/>
          <w:color w:val="444444"/>
          <w:sz w:val="28"/>
          <w:szCs w:val="28"/>
        </w:rPr>
        <w:t xml:space="preserve"> по крайней мере до 10. Вот некоторые примеры: На столе раскладываются карточки и цифры:</w:t>
      </w:r>
    </w:p>
    <w:p w:rsidR="003F1D87" w:rsidRPr="003F1D87" w:rsidRDefault="003F1D87" w:rsidP="003F1D87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t>В коробке или на столе находятся несколько карточек.</w:t>
      </w:r>
    </w:p>
    <w:p w:rsidR="003F1D87" w:rsidRPr="003F1D87" w:rsidRDefault="003F1D87" w:rsidP="003F1D87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t>Ребенок, не глядя, дотрагиваясь до них руками, определяет числа. Это задание интересно выполнять на время.</w:t>
      </w:r>
    </w:p>
    <w:p w:rsidR="003F1D87" w:rsidRPr="003F1D87" w:rsidRDefault="003F1D87" w:rsidP="003F1D87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t>Перед началом выполнения упражнения договариваются, что зеленые кружочки, например, будут указывать, сколько раз нужно хлопнуть в ладоши, желтые - подбросить мяч, красные указывают, сколько раз надо присесть и т.д.</w:t>
      </w:r>
    </w:p>
    <w:p w:rsidR="003F1D87" w:rsidRPr="003F1D87" w:rsidRDefault="003F1D87" w:rsidP="003F1D87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t>Ребенку показывается карточка, где два зеленых кружка и один красный. Он должен два раза хлопнуть в ладоши и один раз присесть. Постепенно задания усложняются. Например, показывая число 10, состоящее из двух кружков зеленого цвета, шести - желтого и двух - красного, можно попросить выполнить задание в указанной последовательности или предварительно определить сумму кружков, а потом выполнить действия.</w:t>
      </w:r>
    </w:p>
    <w:p w:rsidR="003F1D87" w:rsidRPr="003F1D87" w:rsidRDefault="003F1D87" w:rsidP="003F1D87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noProof/>
          <w:color w:val="444444"/>
          <w:sz w:val="28"/>
          <w:szCs w:val="28"/>
        </w:rPr>
        <mc:AlternateContent>
          <mc:Choice Requires="wps">
            <w:drawing>
              <wp:inline distT="0" distB="0" distL="0" distR="0" wp14:anchorId="1A2706F0" wp14:editId="6641EEB1">
                <wp:extent cx="1162050" cy="495300"/>
                <wp:effectExtent l="0" t="0" r="0" b="0"/>
                <wp:docPr id="1" name="AutoShape 1" descr="https://lh6.googleusercontent.com/upwVcmIDIJ0QmAoTHr2sdhuTTS4OQi8Rbx0pozqwr0RaZthT_0hx0mclwWEJH4mziWhLn4eRCEgRgUexd2Q90xM1gXUkIu3E9nOZbqsdPTDBgE5gl4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620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lh6.googleusercontent.com/upwVcmIDIJ0QmAoTHr2sdhuTTS4OQi8Rbx0pozqwr0RaZthT_0hx0mclwWEJH4mziWhLn4eRCEgRgUexd2Q90xM1gXUkIu3E9nOZbqsdPTDBgE5gl4E" style="width:91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" filled="f" stroked="f">
                <o:lock v:ext="edit" aspectratio="t"/>
                <w10:anchorlock/>
              </v:rect>
            </w:pict>
          </mc:Fallback>
        </mc:AlternateContent>
      </w:r>
    </w:p>
    <w:p w:rsidR="003F1D87" w:rsidRPr="003F1D87" w:rsidRDefault="003F1D87" w:rsidP="003F1D87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t>Показав расположение, а потом, перемешав карточки, учитель просит детей восстановить порядок. Ребенок, знающий цифры, выполняет это довольно быстро. Если есть трудности, то задание повторяется несколько раз.</w:t>
      </w:r>
    </w:p>
    <w:p w:rsidR="003F1D87" w:rsidRPr="003F1D87" w:rsidRDefault="003F1D87" w:rsidP="003F1D87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t>Поочередно показывается либо число, либо цифра.</w:t>
      </w:r>
    </w:p>
    <w:p w:rsidR="003F1D87" w:rsidRPr="003F1D87" w:rsidRDefault="003F1D87" w:rsidP="003F1D87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t>Ребенка просят столько же раз выполнить какое-либо действие: хлопнуть в ладоши, подпрыгнуть, присесть, сделать столько шагов, наклонов.</w:t>
      </w:r>
    </w:p>
    <w:p w:rsidR="003F1D87" w:rsidRPr="003F1D87" w:rsidRDefault="003F1D87" w:rsidP="003F1D87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t>Просят назвать слова, состоящие из трех, четырех и т.д. букв.</w:t>
      </w:r>
    </w:p>
    <w:p w:rsidR="003F1D87" w:rsidRPr="003F1D87" w:rsidRDefault="003F1D87" w:rsidP="003F1D87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t>Называется слово, детей просят сосчитать, сколько в нем букв.</w:t>
      </w:r>
    </w:p>
    <w:p w:rsidR="003F1D87" w:rsidRPr="003F1D87" w:rsidRDefault="003F1D87" w:rsidP="003F1D87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lastRenderedPageBreak/>
        <w:t>Условия выполнения этого задания изменяются в зависимости от уровня развития ребенка.</w:t>
      </w:r>
    </w:p>
    <w:p w:rsidR="003F1D87" w:rsidRPr="003F1D87" w:rsidRDefault="003F1D87" w:rsidP="003F1D87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t>• С интересом выполняют учащиеся и другие задания. Например, представьте все варианты, как можно нарисовать число 7.</w:t>
      </w:r>
    </w:p>
    <w:p w:rsidR="003F1D87" w:rsidRPr="003F1D87" w:rsidRDefault="003F1D87" w:rsidP="003F1D87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t xml:space="preserve">Выполняемые упражнения позволяют в ходе игр усвоить закономерности сложения и вычитания. </w:t>
      </w:r>
    </w:p>
    <w:p w:rsidR="003F1D87" w:rsidRPr="003F1D87" w:rsidRDefault="003F1D87" w:rsidP="003F1D87">
      <w:pPr>
        <w:pStyle w:val="c4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3F1D87">
        <w:rPr>
          <w:rStyle w:val="c2"/>
          <w:color w:val="444444"/>
          <w:sz w:val="28"/>
          <w:szCs w:val="28"/>
        </w:rPr>
        <w:t>Приведенные примеры далеко не полностью отражают все содержание обучения и методику будущих первоклассников, но кое-что полезное и нужное, надеюсь, подсказывают</w:t>
      </w:r>
    </w:p>
    <w:p w:rsidR="00767BA1" w:rsidRPr="003F1D87" w:rsidRDefault="00767BA1">
      <w:pPr>
        <w:rPr>
          <w:rFonts w:ascii="Times New Roman" w:hAnsi="Times New Roman" w:cs="Times New Roman"/>
          <w:sz w:val="28"/>
          <w:szCs w:val="28"/>
        </w:rPr>
      </w:pPr>
    </w:p>
    <w:sectPr w:rsidR="00767BA1" w:rsidRPr="003F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87"/>
    <w:rsid w:val="003F1D87"/>
    <w:rsid w:val="00767BA1"/>
    <w:rsid w:val="0098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F1D8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1D87"/>
  </w:style>
  <w:style w:type="character" w:customStyle="1" w:styleId="c1">
    <w:name w:val="c1"/>
    <w:basedOn w:val="a0"/>
    <w:rsid w:val="003F1D87"/>
  </w:style>
  <w:style w:type="paragraph" w:customStyle="1" w:styleId="c4">
    <w:name w:val="c4"/>
    <w:basedOn w:val="a"/>
    <w:rsid w:val="003F1D8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F1D8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F1D87"/>
  </w:style>
  <w:style w:type="character" w:customStyle="1" w:styleId="c1">
    <w:name w:val="c1"/>
    <w:basedOn w:val="a0"/>
    <w:rsid w:val="003F1D87"/>
  </w:style>
  <w:style w:type="paragraph" w:customStyle="1" w:styleId="c4">
    <w:name w:val="c4"/>
    <w:basedOn w:val="a"/>
    <w:rsid w:val="003F1D8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150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88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16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8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91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66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09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005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62495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34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181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517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733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038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9578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331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3693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970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11-36</dc:creator>
  <cp:lastModifiedBy>11-36</cp:lastModifiedBy>
  <cp:revision>3</cp:revision>
  <dcterms:created xsi:type="dcterms:W3CDTF">2013-09-26T07:50:00Z</dcterms:created>
  <dcterms:modified xsi:type="dcterms:W3CDTF">2013-11-15T05:39:00Z</dcterms:modified>
</cp:coreProperties>
</file>