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41" w:rsidRDefault="009E6F41" w:rsidP="00D0397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0397F">
        <w:rPr>
          <w:rFonts w:ascii="Times New Roman" w:hAnsi="Times New Roman"/>
          <w:b/>
          <w:sz w:val="28"/>
          <w:szCs w:val="28"/>
        </w:rPr>
        <w:t>Литературное чтение. 3 класс</w:t>
      </w:r>
      <w:r>
        <w:rPr>
          <w:rFonts w:ascii="Times New Roman" w:hAnsi="Times New Roman"/>
          <w:b/>
          <w:sz w:val="28"/>
          <w:szCs w:val="28"/>
        </w:rPr>
        <w:t xml:space="preserve">.  </w:t>
      </w:r>
    </w:p>
    <w:p w:rsidR="009E6F41" w:rsidRPr="00D0397F" w:rsidRDefault="009E6F41" w:rsidP="00D0397F">
      <w:pPr>
        <w:jc w:val="center"/>
        <w:rPr>
          <w:rFonts w:ascii="Times New Roman" w:hAnsi="Times New Roman"/>
          <w:b/>
          <w:sz w:val="28"/>
          <w:szCs w:val="28"/>
        </w:rPr>
      </w:pPr>
      <w:r w:rsidRPr="00D0397F">
        <w:rPr>
          <w:rFonts w:ascii="Times New Roman" w:hAnsi="Times New Roman"/>
          <w:b/>
          <w:sz w:val="28"/>
          <w:szCs w:val="28"/>
        </w:rPr>
        <w:t>Тема: «О, сколько нам открытий чудных…» (урок-исследование)</w:t>
      </w:r>
    </w:p>
    <w:p w:rsidR="009E6F41" w:rsidRDefault="009E6F41" w:rsidP="00D0397F">
      <w:pPr>
        <w:jc w:val="both"/>
        <w:rPr>
          <w:rFonts w:ascii="Times New Roman" w:hAnsi="Times New Roman"/>
          <w:sz w:val="28"/>
          <w:szCs w:val="28"/>
        </w:rPr>
      </w:pPr>
      <w:r w:rsidRPr="00D0397F">
        <w:rPr>
          <w:rFonts w:ascii="Times New Roman" w:hAnsi="Times New Roman"/>
          <w:b/>
          <w:sz w:val="28"/>
          <w:szCs w:val="28"/>
        </w:rPr>
        <w:t>Цель:</w:t>
      </w:r>
      <w:r w:rsidRPr="00D0397F">
        <w:rPr>
          <w:rFonts w:ascii="Times New Roman" w:hAnsi="Times New Roman"/>
          <w:sz w:val="28"/>
          <w:szCs w:val="28"/>
        </w:rPr>
        <w:t xml:space="preserve"> расширить представление о творчестве А.С.П</w:t>
      </w:r>
      <w:r>
        <w:rPr>
          <w:rFonts w:ascii="Times New Roman" w:hAnsi="Times New Roman"/>
          <w:sz w:val="28"/>
          <w:szCs w:val="28"/>
        </w:rPr>
        <w:t>ушкина</w:t>
      </w:r>
    </w:p>
    <w:p w:rsidR="009E6F41" w:rsidRPr="00D0397F" w:rsidRDefault="009E6F41" w:rsidP="00D0397F">
      <w:pPr>
        <w:jc w:val="both"/>
        <w:rPr>
          <w:rFonts w:ascii="Times New Roman" w:hAnsi="Times New Roman"/>
          <w:sz w:val="28"/>
          <w:szCs w:val="28"/>
        </w:rPr>
      </w:pPr>
      <w:r w:rsidRPr="00D0397F">
        <w:rPr>
          <w:rFonts w:ascii="Times New Roman" w:hAnsi="Times New Roman"/>
          <w:b/>
          <w:sz w:val="28"/>
          <w:szCs w:val="28"/>
        </w:rPr>
        <w:t>Задачи:</w:t>
      </w:r>
      <w:r w:rsidRPr="00D0397F">
        <w:rPr>
          <w:rFonts w:ascii="Times New Roman" w:hAnsi="Times New Roman"/>
          <w:sz w:val="28"/>
          <w:szCs w:val="28"/>
        </w:rPr>
        <w:t>рассмотреть взаимосвязи литературной сказки Пушкина с волшебной народной сказкой. Формировать умение сопоставлять произведения, близкие по теме и жанру, раскрыть идейно-художественное своеобразие пушкинской сказки</w:t>
      </w:r>
    </w:p>
    <w:p w:rsidR="009E6F41" w:rsidRDefault="009E6F41" w:rsidP="00D0397F">
      <w:pPr>
        <w:jc w:val="both"/>
        <w:rPr>
          <w:rFonts w:ascii="Times New Roman" w:hAnsi="Times New Roman"/>
          <w:sz w:val="28"/>
          <w:szCs w:val="28"/>
        </w:rPr>
      </w:pPr>
      <w:r w:rsidRPr="00D0397F">
        <w:rPr>
          <w:rFonts w:ascii="Times New Roman" w:hAnsi="Times New Roman"/>
          <w:b/>
          <w:sz w:val="28"/>
          <w:szCs w:val="28"/>
        </w:rPr>
        <w:t>Оборудование:</w:t>
      </w:r>
      <w:r w:rsidRPr="00D0397F">
        <w:rPr>
          <w:rFonts w:ascii="Times New Roman" w:hAnsi="Times New Roman"/>
          <w:sz w:val="28"/>
          <w:szCs w:val="28"/>
        </w:rPr>
        <w:t xml:space="preserve"> текст сказки братьев Гримм «Белоснежка», А.С.Пушкин «Сказка о мертвой царевне и о семи богатырях»</w:t>
      </w:r>
      <w:r>
        <w:rPr>
          <w:rFonts w:ascii="Times New Roman" w:hAnsi="Times New Roman"/>
          <w:sz w:val="28"/>
          <w:szCs w:val="28"/>
        </w:rPr>
        <w:t>, таблица для сравнительного анализа, пословицы, портрет А.С.Пушкина, аудиозапись мелодий, авторские сказки</w:t>
      </w:r>
    </w:p>
    <w:p w:rsidR="009E6F41" w:rsidRDefault="009E6F41" w:rsidP="00D039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9E6F41" w:rsidRDefault="009E6F41" w:rsidP="00362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2D0A">
        <w:rPr>
          <w:rFonts w:ascii="Times New Roman" w:hAnsi="Times New Roman"/>
          <w:b/>
          <w:sz w:val="28"/>
          <w:szCs w:val="28"/>
        </w:rPr>
        <w:t>Организационны</w:t>
      </w:r>
      <w:r>
        <w:rPr>
          <w:rFonts w:ascii="Times New Roman" w:hAnsi="Times New Roman"/>
          <w:b/>
          <w:sz w:val="28"/>
          <w:szCs w:val="28"/>
        </w:rPr>
        <w:t xml:space="preserve">й момент. </w:t>
      </w:r>
    </w:p>
    <w:p w:rsidR="009E6F41" w:rsidRDefault="009E6F41" w:rsidP="00362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Приветствие учащимися гостей: </w:t>
      </w:r>
    </w:p>
    <w:p w:rsidR="009E6F41" w:rsidRPr="00E368A2" w:rsidRDefault="009E6F41" w:rsidP="00362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8A2">
        <w:rPr>
          <w:rFonts w:ascii="Times New Roman" w:hAnsi="Times New Roman"/>
          <w:sz w:val="24"/>
          <w:szCs w:val="24"/>
        </w:rPr>
        <w:t>Ут наста болтн</w:t>
      </w:r>
    </w:p>
    <w:p w:rsidR="009E6F41" w:rsidRPr="00E368A2" w:rsidRDefault="009E6F41" w:rsidP="00362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8A2">
        <w:rPr>
          <w:rFonts w:ascii="Times New Roman" w:hAnsi="Times New Roman"/>
          <w:sz w:val="24"/>
          <w:szCs w:val="24"/>
        </w:rPr>
        <w:t>Бат кишгтәболтн</w:t>
      </w:r>
    </w:p>
    <w:p w:rsidR="009E6F41" w:rsidRPr="00E368A2" w:rsidRDefault="009E6F41" w:rsidP="00362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8A2">
        <w:rPr>
          <w:rFonts w:ascii="Times New Roman" w:hAnsi="Times New Roman"/>
          <w:sz w:val="24"/>
          <w:szCs w:val="24"/>
        </w:rPr>
        <w:t>Оньдинд</w:t>
      </w:r>
      <w:r w:rsidRPr="00E368A2">
        <w:rPr>
          <w:rFonts w:ascii="Palatino Linotype" w:hAnsi="Palatino Linotype" w:cs="Palatino Linotype"/>
          <w:sz w:val="24"/>
          <w:szCs w:val="24"/>
        </w:rPr>
        <w:t>ѳ</w:t>
      </w:r>
      <w:r w:rsidRPr="00E368A2">
        <w:rPr>
          <w:rFonts w:ascii="Times New Roman" w:hAnsi="Times New Roman"/>
          <w:sz w:val="24"/>
          <w:szCs w:val="24"/>
        </w:rPr>
        <w:t>рвнцагт</w:t>
      </w:r>
    </w:p>
    <w:p w:rsidR="009E6F41" w:rsidRDefault="009E6F41" w:rsidP="00362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8A2">
        <w:rPr>
          <w:rFonts w:ascii="Times New Roman" w:hAnsi="Times New Roman"/>
          <w:sz w:val="24"/>
          <w:szCs w:val="24"/>
        </w:rPr>
        <w:t>Эрүл – мендбәәтн!</w:t>
      </w:r>
    </w:p>
    <w:p w:rsidR="009E6F41" w:rsidRDefault="009E6F41" w:rsidP="00362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Здравствуйте, дорогие гости и дети! Сегодня мы с вами отправимся в волшебную страну сказок – в лукоморье, узнаем много нового и интересного.</w:t>
      </w:r>
    </w:p>
    <w:p w:rsidR="009E6F41" w:rsidRPr="00362D0A" w:rsidRDefault="009E6F41" w:rsidP="00362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2D0A">
        <w:rPr>
          <w:rFonts w:ascii="Times New Roman" w:hAnsi="Times New Roman"/>
          <w:b/>
          <w:sz w:val="28"/>
          <w:szCs w:val="28"/>
        </w:rPr>
        <w:t>Эмоциональная разминка.</w:t>
      </w:r>
    </w:p>
    <w:p w:rsidR="009E6F41" w:rsidRDefault="009E6F41" w:rsidP="00362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Поговорим?</w:t>
      </w:r>
    </w:p>
    <w:p w:rsidR="009E6F41" w:rsidRDefault="009E6F41" w:rsidP="00362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Поговорим</w:t>
      </w:r>
    </w:p>
    <w:p w:rsidR="009E6F41" w:rsidRDefault="009E6F41" w:rsidP="00362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знаете о чём?                                                       - 2 минуты</w:t>
      </w:r>
    </w:p>
    <w:p w:rsidR="009E6F41" w:rsidRDefault="009E6F41" w:rsidP="00362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О чём? </w:t>
      </w:r>
    </w:p>
    <w:p w:rsidR="009E6F41" w:rsidRDefault="009E6F41" w:rsidP="00362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многом интересном</w:t>
      </w:r>
    </w:p>
    <w:p w:rsidR="009E6F41" w:rsidRDefault="009E6F41" w:rsidP="00362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Поговорим?</w:t>
      </w:r>
    </w:p>
    <w:p w:rsidR="009E6F41" w:rsidRDefault="009E6F41" w:rsidP="00362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будет интересно!</w:t>
      </w:r>
    </w:p>
    <w:p w:rsidR="009E6F41" w:rsidRDefault="009E6F41" w:rsidP="0009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Трансляция видеофильма «Лукоморье» - 2 минуты</w:t>
      </w:r>
    </w:p>
    <w:p w:rsidR="009E6F41" w:rsidRDefault="009E6F41" w:rsidP="0009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Стихи какого поэта вы сейчас прослушали и из какого произведения?</w:t>
      </w:r>
    </w:p>
    <w:p w:rsidR="009E6F41" w:rsidRDefault="009E6F41" w:rsidP="0009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Отрывок из поэмы «Руслан и Людмила» А.С.Пушкина, пролог «У лукоморья».</w:t>
      </w:r>
    </w:p>
    <w:p w:rsidR="009E6F41" w:rsidRDefault="009E6F41" w:rsidP="0009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825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А как вы думаете, почему я взяла эти строчки?</w:t>
      </w:r>
    </w:p>
    <w:p w:rsidR="009E6F41" w:rsidRPr="00744825" w:rsidRDefault="009E6F41" w:rsidP="00093F9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44825">
        <w:rPr>
          <w:rFonts w:ascii="Times New Roman" w:hAnsi="Times New Roman"/>
          <w:i/>
          <w:sz w:val="24"/>
          <w:szCs w:val="24"/>
        </w:rPr>
        <w:t>Ответы учащихся.</w:t>
      </w:r>
    </w:p>
    <w:p w:rsidR="009E6F41" w:rsidRDefault="009E6F41" w:rsidP="0009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825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Правильно, ребята. </w:t>
      </w:r>
    </w:p>
    <w:p w:rsidR="009E6F41" w:rsidRDefault="009E6F41" w:rsidP="0009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 нашего урока: «</w:t>
      </w:r>
      <w:r w:rsidRPr="00744825"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z w:val="28"/>
          <w:szCs w:val="28"/>
        </w:rPr>
        <w:t xml:space="preserve"> сколько нам открытий чудных…» Сегодня у нас </w:t>
      </w:r>
      <w:r w:rsidRPr="00744825">
        <w:rPr>
          <w:rFonts w:ascii="Times New Roman" w:hAnsi="Times New Roman"/>
          <w:sz w:val="28"/>
          <w:szCs w:val="28"/>
        </w:rPr>
        <w:t>урок-исследование</w:t>
      </w:r>
      <w:r>
        <w:rPr>
          <w:rFonts w:ascii="Times New Roman" w:hAnsi="Times New Roman"/>
          <w:sz w:val="28"/>
          <w:szCs w:val="28"/>
        </w:rPr>
        <w:t>.</w:t>
      </w:r>
    </w:p>
    <w:p w:rsidR="009E6F41" w:rsidRDefault="009E6F41" w:rsidP="0009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что мы будем сегодня исследовать, какова цель урока?</w:t>
      </w:r>
    </w:p>
    <w:p w:rsidR="009E6F41" w:rsidRPr="00457C34" w:rsidRDefault="009E6F41" w:rsidP="00093F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7C34">
        <w:rPr>
          <w:rFonts w:ascii="Times New Roman" w:hAnsi="Times New Roman"/>
          <w:b/>
          <w:sz w:val="28"/>
          <w:szCs w:val="28"/>
        </w:rPr>
        <w:t xml:space="preserve">Первый этап исследования: </w:t>
      </w:r>
      <w:r>
        <w:rPr>
          <w:rFonts w:ascii="Times New Roman" w:hAnsi="Times New Roman"/>
          <w:b/>
          <w:sz w:val="28"/>
          <w:szCs w:val="28"/>
        </w:rPr>
        <w:t>биография А.Пушкина</w:t>
      </w:r>
    </w:p>
    <w:p w:rsidR="009E6F41" w:rsidRPr="00744825" w:rsidRDefault="009E6F41" w:rsidP="0074482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44825">
        <w:rPr>
          <w:rFonts w:ascii="Times New Roman" w:hAnsi="Times New Roman"/>
          <w:i/>
          <w:sz w:val="24"/>
          <w:szCs w:val="24"/>
        </w:rPr>
        <w:t>Ответы учащихся</w:t>
      </w:r>
    </w:p>
    <w:p w:rsidR="009E6F41" w:rsidRDefault="009E6F41" w:rsidP="0009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и когда родился А.С.Пушкин?</w:t>
      </w:r>
    </w:p>
    <w:p w:rsidR="009E6F41" w:rsidRDefault="009E6F41" w:rsidP="0009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Д:  В Москве, в Харитоньевском переулке, 6 июня 1799 года. </w:t>
      </w:r>
    </w:p>
    <w:p w:rsidR="009E6F41" w:rsidRDefault="009E6F41" w:rsidP="0009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выглядела Москва пушкинского детства? </w:t>
      </w:r>
    </w:p>
    <w:p w:rsidR="009E6F41" w:rsidRDefault="009E6F41" w:rsidP="00093F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Баир:  Хочу заметить, что Москва пушкинского периода…..</w:t>
      </w:r>
    </w:p>
    <w:p w:rsidR="009E6F41" w:rsidRPr="00093F92" w:rsidRDefault="009E6F41" w:rsidP="00EC44E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93F92">
        <w:rPr>
          <w:rFonts w:ascii="Times New Roman" w:hAnsi="Times New Roman"/>
          <w:i/>
          <w:sz w:val="24"/>
          <w:szCs w:val="24"/>
        </w:rPr>
        <w:t>Звон колокольный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гордилась университетом, библиотекой, театрами. Россия училась читать, писать  по книгам, издаваемым в Москве. Позже Пушкин напишет:</w:t>
      </w:r>
    </w:p>
    <w:p w:rsidR="009E6F41" w:rsidRPr="00093F92" w:rsidRDefault="009E6F41" w:rsidP="00EC44E5">
      <w:pPr>
        <w:spacing w:after="0" w:line="360" w:lineRule="auto"/>
        <w:jc w:val="both"/>
        <w:rPr>
          <w:rFonts w:ascii="Times New Roman" w:hAnsi="Times New Roman"/>
        </w:rPr>
      </w:pPr>
      <w:r w:rsidRPr="00093F92">
        <w:rPr>
          <w:rFonts w:ascii="Times New Roman" w:hAnsi="Times New Roman"/>
        </w:rPr>
        <w:t>«Москва!..Как много в этом звуке</w:t>
      </w:r>
    </w:p>
    <w:p w:rsidR="009E6F41" w:rsidRPr="00093F92" w:rsidRDefault="009E6F41" w:rsidP="00EC44E5">
      <w:pPr>
        <w:spacing w:after="0" w:line="360" w:lineRule="auto"/>
        <w:jc w:val="both"/>
        <w:rPr>
          <w:rFonts w:ascii="Times New Roman" w:hAnsi="Times New Roman"/>
        </w:rPr>
      </w:pPr>
      <w:r w:rsidRPr="00093F92">
        <w:rPr>
          <w:rFonts w:ascii="Times New Roman" w:hAnsi="Times New Roman"/>
        </w:rPr>
        <w:t>Для сердца русского слилось,</w:t>
      </w:r>
    </w:p>
    <w:p w:rsidR="009E6F41" w:rsidRPr="00093F92" w:rsidRDefault="009E6F41" w:rsidP="00EC44E5">
      <w:pPr>
        <w:spacing w:after="0" w:line="360" w:lineRule="auto"/>
        <w:jc w:val="both"/>
        <w:rPr>
          <w:rFonts w:ascii="Times New Roman" w:hAnsi="Times New Roman"/>
        </w:rPr>
      </w:pPr>
      <w:r w:rsidRPr="00093F92">
        <w:rPr>
          <w:rFonts w:ascii="Times New Roman" w:hAnsi="Times New Roman"/>
        </w:rPr>
        <w:t>Как много в нём отозвалось!»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Ангира: Отец поэта Сергей Львович…..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Аюка: Хочу заметить, что дедушка  Надежды Осиповны умер в 92 года….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825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В семье Пушкиных было 5 детей, но в живых остались 3 детей – Александр, Ольга, Лев.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Алтана: Мать больше любила …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Эрдем: В то время в дворянских семьях….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Иджилина: Маленький Саша обожал читать….</w:t>
      </w:r>
    </w:p>
    <w:p w:rsidR="009E6F41" w:rsidRPr="00EC44E5" w:rsidRDefault="009E6F41" w:rsidP="00EC44E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C44E5">
        <w:rPr>
          <w:rFonts w:ascii="Times New Roman" w:hAnsi="Times New Roman"/>
          <w:i/>
          <w:sz w:val="24"/>
          <w:szCs w:val="24"/>
        </w:rPr>
        <w:t xml:space="preserve">На фоне </w:t>
      </w:r>
      <w:r>
        <w:rPr>
          <w:rFonts w:ascii="Times New Roman" w:hAnsi="Times New Roman"/>
          <w:i/>
          <w:sz w:val="24"/>
          <w:szCs w:val="24"/>
        </w:rPr>
        <w:t>р н песни «</w:t>
      </w:r>
      <w:r w:rsidRPr="00EC44E5">
        <w:rPr>
          <w:rFonts w:ascii="Times New Roman" w:hAnsi="Times New Roman"/>
          <w:i/>
          <w:sz w:val="24"/>
          <w:szCs w:val="24"/>
        </w:rPr>
        <w:t>Комаринская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825">
        <w:rPr>
          <w:rFonts w:ascii="Times New Roman" w:hAnsi="Times New Roman"/>
          <w:b/>
          <w:sz w:val="28"/>
          <w:szCs w:val="28"/>
        </w:rPr>
        <w:t>Учитель:</w:t>
      </w:r>
      <w:r w:rsidRPr="00EC44E5">
        <w:rPr>
          <w:rFonts w:ascii="Times New Roman" w:hAnsi="Times New Roman"/>
          <w:sz w:val="28"/>
          <w:szCs w:val="28"/>
        </w:rPr>
        <w:t xml:space="preserve">Когда Саше исполнилось 5 лет, его бабушка купила </w:t>
      </w:r>
      <w:r>
        <w:rPr>
          <w:rFonts w:ascii="Times New Roman" w:hAnsi="Times New Roman"/>
          <w:sz w:val="28"/>
          <w:szCs w:val="28"/>
        </w:rPr>
        <w:t>село Захарово. Там бука Саша раскрылся, разыгрался. Была еще женщина, всегда находившаяся рядом с Сашей. О ком идёт речь?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няня Арина Родионовна Матвеева – крепостная  Пушкиных.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3EC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Что вы знаете о ней?</w:t>
      </w:r>
    </w:p>
    <w:p w:rsidR="009E6F41" w:rsidRPr="00A3078D" w:rsidRDefault="009E6F41" w:rsidP="00A3078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3078D">
        <w:rPr>
          <w:rFonts w:ascii="Times New Roman" w:hAnsi="Times New Roman"/>
          <w:i/>
          <w:sz w:val="24"/>
          <w:szCs w:val="24"/>
        </w:rPr>
        <w:t>Ответы детей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12 лет уезжает Саша в Царскосельский лицей. В нем он становится поэтом, к которому пришла слава. Великий русский поэт Державин сказал: «Вот кто заменит Державина!»</w:t>
      </w:r>
    </w:p>
    <w:p w:rsidR="009E6F41" w:rsidRPr="00457C34" w:rsidRDefault="009E6F41" w:rsidP="00457C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C34">
        <w:rPr>
          <w:rFonts w:ascii="Times New Roman" w:hAnsi="Times New Roman"/>
          <w:b/>
          <w:sz w:val="28"/>
          <w:szCs w:val="28"/>
        </w:rPr>
        <w:t>Этап исследования - «Что за прелесть эти сказки!»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каждого возраста свой Пушкин. Для нас Пушкин, прежде всего,  поэт – сказочник. </w:t>
      </w:r>
    </w:p>
    <w:p w:rsidR="009E6F41" w:rsidRDefault="009E6F41" w:rsidP="00EC44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сказок написал Пушкин? Как они называются?</w:t>
      </w:r>
    </w:p>
    <w:p w:rsidR="009E6F41" w:rsidRPr="00A3078D" w:rsidRDefault="009E6F41" w:rsidP="00A3078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3078D">
        <w:rPr>
          <w:rFonts w:ascii="Times New Roman" w:hAnsi="Times New Roman"/>
          <w:i/>
          <w:sz w:val="24"/>
          <w:szCs w:val="24"/>
        </w:rPr>
        <w:t>Ответы детей</w:t>
      </w:r>
    </w:p>
    <w:p w:rsidR="009E6F41" w:rsidRDefault="009E6F41" w:rsidP="00E649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«Что за прелесть эти сказки!» - восклицал Пушкин. </w:t>
      </w:r>
    </w:p>
    <w:p w:rsidR="009E6F41" w:rsidRDefault="009E6F41" w:rsidP="00E6492B">
      <w:pPr>
        <w:spacing w:after="0" w:line="360" w:lineRule="auto"/>
        <w:jc w:val="both"/>
        <w:rPr>
          <w:rFonts w:ascii="Times New Roman" w:hAnsi="Times New Roman"/>
          <w:i/>
          <w:iCs/>
          <w:color w:val="383838"/>
          <w:sz w:val="28"/>
          <w:szCs w:val="28"/>
          <w:lang w:eastAsia="ru-RU"/>
        </w:rPr>
      </w:pPr>
      <w:r w:rsidRPr="00E36234">
        <w:rPr>
          <w:rFonts w:ascii="Times New Roman" w:hAnsi="Times New Roman"/>
          <w:sz w:val="28"/>
          <w:szCs w:val="28"/>
        </w:rPr>
        <w:t xml:space="preserve">- </w:t>
      </w:r>
      <w:r w:rsidRPr="00E6492B">
        <w:rPr>
          <w:rFonts w:ascii="Times New Roman" w:hAnsi="Times New Roman"/>
          <w:color w:val="383838"/>
          <w:sz w:val="28"/>
          <w:szCs w:val="28"/>
          <w:lang w:eastAsia="ru-RU"/>
        </w:rPr>
        <w:t>Чем похожа сказка Пушкина на народные волшебные сказки и чем отличается от них?</w:t>
      </w:r>
      <w:r w:rsidRPr="00E36234">
        <w:rPr>
          <w:rFonts w:ascii="Times New Roman" w:hAnsi="Times New Roman"/>
          <w:i/>
          <w:iCs/>
          <w:color w:val="383838"/>
          <w:sz w:val="28"/>
          <w:szCs w:val="28"/>
          <w:lang w:eastAsia="ru-RU"/>
        </w:rPr>
        <w:t> </w:t>
      </w:r>
    </w:p>
    <w:p w:rsidR="009E6F41" w:rsidRPr="00E36234" w:rsidRDefault="009E6F41" w:rsidP="00E36234">
      <w:pPr>
        <w:spacing w:after="0" w:line="360" w:lineRule="auto"/>
        <w:jc w:val="center"/>
        <w:rPr>
          <w:rFonts w:ascii="Times New Roman" w:hAnsi="Times New Roman"/>
          <w:i/>
          <w:iCs/>
          <w:color w:val="383838"/>
          <w:sz w:val="24"/>
          <w:szCs w:val="24"/>
          <w:lang w:eastAsia="ru-RU"/>
        </w:rPr>
      </w:pPr>
      <w:r w:rsidRPr="00E36234">
        <w:rPr>
          <w:rFonts w:ascii="Times New Roman" w:hAnsi="Times New Roman"/>
          <w:i/>
          <w:iCs/>
          <w:color w:val="383838"/>
          <w:sz w:val="24"/>
          <w:szCs w:val="24"/>
          <w:lang w:eastAsia="ru-RU"/>
        </w:rPr>
        <w:t>Ответы детей</w:t>
      </w:r>
    </w:p>
    <w:p w:rsidR="009E6F41" w:rsidRDefault="009E6F41" w:rsidP="00BE6A6C">
      <w:pPr>
        <w:spacing w:after="0" w:line="360" w:lineRule="auto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E36234">
        <w:rPr>
          <w:rFonts w:ascii="Times New Roman" w:hAnsi="Times New Roman"/>
          <w:iCs/>
          <w:color w:val="383838"/>
          <w:sz w:val="28"/>
          <w:szCs w:val="28"/>
          <w:lang w:eastAsia="ru-RU"/>
        </w:rPr>
        <w:t>Эти знания пригодятся нам</w:t>
      </w:r>
      <w:r>
        <w:rPr>
          <w:rFonts w:ascii="Times New Roman" w:hAnsi="Times New Roman"/>
          <w:i/>
          <w:iCs/>
          <w:color w:val="383838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когда</w:t>
      </w:r>
      <w:r w:rsidRPr="00E36234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обратимся к сопоставлению сказки братьев Гримм «Белоснежка» (обработанный народный вариант) и литературной сказки Александра Сергеевича Пушкина.</w:t>
      </w:r>
    </w:p>
    <w:p w:rsidR="009E6F41" w:rsidRDefault="009E6F41" w:rsidP="00D13062">
      <w:pPr>
        <w:spacing w:after="0" w:line="360" w:lineRule="auto"/>
        <w:ind w:firstLine="708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E6492B">
        <w:rPr>
          <w:rFonts w:ascii="Times New Roman" w:hAnsi="Times New Roman"/>
          <w:color w:val="383838"/>
          <w:sz w:val="28"/>
          <w:szCs w:val="28"/>
          <w:lang w:eastAsia="ru-RU"/>
        </w:rPr>
        <w:t>Сказки братьев Гримм были опубликованы в 10–20-х годах ХIХ века, т. е. раньше, чем сказка Пушкина (</w:t>
      </w:r>
      <w:smartTag w:uri="urn:schemas-microsoft-com:office:smarttags" w:element="metricconverter">
        <w:smartTagPr>
          <w:attr w:name="ProductID" w:val="1833 г"/>
        </w:smartTagPr>
        <w:r w:rsidRPr="00E6492B">
          <w:rPr>
            <w:rFonts w:ascii="Times New Roman" w:hAnsi="Times New Roman"/>
            <w:color w:val="383838"/>
            <w:sz w:val="28"/>
            <w:szCs w:val="28"/>
            <w:lang w:eastAsia="ru-RU"/>
          </w:rPr>
          <w:t>1833 г</w:t>
        </w:r>
      </w:smartTag>
      <w:r w:rsidRPr="00E6492B">
        <w:rPr>
          <w:rFonts w:ascii="Times New Roman" w:hAnsi="Times New Roman"/>
          <w:color w:val="383838"/>
          <w:sz w:val="28"/>
          <w:szCs w:val="28"/>
          <w:lang w:eastAsia="ru-RU"/>
        </w:rPr>
        <w:t xml:space="preserve">.). Сходство между двумя сказками очень большое, поэтому можно предположить, что Пушкин был знаком с немецким вариантом сказки. </w:t>
      </w:r>
    </w:p>
    <w:p w:rsidR="009E6F41" w:rsidRDefault="009E6F41" w:rsidP="00D13062">
      <w:pPr>
        <w:spacing w:after="0" w:line="360" w:lineRule="auto"/>
        <w:ind w:firstLine="708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>Также известно  об интересе Пушкина к русским народным песням, сказкам, преданиям, к истории родной страны, который появился с самых ранних лет поэта и проходил через все его творчество.</w:t>
      </w:r>
    </w:p>
    <w:p w:rsidR="009E6F41" w:rsidRDefault="009E6F41" w:rsidP="00BE6A6C">
      <w:pPr>
        <w:spacing w:before="240" w:after="240" w:line="360" w:lineRule="auto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 xml:space="preserve">3 этап исследования: Сравним </w:t>
      </w:r>
      <w:r w:rsidRPr="00233144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>сказку Пушкина со сказкой братьев Г</w:t>
      </w:r>
      <w:r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 xml:space="preserve">римм «Белоснежка и семь гномов». </w:t>
      </w:r>
      <w:r w:rsidRPr="00233144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>Что общего в этих сказках?</w:t>
      </w:r>
    </w:p>
    <w:p w:rsidR="009E6F41" w:rsidRPr="00233144" w:rsidRDefault="009E6F41" w:rsidP="00BE6A6C">
      <w:pPr>
        <w:spacing w:after="0" w:line="360" w:lineRule="auto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>1. Герои, события</w:t>
      </w:r>
    </w:p>
    <w:p w:rsidR="009E6F41" w:rsidRPr="00233144" w:rsidRDefault="009E6F41" w:rsidP="00BE6A6C">
      <w:pPr>
        <w:spacing w:after="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233144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>г е р о и</w:t>
      </w: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– мать, мачеха, падчерица, жених, семь друзей;</w:t>
      </w:r>
    </w:p>
    <w:p w:rsidR="009E6F41" w:rsidRPr="00233144" w:rsidRDefault="009E6F41" w:rsidP="00BE6A6C">
      <w:pPr>
        <w:spacing w:after="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233144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>с о б ы т и я</w:t>
      </w: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– падчерица изгоняется мачехой из дома, находит приют в лесу, мачеха ее хочет убить, героиню выручают лесные друзья, а затем оживляет принц.</w:t>
      </w:r>
    </w:p>
    <w:p w:rsidR="009E6F41" w:rsidRPr="00233144" w:rsidRDefault="009E6F41" w:rsidP="00BE6A6C">
      <w:pPr>
        <w:spacing w:after="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43"/>
        <w:gridCol w:w="4677"/>
      </w:tblGrid>
      <w:tr w:rsidR="009E6F41" w:rsidRPr="007E1F54" w:rsidTr="00D13062">
        <w:trPr>
          <w:trHeight w:val="847"/>
          <w:tblCellSpacing w:w="0" w:type="dxa"/>
        </w:trPr>
        <w:tc>
          <w:tcPr>
            <w:tcW w:w="3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F41" w:rsidRPr="00D13062" w:rsidRDefault="009E6F41" w:rsidP="00233144">
            <w:pPr>
              <w:spacing w:before="240" w:after="240" w:line="360" w:lineRule="atLeast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13062">
              <w:rPr>
                <w:rFonts w:ascii="Times New Roman" w:hAnsi="Times New Roman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Сказка братьев Гримм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F41" w:rsidRPr="00D13062" w:rsidRDefault="009E6F41" w:rsidP="00233144">
            <w:pPr>
              <w:spacing w:before="240" w:after="240" w:line="360" w:lineRule="atLeast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13062">
              <w:rPr>
                <w:rFonts w:ascii="Times New Roman" w:hAnsi="Times New Roman"/>
                <w:b/>
                <w:bCs/>
                <w:i/>
                <w:iCs/>
                <w:color w:val="383838"/>
                <w:sz w:val="24"/>
                <w:szCs w:val="24"/>
                <w:lang w:eastAsia="ru-RU"/>
              </w:rPr>
              <w:t>Сказка А. С. Пушкина</w:t>
            </w:r>
          </w:p>
        </w:tc>
      </w:tr>
      <w:tr w:rsidR="009E6F41" w:rsidRPr="007E1F54" w:rsidTr="00D13062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F41" w:rsidRPr="00D13062" w:rsidRDefault="009E6F41" w:rsidP="00233144">
            <w:pPr>
              <w:spacing w:before="240" w:after="240" w:line="360" w:lineRule="atLeast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13062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1. Семь гномов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F41" w:rsidRPr="00D13062" w:rsidRDefault="009E6F41" w:rsidP="00233144">
            <w:pPr>
              <w:spacing w:before="240" w:after="240" w:line="360" w:lineRule="atLeast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13062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1. Семь богатырей</w:t>
            </w:r>
          </w:p>
        </w:tc>
      </w:tr>
      <w:tr w:rsidR="009E6F41" w:rsidRPr="007E1F54" w:rsidTr="00D13062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F41" w:rsidRPr="00D13062" w:rsidRDefault="009E6F41" w:rsidP="00233144">
            <w:pPr>
              <w:spacing w:before="240" w:after="240" w:line="360" w:lineRule="atLeast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13062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2. Мачеха трижды пытается убить Белоснежку тремя разными способами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F41" w:rsidRPr="00D13062" w:rsidRDefault="009E6F41" w:rsidP="00233144">
            <w:pPr>
              <w:spacing w:before="240" w:after="240" w:line="360" w:lineRule="atLeast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13062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2. Черница приходит один раз с яблочком</w:t>
            </w:r>
          </w:p>
        </w:tc>
      </w:tr>
      <w:tr w:rsidR="009E6F41" w:rsidRPr="007E1F54" w:rsidTr="00D13062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F41" w:rsidRPr="00D13062" w:rsidRDefault="009E6F41" w:rsidP="00233144">
            <w:pPr>
              <w:spacing w:before="240" w:after="240" w:line="360" w:lineRule="atLeast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13062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3. Принц случайно находит Белоснежку. Она уже мертва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F41" w:rsidRPr="00D13062" w:rsidRDefault="009E6F41" w:rsidP="00233144">
            <w:pPr>
              <w:spacing w:before="240" w:after="240" w:line="360" w:lineRule="atLeast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13062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3. Жених, королевич Елисей, долго ищет царевну, обращаясь к солнцу, месяцу, ветру</w:t>
            </w:r>
          </w:p>
        </w:tc>
      </w:tr>
      <w:tr w:rsidR="009E6F41" w:rsidRPr="007E1F54" w:rsidTr="00D13062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F41" w:rsidRPr="00D13062" w:rsidRDefault="009E6F41" w:rsidP="00233144">
            <w:pPr>
              <w:spacing w:before="240" w:after="240" w:line="360" w:lineRule="atLeast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13062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4. Жестокий финал: мачеху заставляют танцевать на раскаленных углях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F41" w:rsidRPr="00D13062" w:rsidRDefault="009E6F41" w:rsidP="00233144">
            <w:pPr>
              <w:spacing w:before="240" w:after="240" w:line="360" w:lineRule="atLeast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13062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4. Сказка Пушкина гуманистична: мачеха сама умирает от тоски и зависти</w:t>
            </w:r>
          </w:p>
        </w:tc>
      </w:tr>
      <w:tr w:rsidR="009E6F41" w:rsidRPr="007E1F54" w:rsidTr="00D13062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F41" w:rsidRPr="00D13062" w:rsidRDefault="009E6F41" w:rsidP="00233144">
            <w:pPr>
              <w:spacing w:before="240" w:after="240" w:line="360" w:lineRule="atLeast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13062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5. Написана в прозе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F41" w:rsidRPr="00D13062" w:rsidRDefault="009E6F41" w:rsidP="00233144">
            <w:pPr>
              <w:spacing w:before="240" w:after="240" w:line="360" w:lineRule="atLeast"/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</w:pPr>
            <w:r w:rsidRPr="00D13062">
              <w:rPr>
                <w:rFonts w:ascii="Times New Roman" w:hAnsi="Times New Roman"/>
                <w:color w:val="383838"/>
                <w:sz w:val="24"/>
                <w:szCs w:val="24"/>
                <w:lang w:eastAsia="ru-RU"/>
              </w:rPr>
              <w:t>5. Написана в стихах, красивым литературным языком</w:t>
            </w:r>
          </w:p>
        </w:tc>
      </w:tr>
    </w:tbl>
    <w:p w:rsidR="009E6F41" w:rsidRDefault="009E6F41" w:rsidP="00D13062">
      <w:pPr>
        <w:tabs>
          <w:tab w:val="left" w:pos="6390"/>
        </w:tabs>
        <w:spacing w:after="120" w:line="240" w:lineRule="auto"/>
        <w:outlineLvl w:val="4"/>
        <w:rPr>
          <w:rFonts w:ascii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/>
          <w:color w:val="383838"/>
          <w:sz w:val="28"/>
          <w:szCs w:val="28"/>
          <w:lang w:eastAsia="ru-RU"/>
        </w:rPr>
        <w:tab/>
      </w:r>
    </w:p>
    <w:p w:rsidR="009E6F41" w:rsidRDefault="009E6F41" w:rsidP="00233144">
      <w:pPr>
        <w:spacing w:after="120" w:line="240" w:lineRule="auto"/>
        <w:outlineLvl w:val="4"/>
        <w:rPr>
          <w:rFonts w:ascii="Times New Roman" w:hAnsi="Times New Roman"/>
          <w:b/>
          <w:bCs/>
          <w:color w:val="3189D9"/>
          <w:sz w:val="28"/>
          <w:szCs w:val="28"/>
          <w:lang w:eastAsia="ru-RU"/>
        </w:rPr>
      </w:pPr>
    </w:p>
    <w:p w:rsidR="009E6F41" w:rsidRPr="00233144" w:rsidRDefault="009E6F41" w:rsidP="00233144">
      <w:pPr>
        <w:spacing w:after="120" w:line="240" w:lineRule="auto"/>
        <w:outlineLvl w:val="4"/>
        <w:rPr>
          <w:rFonts w:ascii="Times New Roman" w:hAnsi="Times New Roman"/>
          <w:b/>
          <w:bCs/>
          <w:color w:val="3189D9"/>
          <w:sz w:val="28"/>
          <w:szCs w:val="28"/>
          <w:lang w:eastAsia="ru-RU"/>
        </w:rPr>
      </w:pPr>
      <w:r w:rsidRPr="00233144">
        <w:rPr>
          <w:rFonts w:ascii="Times New Roman" w:hAnsi="Times New Roman"/>
          <w:b/>
          <w:bCs/>
          <w:color w:val="3189D9"/>
          <w:sz w:val="28"/>
          <w:szCs w:val="28"/>
          <w:lang w:eastAsia="ru-RU"/>
        </w:rPr>
        <w:t xml:space="preserve">Сказка Пушкина – пересказ </w:t>
      </w:r>
      <w:r>
        <w:rPr>
          <w:rFonts w:ascii="Times New Roman" w:hAnsi="Times New Roman"/>
          <w:b/>
          <w:bCs/>
          <w:color w:val="3189D9"/>
          <w:sz w:val="28"/>
          <w:szCs w:val="28"/>
          <w:lang w:eastAsia="ru-RU"/>
        </w:rPr>
        <w:t xml:space="preserve">немецкой </w:t>
      </w:r>
      <w:r w:rsidRPr="00233144">
        <w:rPr>
          <w:rFonts w:ascii="Times New Roman" w:hAnsi="Times New Roman"/>
          <w:b/>
          <w:bCs/>
          <w:color w:val="3189D9"/>
          <w:sz w:val="28"/>
          <w:szCs w:val="28"/>
          <w:lang w:eastAsia="ru-RU"/>
        </w:rPr>
        <w:t xml:space="preserve"> сказки или авторская</w:t>
      </w:r>
      <w:r>
        <w:rPr>
          <w:rFonts w:ascii="Times New Roman" w:hAnsi="Times New Roman"/>
          <w:b/>
          <w:bCs/>
          <w:color w:val="3189D9"/>
          <w:sz w:val="28"/>
          <w:szCs w:val="28"/>
          <w:lang w:eastAsia="ru-RU"/>
        </w:rPr>
        <w:t xml:space="preserve">, литературная </w:t>
      </w:r>
      <w:r w:rsidRPr="00233144">
        <w:rPr>
          <w:rFonts w:ascii="Times New Roman" w:hAnsi="Times New Roman"/>
          <w:b/>
          <w:bCs/>
          <w:color w:val="3189D9"/>
          <w:sz w:val="28"/>
          <w:szCs w:val="28"/>
          <w:lang w:eastAsia="ru-RU"/>
        </w:rPr>
        <w:t xml:space="preserve"> сказка?</w:t>
      </w:r>
    </w:p>
    <w:p w:rsidR="009E6F41" w:rsidRPr="00233144" w:rsidRDefault="009E6F41" w:rsidP="00233144">
      <w:pPr>
        <w:spacing w:before="240" w:after="24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ВЫВОД: </w:t>
      </w: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 xml:space="preserve">поэт создает свою неповторимую, </w:t>
      </w:r>
      <w:r w:rsidRPr="00233144">
        <w:rPr>
          <w:rFonts w:ascii="Times New Roman" w:hAnsi="Times New Roman"/>
          <w:color w:val="383838"/>
          <w:sz w:val="28"/>
          <w:szCs w:val="28"/>
          <w:u w:val="single"/>
          <w:lang w:eastAsia="ru-RU"/>
        </w:rPr>
        <w:t>литературную</w:t>
      </w: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сказку. Она отличается от сказки братьев Гримм и сюжетом, и героями, и языком. Сказка Пушкина более поэтична, красочна, изящна по ритму и языку.</w:t>
      </w:r>
    </w:p>
    <w:p w:rsidR="009E6F41" w:rsidRPr="00233144" w:rsidRDefault="009E6F41" w:rsidP="00233144">
      <w:pPr>
        <w:spacing w:before="240" w:after="24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233144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>Зачем Пушкин пересказал сказку братьев Гримм?</w:t>
      </w:r>
    </w:p>
    <w:p w:rsidR="009E6F41" w:rsidRDefault="009E6F41" w:rsidP="00233144">
      <w:pPr>
        <w:spacing w:before="240" w:after="24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233144">
        <w:rPr>
          <w:rFonts w:ascii="Times New Roman" w:hAnsi="Times New Roman"/>
          <w:b/>
          <w:color w:val="383838"/>
          <w:sz w:val="28"/>
          <w:szCs w:val="28"/>
          <w:lang w:eastAsia="ru-RU"/>
        </w:rPr>
        <w:t>Во-первых</w:t>
      </w: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 xml:space="preserve">, братья Гримм написали сказку о своем народе, для немецких слушателей, а Пушкин – о русских людях. </w:t>
      </w:r>
    </w:p>
    <w:p w:rsidR="009E6F41" w:rsidRDefault="009E6F41" w:rsidP="00D13062">
      <w:pPr>
        <w:spacing w:before="240" w:after="0" w:line="240" w:lineRule="auto"/>
        <w:rPr>
          <w:rFonts w:ascii="Times New Roman" w:hAnsi="Times New Roman"/>
          <w:b/>
          <w:color w:val="383838"/>
          <w:sz w:val="28"/>
          <w:szCs w:val="28"/>
          <w:lang w:eastAsia="ru-RU"/>
        </w:rPr>
      </w:pPr>
      <w:r w:rsidRPr="00D13062">
        <w:rPr>
          <w:rFonts w:ascii="Times New Roman" w:hAnsi="Times New Roman"/>
          <w:b/>
          <w:color w:val="383838"/>
          <w:sz w:val="28"/>
          <w:szCs w:val="28"/>
          <w:lang w:eastAsia="ru-RU"/>
        </w:rPr>
        <w:t>Работа по учебнику</w:t>
      </w:r>
      <w:r>
        <w:rPr>
          <w:rFonts w:ascii="Times New Roman" w:hAnsi="Times New Roman"/>
          <w:b/>
          <w:color w:val="383838"/>
          <w:sz w:val="28"/>
          <w:szCs w:val="28"/>
          <w:lang w:eastAsia="ru-RU"/>
        </w:rPr>
        <w:t xml:space="preserve"> -  Кот учёный</w:t>
      </w:r>
    </w:p>
    <w:p w:rsidR="009E6F41" w:rsidRPr="00D13062" w:rsidRDefault="009E6F41" w:rsidP="00D13062">
      <w:pPr>
        <w:spacing w:before="240" w:after="0" w:line="240" w:lineRule="auto"/>
        <w:rPr>
          <w:rFonts w:ascii="Times New Roman" w:hAnsi="Times New Roman"/>
          <w:b/>
          <w:color w:val="383838"/>
          <w:sz w:val="28"/>
          <w:szCs w:val="28"/>
          <w:lang w:eastAsia="ru-RU"/>
        </w:rPr>
      </w:pP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 xml:space="preserve">О </w:t>
      </w:r>
      <w:r w:rsidRPr="00D13062">
        <w:rPr>
          <w:rFonts w:ascii="Times New Roman" w:hAnsi="Times New Roman"/>
          <w:bCs/>
          <w:color w:val="383838"/>
          <w:sz w:val="28"/>
          <w:szCs w:val="28"/>
          <w:u w:val="single"/>
          <w:lang w:eastAsia="ru-RU"/>
        </w:rPr>
        <w:t>национальном колорите</w:t>
      </w: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сказки свидетельствуют:</w:t>
      </w:r>
      <w:r w:rsidRPr="00233144">
        <w:rPr>
          <w:rFonts w:ascii="Times New Roman" w:hAnsi="Times New Roman"/>
          <w:b/>
          <w:bCs/>
          <w:i/>
          <w:iCs/>
          <w:color w:val="383838"/>
          <w:sz w:val="28"/>
          <w:szCs w:val="28"/>
          <w:lang w:eastAsia="ru-RU"/>
        </w:rPr>
        <w:t> </w:t>
      </w:r>
    </w:p>
    <w:p w:rsidR="009E6F41" w:rsidRPr="00233144" w:rsidRDefault="009E6F41" w:rsidP="006002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383838"/>
          <w:sz w:val="24"/>
          <w:szCs w:val="24"/>
          <w:lang w:eastAsia="ru-RU"/>
        </w:rPr>
      </w:pPr>
      <w:r w:rsidRPr="00233144">
        <w:rPr>
          <w:rFonts w:ascii="Times New Roman" w:hAnsi="Times New Roman"/>
          <w:color w:val="383838"/>
          <w:sz w:val="24"/>
          <w:szCs w:val="24"/>
          <w:lang w:eastAsia="ru-RU"/>
        </w:rPr>
        <w:t>образы богатырей, взятые из русских былин;</w:t>
      </w:r>
    </w:p>
    <w:p w:rsidR="009E6F41" w:rsidRPr="00233144" w:rsidRDefault="009E6F41" w:rsidP="006002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383838"/>
          <w:sz w:val="24"/>
          <w:szCs w:val="24"/>
          <w:lang w:eastAsia="ru-RU"/>
        </w:rPr>
      </w:pPr>
      <w:r w:rsidRPr="00233144">
        <w:rPr>
          <w:rFonts w:ascii="Times New Roman" w:hAnsi="Times New Roman"/>
          <w:color w:val="383838"/>
          <w:sz w:val="24"/>
          <w:szCs w:val="24"/>
          <w:lang w:eastAsia="ru-RU"/>
        </w:rPr>
        <w:t>терем богатырей, напоминающий добротную крестьянскую избу;</w:t>
      </w:r>
    </w:p>
    <w:p w:rsidR="009E6F41" w:rsidRPr="00233144" w:rsidRDefault="009E6F41" w:rsidP="006002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383838"/>
          <w:sz w:val="24"/>
          <w:szCs w:val="24"/>
          <w:lang w:eastAsia="ru-RU"/>
        </w:rPr>
      </w:pPr>
      <w:r w:rsidRPr="00233144">
        <w:rPr>
          <w:rFonts w:ascii="Times New Roman" w:hAnsi="Times New Roman"/>
          <w:color w:val="383838"/>
          <w:sz w:val="24"/>
          <w:szCs w:val="24"/>
          <w:lang w:eastAsia="ru-RU"/>
        </w:rPr>
        <w:t>троекратные обращения Елисея к силам природы, напоминающие русские народные песенные заклинания;</w:t>
      </w:r>
    </w:p>
    <w:p w:rsidR="009E6F41" w:rsidRPr="00233144" w:rsidRDefault="009E6F41" w:rsidP="006002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383838"/>
          <w:sz w:val="24"/>
          <w:szCs w:val="24"/>
          <w:lang w:eastAsia="ru-RU"/>
        </w:rPr>
      </w:pPr>
      <w:r w:rsidRPr="00233144">
        <w:rPr>
          <w:rFonts w:ascii="Times New Roman" w:hAnsi="Times New Roman"/>
          <w:color w:val="383838"/>
          <w:sz w:val="24"/>
          <w:szCs w:val="24"/>
          <w:lang w:eastAsia="ru-RU"/>
        </w:rPr>
        <w:t>язык сказки Пушкина, пропитанный русскими народными выражениями, повторами, постоянными эпитетами.</w:t>
      </w:r>
    </w:p>
    <w:p w:rsidR="009E6F41" w:rsidRPr="00233144" w:rsidRDefault="009E6F41" w:rsidP="0060025A">
      <w:pPr>
        <w:spacing w:before="240" w:after="240" w:line="360" w:lineRule="atLeast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233144">
        <w:rPr>
          <w:rFonts w:ascii="Times New Roman" w:hAnsi="Times New Roman"/>
          <w:b/>
          <w:color w:val="383838"/>
          <w:sz w:val="28"/>
          <w:szCs w:val="28"/>
          <w:lang w:eastAsia="ru-RU"/>
        </w:rPr>
        <w:t>Во-вторых,</w:t>
      </w: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написал авторскую сказку, в которой многое изменил в связи с тем, что хотел выразить свои </w:t>
      </w:r>
      <w:r w:rsidRPr="00233144">
        <w:rPr>
          <w:rFonts w:ascii="Times New Roman" w:hAnsi="Times New Roman"/>
          <w:b/>
          <w:color w:val="383838"/>
          <w:sz w:val="28"/>
          <w:szCs w:val="28"/>
          <w:lang w:eastAsia="ru-RU"/>
        </w:rPr>
        <w:t>собственные идеалы</w:t>
      </w: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>, мысли и представления о жизни. Необходимо заострить внимание учащихся на</w:t>
      </w:r>
      <w:r w:rsidRPr="00233144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 xml:space="preserve"> идейном смысле сказки</w:t>
      </w: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Пушкина. Сказка братьев Гримм рассказывается ради традиционно народной идеи: наказание, и очень жестокое, злых сил и вознаграждение слабых и беззащитных. </w:t>
      </w:r>
    </w:p>
    <w:p w:rsidR="009E6F41" w:rsidRDefault="009E6F41" w:rsidP="00A2375A">
      <w:pPr>
        <w:spacing w:after="0" w:line="360" w:lineRule="atLeast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 xml:space="preserve">В отличие от сказки братьев Гримм сказка Пушкина о самой главной ценности для поэта – она </w:t>
      </w:r>
      <w:r w:rsidRPr="00233144">
        <w:rPr>
          <w:rFonts w:ascii="Times New Roman" w:hAnsi="Times New Roman"/>
          <w:b/>
          <w:bCs/>
          <w:color w:val="383838"/>
          <w:sz w:val="28"/>
          <w:szCs w:val="28"/>
          <w:u w:val="single"/>
          <w:lang w:eastAsia="ru-RU"/>
        </w:rPr>
        <w:t>прославляет человеческую верность и любовь</w:t>
      </w: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>. Мотив поисков своей возлюбленной королевичем Елисеем – принципиально новое «добавление» Пушкина к народному сюжету. Теме любви и верности посвящена и начальная картина смерти родной матери («</w:t>
      </w:r>
      <w:r w:rsidRPr="00233144">
        <w:rPr>
          <w:rFonts w:ascii="Times New Roman" w:hAnsi="Times New Roman"/>
          <w:i/>
          <w:iCs/>
          <w:color w:val="383838"/>
          <w:sz w:val="28"/>
          <w:szCs w:val="28"/>
          <w:lang w:eastAsia="ru-RU"/>
        </w:rPr>
        <w:t>восхищенья не снесла</w:t>
      </w:r>
      <w:r w:rsidRPr="00233144">
        <w:rPr>
          <w:rFonts w:ascii="Times New Roman" w:hAnsi="Times New Roman"/>
          <w:color w:val="383838"/>
          <w:sz w:val="28"/>
          <w:szCs w:val="28"/>
          <w:lang w:eastAsia="ru-RU"/>
        </w:rPr>
        <w:t>…»). С этой же темой связаны взаимоотношения царевны и богатырей и их сватовство, отсутствующие в сказке «Белоснежка». Темой преданности и любви продиктовано включение в сказку образа верного пса Соколко, погибающего ради своей хозяйки.</w:t>
      </w:r>
    </w:p>
    <w:p w:rsidR="009E6F41" w:rsidRDefault="009E6F41" w:rsidP="00A2375A">
      <w:pPr>
        <w:spacing w:after="0" w:line="360" w:lineRule="atLeast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/>
          <w:color w:val="383838"/>
          <w:sz w:val="28"/>
          <w:szCs w:val="28"/>
          <w:lang w:eastAsia="ru-RU"/>
        </w:rPr>
        <w:t>В народной сказке нет  авторского отношения к героине.</w:t>
      </w:r>
    </w:p>
    <w:p w:rsidR="009E6F41" w:rsidRPr="00233144" w:rsidRDefault="009E6F41" w:rsidP="00A2375A">
      <w:pPr>
        <w:spacing w:after="0" w:line="360" w:lineRule="atLeast"/>
        <w:jc w:val="both"/>
        <w:rPr>
          <w:rFonts w:ascii="Times New Roman" w:hAnsi="Times New Roman"/>
          <w:color w:val="383838"/>
          <w:sz w:val="28"/>
          <w:szCs w:val="28"/>
          <w:lang w:eastAsia="ru-RU"/>
        </w:rPr>
      </w:pPr>
    </w:p>
    <w:p w:rsidR="009E6F41" w:rsidRPr="00A2375A" w:rsidRDefault="009E6F41" w:rsidP="00A237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2375A">
        <w:rPr>
          <w:rFonts w:ascii="Times New Roman" w:hAnsi="Times New Roman"/>
          <w:b/>
          <w:sz w:val="28"/>
          <w:szCs w:val="28"/>
        </w:rPr>
        <w:t>Закрепление пройденного материала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Небольшое путешествие по сказкам Пушкина. 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парах</w:t>
      </w:r>
    </w:p>
    <w:p w:rsidR="009E6F41" w:rsidRDefault="009E6F41" w:rsidP="005F0EA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0EA2">
        <w:rPr>
          <w:rFonts w:ascii="Times New Roman" w:hAnsi="Times New Roman"/>
          <w:sz w:val="28"/>
          <w:szCs w:val="28"/>
        </w:rPr>
        <w:t>Соедините стрелками название сказки и отрывок из сказок П</w:t>
      </w:r>
      <w:r>
        <w:rPr>
          <w:rFonts w:ascii="Times New Roman" w:hAnsi="Times New Roman"/>
          <w:sz w:val="28"/>
          <w:szCs w:val="28"/>
        </w:rPr>
        <w:t>ушкина</w:t>
      </w:r>
    </w:p>
    <w:p w:rsidR="009E6F41" w:rsidRDefault="009E6F41" w:rsidP="005F0EA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высказывание: «Сказка -  ложь, да в ней намек – добрым молодцам урок!»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E6F41" w:rsidRDefault="009E6F41" w:rsidP="00A237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2375A">
        <w:rPr>
          <w:rFonts w:ascii="Times New Roman" w:hAnsi="Times New Roman"/>
          <w:b/>
          <w:sz w:val="28"/>
          <w:szCs w:val="28"/>
        </w:rPr>
        <w:t>Физминутка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E6F41" w:rsidRDefault="009E6F41" w:rsidP="00A237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E6F41" w:rsidRDefault="009E6F41" w:rsidP="00A237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Следующий этап исследования – «УНЫЛАЯ ПОРА! ОЧЕЙ ОЧАРОВАНЬЕ!»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Речевая разминка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дорогие дети!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Здравствуй, осень! – 2 раза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Хорошо, что ты пришла!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У тебя мы, Осень, спросим: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Что в подарок принесла?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5A60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Принесла я вам муки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Значит, будут пироги.</w:t>
      </w:r>
    </w:p>
    <w:p w:rsidR="009E6F41" w:rsidRDefault="009E6F41" w:rsidP="00B35A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5A60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Принесла вам гречки</w:t>
      </w:r>
    </w:p>
    <w:p w:rsidR="009E6F41" w:rsidRDefault="009E6F41" w:rsidP="00B35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Каша будет в печке</w:t>
      </w:r>
    </w:p>
    <w:p w:rsidR="009E6F41" w:rsidRDefault="009E6F41" w:rsidP="00B35A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5A60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Принесла вам овощей</w:t>
      </w:r>
    </w:p>
    <w:p w:rsidR="009E6F41" w:rsidRDefault="009E6F41" w:rsidP="00B35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И для супа, и для щей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0527">
        <w:rPr>
          <w:rFonts w:ascii="Times New Roman" w:hAnsi="Times New Roman"/>
          <w:b/>
          <w:sz w:val="28"/>
          <w:szCs w:val="28"/>
        </w:rPr>
        <w:t>Осень.</w:t>
      </w:r>
      <w:r>
        <w:rPr>
          <w:rFonts w:ascii="Times New Roman" w:hAnsi="Times New Roman"/>
          <w:sz w:val="28"/>
          <w:szCs w:val="28"/>
        </w:rPr>
        <w:t xml:space="preserve"> Рады ли вы грушам?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Мы их впрок насушим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5A60">
        <w:rPr>
          <w:rFonts w:ascii="Times New Roman" w:hAnsi="Times New Roman"/>
          <w:b/>
          <w:sz w:val="28"/>
          <w:szCs w:val="28"/>
        </w:rPr>
        <w:t>Осень.</w:t>
      </w:r>
      <w:r>
        <w:rPr>
          <w:rFonts w:ascii="Times New Roman" w:hAnsi="Times New Roman"/>
          <w:sz w:val="28"/>
          <w:szCs w:val="28"/>
        </w:rPr>
        <w:t xml:space="preserve"> Ну, а яблоки, что мед?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На варенье, на компот.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0527">
        <w:rPr>
          <w:rFonts w:ascii="Times New Roman" w:hAnsi="Times New Roman"/>
          <w:b/>
          <w:sz w:val="28"/>
          <w:szCs w:val="28"/>
        </w:rPr>
        <w:t>Осень.</w:t>
      </w:r>
      <w:r>
        <w:rPr>
          <w:rFonts w:ascii="Times New Roman" w:hAnsi="Times New Roman"/>
          <w:sz w:val="28"/>
          <w:szCs w:val="28"/>
        </w:rPr>
        <w:t xml:space="preserve"> Я пошлю вам дождик с градом!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Не хотим мы, нам не надо!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Дождик, дождик, не мешай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Собирать нам урожай!</w:t>
      </w:r>
    </w:p>
    <w:p w:rsidR="009E6F41" w:rsidRPr="00AC61F6" w:rsidRDefault="009E6F41" w:rsidP="00A2375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приходил к нам в гости?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сейчас время года?</w:t>
      </w:r>
    </w:p>
    <w:p w:rsidR="009E6F41" w:rsidRPr="00655F32" w:rsidRDefault="009E6F41" w:rsidP="00655F3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55F32">
        <w:rPr>
          <w:rFonts w:ascii="Times New Roman" w:hAnsi="Times New Roman"/>
          <w:i/>
          <w:sz w:val="28"/>
          <w:szCs w:val="28"/>
        </w:rPr>
        <w:t>Калмыцкий блок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любил осень А.С.Пушкин!</w:t>
      </w:r>
    </w:p>
    <w:p w:rsidR="009E6F41" w:rsidRDefault="009E6F41" w:rsidP="00A23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«Осень мне подходит, - писал он своему другу. - Это моё любимое время года, здоровье моё обыкновенно крепнет, пора моих литературных трудов настаёт». Пушкин очень любил осенью бывать в селе Болдино. Здесь перед глазами поэта развертывались разные картины природы. </w:t>
      </w:r>
    </w:p>
    <w:p w:rsidR="009E6F41" w:rsidRDefault="009E6F41" w:rsidP="00AC61F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C61F6">
        <w:rPr>
          <w:rFonts w:ascii="Times New Roman" w:hAnsi="Times New Roman"/>
          <w:i/>
          <w:sz w:val="24"/>
          <w:szCs w:val="24"/>
        </w:rPr>
        <w:t>Ульчинов Давид «Унылая пора! Очей очарованье» читает на фоне музыки «</w:t>
      </w:r>
      <w:r>
        <w:rPr>
          <w:rFonts w:ascii="Times New Roman" w:hAnsi="Times New Roman"/>
          <w:i/>
          <w:sz w:val="24"/>
          <w:szCs w:val="24"/>
        </w:rPr>
        <w:t>В</w:t>
      </w:r>
      <w:r w:rsidRPr="00AC61F6">
        <w:rPr>
          <w:rFonts w:ascii="Times New Roman" w:hAnsi="Times New Roman"/>
          <w:i/>
          <w:sz w:val="24"/>
          <w:szCs w:val="24"/>
        </w:rPr>
        <w:t>ремена года»</w:t>
      </w:r>
      <w:r>
        <w:rPr>
          <w:rFonts w:ascii="Times New Roman" w:hAnsi="Times New Roman"/>
          <w:i/>
          <w:sz w:val="24"/>
          <w:szCs w:val="24"/>
        </w:rPr>
        <w:t xml:space="preserve"> - «Осень»</w:t>
      </w:r>
    </w:p>
    <w:p w:rsidR="009E6F41" w:rsidRDefault="009E6F41" w:rsidP="00AC61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увидели в лесу?</w:t>
      </w:r>
    </w:p>
    <w:p w:rsidR="009E6F41" w:rsidRDefault="009E6F41" w:rsidP="00AC61F6">
      <w:pPr>
        <w:spacing w:after="0"/>
        <w:rPr>
          <w:rFonts w:ascii="Times New Roman" w:hAnsi="Times New Roman"/>
          <w:sz w:val="28"/>
          <w:szCs w:val="28"/>
        </w:rPr>
      </w:pPr>
      <w:r w:rsidRPr="00BE6A6C">
        <w:rPr>
          <w:rFonts w:ascii="Times New Roman" w:hAnsi="Times New Roman"/>
          <w:b/>
          <w:sz w:val="28"/>
          <w:szCs w:val="28"/>
        </w:rPr>
        <w:t>Вывод.</w:t>
      </w:r>
      <w:r>
        <w:rPr>
          <w:rFonts w:ascii="Times New Roman" w:hAnsi="Times New Roman"/>
          <w:sz w:val="28"/>
          <w:szCs w:val="28"/>
        </w:rPr>
        <w:t xml:space="preserve"> Пушкин владеет мастерски словом, передавая красоту природы.</w:t>
      </w:r>
    </w:p>
    <w:p w:rsidR="009E6F41" w:rsidRDefault="009E6F41" w:rsidP="00AC61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Прочитайте название следующего этапа исследования: </w:t>
      </w:r>
    </w:p>
    <w:p w:rsidR="009E6F41" w:rsidRPr="00655F32" w:rsidRDefault="009E6F41" w:rsidP="00AC61F6">
      <w:pPr>
        <w:spacing w:after="0"/>
        <w:rPr>
          <w:rFonts w:ascii="Times New Roman" w:hAnsi="Times New Roman"/>
          <w:b/>
          <w:sz w:val="28"/>
          <w:szCs w:val="28"/>
        </w:rPr>
      </w:pPr>
      <w:r w:rsidRPr="00655F32">
        <w:rPr>
          <w:rFonts w:ascii="Times New Roman" w:hAnsi="Times New Roman"/>
          <w:b/>
          <w:sz w:val="28"/>
          <w:szCs w:val="28"/>
        </w:rPr>
        <w:t xml:space="preserve">                                           ПУШКИН И КАЛМЫКИЯ</w:t>
      </w:r>
    </w:p>
    <w:p w:rsidR="009E6F41" w:rsidRDefault="009E6F41" w:rsidP="00BE6A6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калмыкам имя Пушкина особенно дорого. Пушкин хорошо знал историю калмыков, был прекрасно осведомлен о ней.  Калмыцкая тема отражена в ряде произведений Пушкина. И вот в одно из путешествий на юг… </w:t>
      </w:r>
    </w:p>
    <w:p w:rsidR="009E6F41" w:rsidRDefault="009E6F41" w:rsidP="00AC61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АНГИРА и  Эрдем</w:t>
      </w:r>
    </w:p>
    <w:p w:rsidR="009E6F41" w:rsidRDefault="009E6F41" w:rsidP="00BE6A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Поэты и писатели Калмыкии осуществили переводы на родной язык многих произведений А.Пушкина. Калмыцкий государственный театр танца Калмыкии «Ойраты» представил на суд зрителей хореографический спектакль «Пушкин и калмычка». А в столице Калмыкии  - г. Элисте в пушкинской аллее расположен памятник А.Пушкину. </w:t>
      </w:r>
    </w:p>
    <w:p w:rsidR="009E6F41" w:rsidRPr="00BD2E2D" w:rsidRDefault="009E6F41" w:rsidP="00BD2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2E2D">
        <w:rPr>
          <w:rFonts w:ascii="Times New Roman" w:hAnsi="Times New Roman"/>
          <w:b/>
          <w:sz w:val="28"/>
          <w:szCs w:val="28"/>
        </w:rPr>
        <w:t xml:space="preserve">Работа в группах </w:t>
      </w:r>
    </w:p>
    <w:p w:rsidR="009E6F41" w:rsidRDefault="009E6F41" w:rsidP="00BE6A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решили провести мини-исследование с калмыцкими пословицами, какие пословицы подходят к пушкинским сказкам.</w:t>
      </w:r>
    </w:p>
    <w:p w:rsidR="009E6F41" w:rsidRDefault="009E6F41" w:rsidP="00BE6A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6A6C">
        <w:rPr>
          <w:rFonts w:ascii="Times New Roman" w:hAnsi="Times New Roman"/>
          <w:b/>
          <w:sz w:val="28"/>
          <w:szCs w:val="28"/>
        </w:rPr>
        <w:t>ЭТАП ИССЛЕДОВАНИЯ. ПРОБУЕМ ПЕРО!</w:t>
      </w:r>
    </w:p>
    <w:p w:rsidR="009E6F41" w:rsidRDefault="009E6F41" w:rsidP="00BD2E2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E6A6C">
        <w:rPr>
          <w:rFonts w:ascii="Times New Roman" w:hAnsi="Times New Roman"/>
          <w:i/>
          <w:sz w:val="24"/>
          <w:szCs w:val="24"/>
        </w:rPr>
        <w:t>Джига   Намсыр  СаналДанзан</w:t>
      </w:r>
    </w:p>
    <w:p w:rsidR="009E6F41" w:rsidRPr="008F30CA" w:rsidRDefault="009E6F41" w:rsidP="00BD2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F30CA">
        <w:rPr>
          <w:rFonts w:ascii="Times New Roman" w:hAnsi="Times New Roman"/>
          <w:b/>
          <w:sz w:val="28"/>
          <w:szCs w:val="28"/>
        </w:rPr>
        <w:t>Итог урока</w:t>
      </w:r>
    </w:p>
    <w:p w:rsidR="009E6F41" w:rsidRDefault="009E6F41" w:rsidP="00BE6A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урок-исследования подходит к концу. </w:t>
      </w:r>
    </w:p>
    <w:p w:rsidR="009E6F41" w:rsidRDefault="009E6F41" w:rsidP="00BE6A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на модель дуба. Это дерево считалось символом мудрости и долговечности на Руси.  Всякое дерево питает корни. Корни – это наша история, наша народная культура, фольклор. Чем больше человек дорожит этой памятью, тем глубже он чувствует свою ответственность за будущее. </w:t>
      </w:r>
    </w:p>
    <w:p w:rsidR="009E6F41" w:rsidRPr="008F30CA" w:rsidRDefault="009E6F41" w:rsidP="008F30C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F30CA">
        <w:rPr>
          <w:rFonts w:ascii="Times New Roman" w:hAnsi="Times New Roman"/>
          <w:b/>
          <w:sz w:val="28"/>
          <w:szCs w:val="28"/>
        </w:rPr>
        <w:t>Рефлексия</w:t>
      </w:r>
    </w:p>
    <w:p w:rsidR="009E6F41" w:rsidRDefault="009E6F41" w:rsidP="008F30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для вас было сегодняшнее общение? Закрасьте осенние листья в этот цвет:</w:t>
      </w:r>
    </w:p>
    <w:p w:rsidR="009E6F41" w:rsidRPr="008F30CA" w:rsidRDefault="009E6F41" w:rsidP="008F30CA">
      <w:pPr>
        <w:pStyle w:val="ListParagraph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F30CA">
        <w:rPr>
          <w:rFonts w:ascii="Times New Roman" w:hAnsi="Times New Roman"/>
          <w:sz w:val="28"/>
          <w:szCs w:val="28"/>
        </w:rPr>
        <w:t>Интересным - желтый</w:t>
      </w:r>
    </w:p>
    <w:p w:rsidR="009E6F41" w:rsidRPr="008F30CA" w:rsidRDefault="009E6F41" w:rsidP="008F30CA">
      <w:pPr>
        <w:pStyle w:val="ListParagraph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F30CA">
        <w:rPr>
          <w:rFonts w:ascii="Times New Roman" w:hAnsi="Times New Roman"/>
          <w:sz w:val="28"/>
          <w:szCs w:val="28"/>
        </w:rPr>
        <w:t>Полезным - зеленый</w:t>
      </w:r>
    </w:p>
    <w:p w:rsidR="009E6F41" w:rsidRPr="008F30CA" w:rsidRDefault="009E6F41" w:rsidP="008F30CA">
      <w:pPr>
        <w:pStyle w:val="ListParagraph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F30CA">
        <w:rPr>
          <w:rFonts w:ascii="Times New Roman" w:hAnsi="Times New Roman"/>
          <w:sz w:val="28"/>
          <w:szCs w:val="28"/>
        </w:rPr>
        <w:t>Поучительным – красный</w:t>
      </w:r>
    </w:p>
    <w:p w:rsidR="009E6F41" w:rsidRDefault="009E6F41" w:rsidP="008F30CA">
      <w:pPr>
        <w:pStyle w:val="ListParagraph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F30CA">
        <w:rPr>
          <w:rFonts w:ascii="Times New Roman" w:hAnsi="Times New Roman"/>
          <w:sz w:val="28"/>
          <w:szCs w:val="28"/>
        </w:rPr>
        <w:t>Познавательным – оранжевый</w:t>
      </w:r>
    </w:p>
    <w:p w:rsidR="009E6F41" w:rsidRDefault="009E6F41" w:rsidP="00D13062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6F41" w:rsidRDefault="009E6F41" w:rsidP="008F30C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Стихи </w:t>
      </w:r>
    </w:p>
    <w:p w:rsidR="009E6F41" w:rsidRPr="008F30CA" w:rsidRDefault="009E6F41" w:rsidP="008F30C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8F30CA">
        <w:rPr>
          <w:rFonts w:ascii="Times New Roman" w:hAnsi="Times New Roman"/>
          <w:sz w:val="24"/>
          <w:szCs w:val="24"/>
        </w:rPr>
        <w:t>Быть может, в Лете не потонет</w:t>
      </w:r>
    </w:p>
    <w:p w:rsidR="009E6F41" w:rsidRPr="008F30CA" w:rsidRDefault="009E6F41" w:rsidP="008F30C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8F30CA">
        <w:rPr>
          <w:rFonts w:ascii="Times New Roman" w:hAnsi="Times New Roman"/>
          <w:sz w:val="24"/>
          <w:szCs w:val="24"/>
        </w:rPr>
        <w:t>Строфа, слагаемая мной;</w:t>
      </w:r>
    </w:p>
    <w:p w:rsidR="009E6F41" w:rsidRPr="008F30CA" w:rsidRDefault="009E6F41" w:rsidP="008F30C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8F30CA">
        <w:rPr>
          <w:rFonts w:ascii="Times New Roman" w:hAnsi="Times New Roman"/>
          <w:sz w:val="24"/>
          <w:szCs w:val="24"/>
        </w:rPr>
        <w:t>Быть может (лестная надежда!),</w:t>
      </w:r>
    </w:p>
    <w:p w:rsidR="009E6F41" w:rsidRPr="008F30CA" w:rsidRDefault="009E6F41" w:rsidP="008F30C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8F30CA">
        <w:rPr>
          <w:rFonts w:ascii="Times New Roman" w:hAnsi="Times New Roman"/>
          <w:sz w:val="24"/>
          <w:szCs w:val="24"/>
        </w:rPr>
        <w:t>Укажет будущий невежда</w:t>
      </w:r>
    </w:p>
    <w:p w:rsidR="009E6F41" w:rsidRPr="008F30CA" w:rsidRDefault="009E6F41" w:rsidP="008F30C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8F30CA">
        <w:rPr>
          <w:rFonts w:ascii="Times New Roman" w:hAnsi="Times New Roman"/>
          <w:sz w:val="24"/>
          <w:szCs w:val="24"/>
        </w:rPr>
        <w:t>На мой прославленный портрет</w:t>
      </w:r>
    </w:p>
    <w:p w:rsidR="009E6F41" w:rsidRPr="008F30CA" w:rsidRDefault="009E6F41" w:rsidP="008F30C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8F30CA">
        <w:rPr>
          <w:rFonts w:ascii="Times New Roman" w:hAnsi="Times New Roman"/>
          <w:sz w:val="24"/>
          <w:szCs w:val="24"/>
        </w:rPr>
        <w:t>И молвит: то-то был поэт!</w:t>
      </w:r>
    </w:p>
    <w:p w:rsidR="009E6F41" w:rsidRPr="00BE6A6C" w:rsidRDefault="009E6F41" w:rsidP="008F30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6F41" w:rsidRPr="00BE6A6C" w:rsidRDefault="009E6F41" w:rsidP="008F30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F41" w:rsidRPr="00AC61F6" w:rsidRDefault="009E6F41" w:rsidP="00BD2E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6F41" w:rsidRDefault="009E6F41" w:rsidP="00BD2E2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E6F41" w:rsidRDefault="009E6F41" w:rsidP="00AC61F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E6F41" w:rsidRDefault="009E6F41" w:rsidP="00AC61F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E6F41" w:rsidRDefault="009E6F41" w:rsidP="00AC61F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E6F41" w:rsidRDefault="009E6F41" w:rsidP="00AC61F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E6F41" w:rsidRDefault="009E6F41" w:rsidP="00AC61F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E6F41" w:rsidRDefault="009E6F41" w:rsidP="00AC61F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E6F41" w:rsidRDefault="009E6F41" w:rsidP="00AC61F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E6F41" w:rsidRDefault="009E6F41" w:rsidP="00AC61F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E6F41" w:rsidRDefault="009E6F41" w:rsidP="00AC61F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E6F41" w:rsidRPr="00EF5B1C" w:rsidRDefault="009E6F41" w:rsidP="000C1B53">
      <w:pPr>
        <w:tabs>
          <w:tab w:val="num" w:pos="1429"/>
        </w:tabs>
        <w:spacing w:line="360" w:lineRule="auto"/>
        <w:jc w:val="right"/>
      </w:pPr>
      <w:r w:rsidRPr="00EF5B1C">
        <w:t xml:space="preserve">Приложение </w:t>
      </w:r>
    </w:p>
    <w:p w:rsidR="009E6F41" w:rsidRPr="00E75E24" w:rsidRDefault="009E6F41" w:rsidP="000C1B53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75E24">
        <w:rPr>
          <w:rFonts w:ascii="Times New Roman" w:hAnsi="Times New Roman"/>
          <w:b/>
          <w:sz w:val="24"/>
          <w:szCs w:val="24"/>
        </w:rPr>
        <w:t xml:space="preserve">ПЕРЕЧЕНЬ ЭОР, ИСПОЛЬЗУЕМЫХ НА ДАННОМ УРОКЕ </w:t>
      </w:r>
    </w:p>
    <w:tbl>
      <w:tblPr>
        <w:tblW w:w="1034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1968"/>
        <w:gridCol w:w="2340"/>
        <w:gridCol w:w="1980"/>
        <w:gridCol w:w="3600"/>
      </w:tblGrid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8" w:type="dxa"/>
            <w:vAlign w:val="center"/>
          </w:tcPr>
          <w:p w:rsidR="009E6F41" w:rsidRPr="00E75E24" w:rsidRDefault="009E6F41" w:rsidP="00C24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E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8" w:type="dxa"/>
            <w:vAlign w:val="center"/>
          </w:tcPr>
          <w:p w:rsidR="009E6F41" w:rsidRPr="00E75E24" w:rsidRDefault="009E6F41" w:rsidP="00C24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E24">
              <w:rPr>
                <w:rFonts w:ascii="Times New Roman" w:hAnsi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340" w:type="dxa"/>
            <w:vAlign w:val="center"/>
          </w:tcPr>
          <w:p w:rsidR="009E6F41" w:rsidRPr="00E75E24" w:rsidRDefault="009E6F41" w:rsidP="00C24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E24">
              <w:rPr>
                <w:rFonts w:ascii="Times New Roman" w:hAnsi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E24">
              <w:rPr>
                <w:rFonts w:ascii="Times New Roman" w:hAnsi="Times New Roman"/>
                <w:b/>
                <w:sz w:val="24"/>
                <w:szCs w:val="24"/>
              </w:rPr>
              <w:t xml:space="preserve">Форма предъявления информации </w:t>
            </w:r>
          </w:p>
        </w:tc>
        <w:tc>
          <w:tcPr>
            <w:tcW w:w="3600" w:type="dxa"/>
            <w:vAlign w:val="center"/>
          </w:tcPr>
          <w:p w:rsidR="009E6F41" w:rsidRPr="00E75E24" w:rsidRDefault="009E6F41" w:rsidP="00C24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E24">
              <w:rPr>
                <w:rFonts w:ascii="Times New Roman" w:hAnsi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45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</w:tcPr>
          <w:p w:rsidR="009E6F41" w:rsidRPr="00E75E24" w:rsidRDefault="009E6F41" w:rsidP="00BD37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Поэма «Руслан и Людмила» А.С.Пушкина, пролог «У лукоморья».</w:t>
            </w:r>
          </w:p>
        </w:tc>
        <w:tc>
          <w:tcPr>
            <w:tcW w:w="234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 xml:space="preserve">Видеофрагмент </w:t>
            </w:r>
          </w:p>
        </w:tc>
        <w:tc>
          <w:tcPr>
            <w:tcW w:w="360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75E2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http://metodisty.ru/m/files/view/binevskaya_t-_n-_ozvuchennyi_diafilm_pushkin_a-s-lukomore-_umk_-shkola_rossii-_2_klass-_12-5_mb_</w:t>
            </w:r>
          </w:p>
        </w:tc>
      </w:tr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Портрет А.С.Пушкина</w:t>
            </w:r>
          </w:p>
        </w:tc>
        <w:tc>
          <w:tcPr>
            <w:tcW w:w="234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360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75E2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http://files.school-collection.edu.ru/dlrstore/4a2fe0d3-6563-4239-bc25-786fbd797f9a/Kiprenskij.PortretPushkina.jpg</w:t>
            </w:r>
          </w:p>
        </w:tc>
      </w:tr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 xml:space="preserve">Колокольный звон </w:t>
            </w:r>
          </w:p>
        </w:tc>
        <w:tc>
          <w:tcPr>
            <w:tcW w:w="234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0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75E2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http://poiskm.com/artist/108453-Kolokolniy-zvon</w:t>
            </w:r>
          </w:p>
        </w:tc>
      </w:tr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Усадьба Пушкина</w:t>
            </w:r>
          </w:p>
        </w:tc>
        <w:tc>
          <w:tcPr>
            <w:tcW w:w="234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360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75E2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http://nn.go2all.ru/tours/boldino.html</w:t>
            </w:r>
          </w:p>
        </w:tc>
      </w:tr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Семья Пушкина</w:t>
            </w:r>
          </w:p>
        </w:tc>
        <w:tc>
          <w:tcPr>
            <w:tcW w:w="234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60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75E2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http://ppt4web.ru/literatura/semja-a-s-pushkina-pushkin-i-ego-potomki.html</w:t>
            </w:r>
          </w:p>
        </w:tc>
      </w:tr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Годы детства Пушкина</w:t>
            </w:r>
          </w:p>
        </w:tc>
        <w:tc>
          <w:tcPr>
            <w:tcW w:w="234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60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75E2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http://ppt4web.ru/literatura/aleksandr-sergeevich-pushkin-0.html</w:t>
            </w:r>
          </w:p>
        </w:tc>
      </w:tr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Село Захарово</w:t>
            </w:r>
          </w:p>
        </w:tc>
        <w:tc>
          <w:tcPr>
            <w:tcW w:w="234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  <w:tc>
          <w:tcPr>
            <w:tcW w:w="360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75E2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http://forum.awd.ru/viewtopic.php?f=619&amp;t=152997</w:t>
            </w:r>
          </w:p>
        </w:tc>
      </w:tr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Пушкин на лицейском экзамене</w:t>
            </w:r>
          </w:p>
        </w:tc>
        <w:tc>
          <w:tcPr>
            <w:tcW w:w="234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  <w:tc>
          <w:tcPr>
            <w:tcW w:w="360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75E2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http://www.museum.ru/alb/image.asp?45993</w:t>
            </w:r>
          </w:p>
        </w:tc>
      </w:tr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Поговорим о сказках Пушкина (игра)</w:t>
            </w:r>
          </w:p>
        </w:tc>
        <w:tc>
          <w:tcPr>
            <w:tcW w:w="234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360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75E2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http://viki.rdf.ru/item/2503/</w:t>
            </w:r>
          </w:p>
        </w:tc>
      </w:tr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</w:tcPr>
          <w:p w:rsidR="009E6F41" w:rsidRPr="00E75E24" w:rsidRDefault="009E6F41" w:rsidP="00E75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Времена года.Октябрь</w:t>
            </w:r>
          </w:p>
          <w:p w:rsidR="009E6F41" w:rsidRPr="00E75E24" w:rsidRDefault="009E6F41" w:rsidP="00E75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И.Чайковский</w:t>
            </w:r>
          </w:p>
        </w:tc>
        <w:tc>
          <w:tcPr>
            <w:tcW w:w="234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0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75E2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http://files.school-collection.edu.ru/dlrstore/9d9cb79f-ba4d-474f-9068-60a4b806cdc0/Savrasov.Vid_na_Moskovskiy_Kreml_Vesna</w:t>
            </w:r>
          </w:p>
        </w:tc>
      </w:tr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Галерея картин Г.Рокчинского</w:t>
            </w:r>
          </w:p>
        </w:tc>
        <w:tc>
          <w:tcPr>
            <w:tcW w:w="234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картины</w:t>
            </w:r>
          </w:p>
        </w:tc>
        <w:tc>
          <w:tcPr>
            <w:tcW w:w="360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75E2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http://artschool-rk.ru/index.php?option=com_igallery&amp;view=gallery&amp;id=4&amp;Itemid=8</w:t>
            </w:r>
          </w:p>
        </w:tc>
      </w:tr>
      <w:tr w:rsidR="009E6F41" w:rsidRPr="00E75E24" w:rsidTr="00E75E2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5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8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Сквер А.С. Пушкина г.Элиста</w:t>
            </w:r>
          </w:p>
        </w:tc>
        <w:tc>
          <w:tcPr>
            <w:tcW w:w="234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98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sz w:val="24"/>
                <w:szCs w:val="24"/>
              </w:rPr>
            </w:pPr>
            <w:r w:rsidRPr="00E75E24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3600" w:type="dxa"/>
          </w:tcPr>
          <w:p w:rsidR="009E6F41" w:rsidRPr="00E75E24" w:rsidRDefault="009E6F41" w:rsidP="00C240E5">
            <w:pP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E75E2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>http://autotravel.ru/otklik.php/8406</w:t>
            </w:r>
          </w:p>
        </w:tc>
      </w:tr>
    </w:tbl>
    <w:p w:rsidR="009E6F41" w:rsidRPr="00E75E24" w:rsidRDefault="009E6F41" w:rsidP="00A237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F41" w:rsidRPr="00E75E24" w:rsidRDefault="009E6F41" w:rsidP="00A237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F41" w:rsidRPr="00E75E24" w:rsidRDefault="009E6F41" w:rsidP="00A237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E6F41" w:rsidRPr="00E75E24" w:rsidSect="00093F92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70F"/>
    <w:multiLevelType w:val="hybridMultilevel"/>
    <w:tmpl w:val="8C86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B3BC0"/>
    <w:multiLevelType w:val="multilevel"/>
    <w:tmpl w:val="022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B3DF8"/>
    <w:multiLevelType w:val="multilevel"/>
    <w:tmpl w:val="42C0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E49B5"/>
    <w:multiLevelType w:val="hybridMultilevel"/>
    <w:tmpl w:val="BB542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07443"/>
    <w:multiLevelType w:val="multilevel"/>
    <w:tmpl w:val="066E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F7E48"/>
    <w:multiLevelType w:val="multilevel"/>
    <w:tmpl w:val="7E36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A353AA"/>
    <w:multiLevelType w:val="hybridMultilevel"/>
    <w:tmpl w:val="F1B6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180"/>
    <w:rsid w:val="00002586"/>
    <w:rsid w:val="00080BE1"/>
    <w:rsid w:val="00093F92"/>
    <w:rsid w:val="000C1B53"/>
    <w:rsid w:val="00114180"/>
    <w:rsid w:val="0022002A"/>
    <w:rsid w:val="00223FB5"/>
    <w:rsid w:val="00233144"/>
    <w:rsid w:val="00362D0A"/>
    <w:rsid w:val="004346FB"/>
    <w:rsid w:val="00457C34"/>
    <w:rsid w:val="00462B2C"/>
    <w:rsid w:val="004636DA"/>
    <w:rsid w:val="004733EC"/>
    <w:rsid w:val="00530527"/>
    <w:rsid w:val="005F0EA2"/>
    <w:rsid w:val="0060025A"/>
    <w:rsid w:val="006318FC"/>
    <w:rsid w:val="00655F32"/>
    <w:rsid w:val="006C5AEB"/>
    <w:rsid w:val="00744825"/>
    <w:rsid w:val="007E1F54"/>
    <w:rsid w:val="008275A5"/>
    <w:rsid w:val="008F30CA"/>
    <w:rsid w:val="009D6939"/>
    <w:rsid w:val="009E6F41"/>
    <w:rsid w:val="00A2375A"/>
    <w:rsid w:val="00A3078D"/>
    <w:rsid w:val="00AA1351"/>
    <w:rsid w:val="00AC61F6"/>
    <w:rsid w:val="00B35A60"/>
    <w:rsid w:val="00BD2E2D"/>
    <w:rsid w:val="00BD37DB"/>
    <w:rsid w:val="00BE6A6C"/>
    <w:rsid w:val="00C240E5"/>
    <w:rsid w:val="00C767B4"/>
    <w:rsid w:val="00D0397F"/>
    <w:rsid w:val="00D13062"/>
    <w:rsid w:val="00DE0F86"/>
    <w:rsid w:val="00E36234"/>
    <w:rsid w:val="00E368A2"/>
    <w:rsid w:val="00E6492B"/>
    <w:rsid w:val="00E75E24"/>
    <w:rsid w:val="00E9091E"/>
    <w:rsid w:val="00E978B4"/>
    <w:rsid w:val="00EC44E5"/>
    <w:rsid w:val="00EF5B1C"/>
    <w:rsid w:val="00F06665"/>
    <w:rsid w:val="00F32E48"/>
    <w:rsid w:val="00F6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F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F0EA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C1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8</Pages>
  <Words>1723</Words>
  <Characters>9826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12</cp:revision>
  <cp:lastPrinted>2013-10-29T15:19:00Z</cp:lastPrinted>
  <dcterms:created xsi:type="dcterms:W3CDTF">2013-10-29T10:43:00Z</dcterms:created>
  <dcterms:modified xsi:type="dcterms:W3CDTF">2013-11-11T17:55:00Z</dcterms:modified>
</cp:coreProperties>
</file>