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8F6" w:rsidRPr="00E90EC8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i/>
          <w:spacing w:val="-5"/>
          <w:sz w:val="28"/>
          <w:szCs w:val="28"/>
        </w:rPr>
      </w:pPr>
      <w:r w:rsidRPr="00E90EC8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МБДОУ «Детский сад № 8 комбинированного вида» г</w:t>
      </w:r>
      <w:proofErr w:type="gramStart"/>
      <w:r w:rsidRPr="00E90EC8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.К</w:t>
      </w:r>
      <w:proofErr w:type="gramEnd"/>
      <w:r w:rsidRPr="00E90EC8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анаш</w:t>
      </w: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256629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256629">
        <w:rPr>
          <w:rFonts w:ascii="Times New Roman" w:eastAsia="Times New Roman" w:hAnsi="Times New Roman" w:cs="Times New Roman"/>
          <w:spacing w:val="-5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4pt;height:30.1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териал из опыта работы"/>
          </v:shape>
        </w:pict>
      </w: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602B30" w:rsidRPr="009E144E" w:rsidRDefault="00256629" w:rsidP="00602B30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256629">
        <w:rPr>
          <w:rFonts w:ascii="Times New Roman" w:eastAsia="Times New Roman" w:hAnsi="Times New Roman" w:cs="Times New Roman"/>
          <w:spacing w:val="-5"/>
          <w:sz w:val="32"/>
          <w:szCs w:val="32"/>
        </w:rPr>
        <w:pict>
          <v:shape id="_x0000_i1026" type="#_x0000_t136" style="width:492.8pt;height:116.2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ОМНИТЕ, &#10;ЗДОРОВЬЕ НАЧИНАЕТСЯ СО СТОПЫ&quot;."/>
          </v:shape>
        </w:pict>
      </w:r>
    </w:p>
    <w:p w:rsidR="00602B30" w:rsidRDefault="00602B30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F94A04" w:rsidRDefault="00022C63" w:rsidP="00022C63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022C63">
        <w:rPr>
          <w:rFonts w:ascii="Times New Roman" w:eastAsia="Times New Roman" w:hAnsi="Times New Roman" w:cs="Times New Roman"/>
          <w:noProof/>
          <w:spacing w:val="-5"/>
          <w:sz w:val="32"/>
          <w:szCs w:val="32"/>
        </w:rPr>
        <w:drawing>
          <wp:inline distT="0" distB="0" distL="0" distR="0">
            <wp:extent cx="1176728" cy="1581462"/>
            <wp:effectExtent l="0" t="0" r="0" b="0"/>
            <wp:docPr id="5" name="Рисунок 1" descr="C:\Documents and Settings\Галя\Мои документы\Мои рисунки ФОТО\PictureProject\Клипарты, рамки виньетки\детские клипарты\Диснеевские клипарты\40dbdb0278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Галя\Мои документы\Мои рисунки ФОТО\PictureProject\Клипарты, рамки виньетки\детские клипарты\Диснеевские клипарты\40dbdb0278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76" cy="158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                </w:t>
      </w:r>
      <w:r w:rsidRPr="00022C63">
        <w:rPr>
          <w:rFonts w:ascii="Times New Roman" w:eastAsia="Times New Roman" w:hAnsi="Times New Roman" w:cs="Times New Roman"/>
          <w:noProof/>
          <w:spacing w:val="-5"/>
          <w:sz w:val="32"/>
          <w:szCs w:val="32"/>
        </w:rPr>
        <w:drawing>
          <wp:inline distT="0" distB="0" distL="0" distR="0">
            <wp:extent cx="1274164" cy="1094282"/>
            <wp:effectExtent l="0" t="0" r="2186" b="0"/>
            <wp:docPr id="2" name="Рисунок 2" descr="C:\Documents and Settings\Галя\Мои документы\Мои рисунки ФОТО\PictureProject\Клипарты, рамки виньетки\детские клипарты\Зверушки\Щено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Галя\Мои документы\Мои рисунки ФОТО\PictureProject\Клипарты, рамки виньетки\детские клипарты\Зверушки\Ще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12" cy="109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              </w:t>
      </w:r>
      <w:r w:rsidRPr="00022C63">
        <w:rPr>
          <w:rFonts w:ascii="Times New Roman" w:eastAsia="Times New Roman" w:hAnsi="Times New Roman" w:cs="Times New Roman"/>
          <w:noProof/>
          <w:spacing w:val="-5"/>
          <w:sz w:val="32"/>
          <w:szCs w:val="32"/>
        </w:rPr>
        <w:drawing>
          <wp:inline distT="0" distB="0" distL="0" distR="0">
            <wp:extent cx="1319135" cy="1580144"/>
            <wp:effectExtent l="0" t="0" r="0" b="0"/>
            <wp:docPr id="4" name="Рисунок 3" descr="C:\Documents and Settings\Галя\Мои документы\Мои рисунки ФОТО\PictureProject\Клипарты, рамки виньетки\детские клипарты\Диснеевские клипарты\60bd63d9b9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Documents and Settings\Галя\Мои документы\Мои рисунки ФОТО\PictureProject\Клипарты, рамки виньетки\детские клипарты\Диснеевские клипарты\60bd63d9b9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952" cy="157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8F6" w:rsidRDefault="009768F6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022C63" w:rsidRDefault="00022C63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022C63" w:rsidRDefault="00022C63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9768F6" w:rsidRPr="00022C63" w:rsidRDefault="009768F6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022C63">
        <w:rPr>
          <w:rFonts w:ascii="Times New Roman" w:eastAsia="Times New Roman" w:hAnsi="Times New Roman" w:cs="Times New Roman"/>
          <w:spacing w:val="-5"/>
          <w:sz w:val="28"/>
          <w:szCs w:val="28"/>
        </w:rPr>
        <w:t>Подготовила:</w:t>
      </w:r>
    </w:p>
    <w:p w:rsidR="009768F6" w:rsidRPr="00022C63" w:rsidRDefault="009768F6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i/>
          <w:spacing w:val="-5"/>
          <w:sz w:val="28"/>
          <w:szCs w:val="28"/>
        </w:rPr>
      </w:pPr>
    </w:p>
    <w:p w:rsidR="009768F6" w:rsidRPr="00022C63" w:rsidRDefault="009768F6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i/>
          <w:spacing w:val="-5"/>
          <w:sz w:val="28"/>
          <w:szCs w:val="28"/>
        </w:rPr>
      </w:pPr>
      <w:r w:rsidRPr="00022C63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Старший воспитатель -</w:t>
      </w:r>
    </w:p>
    <w:p w:rsidR="009768F6" w:rsidRDefault="009768F6" w:rsidP="009768F6">
      <w:pPr>
        <w:shd w:val="clear" w:color="auto" w:fill="FFFFFF"/>
        <w:spacing w:after="0" w:line="240" w:lineRule="auto"/>
        <w:ind w:left="6372"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022C63">
        <w:rPr>
          <w:rFonts w:ascii="Times New Roman" w:eastAsia="Times New Roman" w:hAnsi="Times New Roman" w:cs="Times New Roman"/>
          <w:spacing w:val="-5"/>
          <w:sz w:val="28"/>
          <w:szCs w:val="28"/>
        </w:rPr>
        <w:t>Львова Галина Васильевна</w:t>
      </w:r>
    </w:p>
    <w:p w:rsidR="009768F6" w:rsidRDefault="009768F6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9768F6" w:rsidRDefault="009768F6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32"/>
          <w:szCs w:val="32"/>
        </w:rPr>
      </w:pPr>
    </w:p>
    <w:p w:rsidR="00022C63" w:rsidRDefault="00022C63" w:rsidP="00F43692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9768F6" w:rsidRDefault="009768F6" w:rsidP="00022C63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6F61C2">
        <w:rPr>
          <w:rFonts w:ascii="Times New Roman" w:eastAsia="Times New Roman" w:hAnsi="Times New Roman" w:cs="Times New Roman"/>
          <w:spacing w:val="-5"/>
          <w:sz w:val="24"/>
          <w:szCs w:val="24"/>
        </w:rPr>
        <w:t>г</w:t>
      </w:r>
      <w:proofErr w:type="gramStart"/>
      <w:r w:rsidRPr="006F61C2">
        <w:rPr>
          <w:rFonts w:ascii="Times New Roman" w:eastAsia="Times New Roman" w:hAnsi="Times New Roman" w:cs="Times New Roman"/>
          <w:spacing w:val="-5"/>
          <w:sz w:val="24"/>
          <w:szCs w:val="24"/>
        </w:rPr>
        <w:t>.К</w:t>
      </w:r>
      <w:proofErr w:type="gramEnd"/>
      <w:r w:rsidRPr="006F61C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анаш </w:t>
      </w:r>
      <w:r w:rsidR="00F43692">
        <w:rPr>
          <w:rFonts w:ascii="Times New Roman" w:eastAsia="Times New Roman" w:hAnsi="Times New Roman" w:cs="Times New Roman"/>
          <w:spacing w:val="-5"/>
          <w:sz w:val="24"/>
          <w:szCs w:val="24"/>
        </w:rPr>
        <w:t>–</w:t>
      </w:r>
      <w:r w:rsidRPr="006F61C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2012</w:t>
      </w:r>
    </w:p>
    <w:p w:rsidR="00F43692" w:rsidRDefault="00F43692" w:rsidP="00022C63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F43692" w:rsidRDefault="00F43692" w:rsidP="00022C63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F43692" w:rsidRPr="00022C63" w:rsidRDefault="00F43692" w:rsidP="00022C63">
      <w:pPr>
        <w:shd w:val="clear" w:color="auto" w:fill="FFFFFF"/>
        <w:spacing w:after="0" w:line="240" w:lineRule="auto"/>
        <w:ind w:right="96"/>
        <w:jc w:val="center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602B30" w:rsidRPr="00F94A04" w:rsidRDefault="00F94A04" w:rsidP="0046652A">
      <w:pPr>
        <w:shd w:val="clear" w:color="auto" w:fill="FFFFFF"/>
        <w:spacing w:after="0" w:line="240" w:lineRule="auto"/>
        <w:ind w:right="96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                                      </w:t>
      </w:r>
      <w:r w:rsidR="00256629" w:rsidRPr="00256629">
        <w:rPr>
          <w:rFonts w:ascii="Times New Roman" w:eastAsia="Times New Roman" w:hAnsi="Times New Roman" w:cs="Times New Roman"/>
          <w:spacing w:val="-5"/>
          <w:sz w:val="28"/>
          <w:szCs w:val="28"/>
        </w:rPr>
        <w:pict>
          <v:shape id="_x0000_i1027" type="#_x0000_t136" style="width:121pt;height:14.1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ВЕДЕНИЕ."/>
          </v:shape>
        </w:pict>
      </w:r>
    </w:p>
    <w:p w:rsidR="009768F6" w:rsidRDefault="009768F6" w:rsidP="00DE5D5B">
      <w:pPr>
        <w:shd w:val="clear" w:color="auto" w:fill="FFFFFF"/>
        <w:spacing w:after="0" w:line="240" w:lineRule="auto"/>
        <w:ind w:left="2832" w:right="96"/>
        <w:rPr>
          <w:rFonts w:ascii="Times New Roman" w:eastAsia="Times New Roman" w:hAnsi="Times New Roman" w:cs="Times New Roman"/>
          <w:spacing w:val="-5"/>
        </w:rPr>
      </w:pPr>
    </w:p>
    <w:p w:rsidR="0046652A" w:rsidRPr="00DE5D5B" w:rsidRDefault="0046652A" w:rsidP="00FA6F53">
      <w:pPr>
        <w:shd w:val="clear" w:color="auto" w:fill="FFFFFF"/>
        <w:spacing w:after="0" w:line="240" w:lineRule="auto"/>
        <w:ind w:left="2832" w:right="96"/>
        <w:jc w:val="both"/>
        <w:rPr>
          <w:rFonts w:ascii="Times New Roman" w:hAnsi="Times New Roman" w:cs="Times New Roman"/>
        </w:rPr>
      </w:pPr>
      <w:r w:rsidRPr="00DE5D5B">
        <w:rPr>
          <w:rFonts w:ascii="Times New Roman" w:eastAsia="Times New Roman" w:hAnsi="Times New Roman" w:cs="Times New Roman"/>
          <w:spacing w:val="-5"/>
        </w:rPr>
        <w:t>Стопа является фундаментом здоровья,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4"/>
        </w:rPr>
        <w:t>поскольку выполняет чрезвычайно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5"/>
        </w:rPr>
        <w:t>важные функции, благодаря которым</w:t>
      </w:r>
      <w:r w:rsidRPr="00DE5D5B">
        <w:rPr>
          <w:rFonts w:ascii="Times New Roman" w:hAnsi="Times New Roman" w:cs="Times New Roman"/>
        </w:rPr>
        <w:t xml:space="preserve"> </w:t>
      </w:r>
      <w:r w:rsidR="00602B30" w:rsidRPr="00DE5D5B">
        <w:rPr>
          <w:rFonts w:ascii="Times New Roman" w:eastAsia="Times New Roman" w:hAnsi="Times New Roman" w:cs="Times New Roman"/>
          <w:spacing w:val="-4"/>
        </w:rPr>
        <w:t>осуществляется всё</w:t>
      </w:r>
      <w:r w:rsidRPr="00DE5D5B">
        <w:rPr>
          <w:rFonts w:ascii="Times New Roman" w:eastAsia="Times New Roman" w:hAnsi="Times New Roman" w:cs="Times New Roman"/>
          <w:spacing w:val="-4"/>
        </w:rPr>
        <w:t xml:space="preserve"> многообразие</w:t>
      </w:r>
    </w:p>
    <w:p w:rsidR="00043C1A" w:rsidRPr="00DE5D5B" w:rsidRDefault="0046652A" w:rsidP="00FA6F53">
      <w:pPr>
        <w:shd w:val="clear" w:color="auto" w:fill="FFFFFF"/>
        <w:spacing w:after="0" w:line="240" w:lineRule="auto"/>
        <w:ind w:left="2832" w:right="86"/>
        <w:jc w:val="both"/>
        <w:rPr>
          <w:rFonts w:ascii="Times New Roman" w:hAnsi="Times New Roman" w:cs="Times New Roman"/>
        </w:rPr>
      </w:pPr>
      <w:r w:rsidRPr="00DE5D5B">
        <w:rPr>
          <w:rFonts w:ascii="Times New Roman" w:eastAsia="Times New Roman" w:hAnsi="Times New Roman" w:cs="Times New Roman"/>
          <w:spacing w:val="-3"/>
        </w:rPr>
        <w:t>движений в процессе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5"/>
        </w:rPr>
        <w:t>жизнедеятельности. Нарушение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2"/>
        </w:rPr>
        <w:t>строения и функций стопы приводит к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4"/>
        </w:rPr>
        <w:t>развитию различных заболеваний. Чаще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всего страдает рессорная функция, что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способствует формированию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5"/>
        </w:rPr>
        <w:t>плоскостопия. У детей дошкольного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возраста оно встречается довольно часто</w:t>
      </w:r>
      <w:r w:rsidRPr="00DE5D5B">
        <w:rPr>
          <w:rFonts w:ascii="Times New Roman" w:hAnsi="Times New Roman" w:cs="Times New Roman"/>
        </w:rPr>
        <w:t xml:space="preserve"> - </w:t>
      </w:r>
      <w:r w:rsidRPr="00DE5D5B">
        <w:rPr>
          <w:rFonts w:ascii="Times New Roman" w:eastAsia="Times New Roman" w:hAnsi="Times New Roman" w:cs="Times New Roman"/>
          <w:spacing w:val="-5"/>
        </w:rPr>
        <w:t xml:space="preserve">в 20-40% случаев. Это связано со </w:t>
      </w:r>
      <w:r w:rsidRPr="00DE5D5B">
        <w:rPr>
          <w:rFonts w:ascii="Times New Roman" w:eastAsia="Times New Roman" w:hAnsi="Times New Roman" w:cs="Times New Roman"/>
          <w:spacing w:val="-6"/>
        </w:rPr>
        <w:t>слабостью мышечно-связочного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аппарата и влиянием ряда</w:t>
      </w:r>
      <w:r w:rsid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неблагоприятных факторов, одним из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которых является нерациональная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7"/>
        </w:rPr>
        <w:t>сменная обувь.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Особое значение в формировании стопы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8"/>
        </w:rPr>
        <w:t xml:space="preserve"> имеют условия </w:t>
      </w:r>
      <w:r w:rsidR="00602B30" w:rsidRPr="00DE5D5B">
        <w:rPr>
          <w:rFonts w:ascii="Times New Roman" w:eastAsia="Times New Roman" w:hAnsi="Times New Roman" w:cs="Times New Roman"/>
          <w:spacing w:val="-8"/>
        </w:rPr>
        <w:t xml:space="preserve">пребывания </w:t>
      </w:r>
      <w:r w:rsidRPr="00DE5D5B">
        <w:rPr>
          <w:rFonts w:ascii="Times New Roman" w:eastAsia="Times New Roman" w:hAnsi="Times New Roman" w:cs="Times New Roman"/>
          <w:spacing w:val="-8"/>
        </w:rPr>
        <w:t>ребенка в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5"/>
        </w:rPr>
        <w:t>детском саду, в котором он проводит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7"/>
        </w:rPr>
        <w:t>большую часть дня. Поэтому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8"/>
        </w:rPr>
        <w:t>необходимо, чтобы в каждом ДОУ была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3"/>
        </w:rPr>
        <w:t>организована эффективная система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DE5D5B">
        <w:rPr>
          <w:rFonts w:ascii="Times New Roman" w:eastAsia="Times New Roman" w:hAnsi="Times New Roman" w:cs="Times New Roman"/>
          <w:spacing w:val="-2"/>
        </w:rPr>
        <w:t>контроля за</w:t>
      </w:r>
      <w:proofErr w:type="gramEnd"/>
      <w:r w:rsidRPr="00DE5D5B">
        <w:rPr>
          <w:rFonts w:ascii="Times New Roman" w:eastAsia="Times New Roman" w:hAnsi="Times New Roman" w:cs="Times New Roman"/>
          <w:spacing w:val="-2"/>
        </w:rPr>
        <w:t xml:space="preserve"> сменной обувью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6"/>
        </w:rPr>
        <w:t>дошкольников с целью оценки её санитарно-гигиеническим</w:t>
      </w:r>
      <w:r w:rsidRPr="00DE5D5B">
        <w:rPr>
          <w:rFonts w:ascii="Times New Roman" w:hAnsi="Times New Roman" w:cs="Times New Roman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6"/>
        </w:rPr>
        <w:t xml:space="preserve">требованиям. </w:t>
      </w:r>
      <w:r w:rsidRPr="00DE5D5B">
        <w:rPr>
          <w:rFonts w:ascii="Times New Roman" w:eastAsia="Times New Roman" w:hAnsi="Times New Roman" w:cs="Times New Roman"/>
          <w:spacing w:val="-3"/>
        </w:rPr>
        <w:t xml:space="preserve">Подобный опыт мониторинга за </w:t>
      </w:r>
      <w:r w:rsidRPr="00DE5D5B">
        <w:rPr>
          <w:rFonts w:ascii="Times New Roman" w:eastAsia="Times New Roman" w:hAnsi="Times New Roman" w:cs="Times New Roman"/>
          <w:spacing w:val="-6"/>
        </w:rPr>
        <w:t xml:space="preserve">сменной обувью у нас существует уже </w:t>
      </w:r>
      <w:r w:rsidR="00FD4B87" w:rsidRPr="00DE5D5B">
        <w:rPr>
          <w:rFonts w:ascii="Times New Roman" w:eastAsia="Times New Roman" w:hAnsi="Times New Roman" w:cs="Times New Roman"/>
          <w:spacing w:val="-6"/>
        </w:rPr>
        <w:t>5</w:t>
      </w:r>
      <w:r w:rsidRPr="00DE5D5B">
        <w:rPr>
          <w:rFonts w:ascii="Times New Roman" w:eastAsia="Times New Roman" w:hAnsi="Times New Roman" w:cs="Times New Roman"/>
          <w:spacing w:val="-6"/>
        </w:rPr>
        <w:t xml:space="preserve"> лет.</w:t>
      </w:r>
      <w:r w:rsidR="000E20B5" w:rsidRPr="00DE5D5B"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 w:rsidR="000E20B5" w:rsidRPr="00DE5D5B">
        <w:rPr>
          <w:rFonts w:ascii="Times New Roman" w:eastAsia="Times New Roman" w:hAnsi="Times New Roman" w:cs="Times New Roman"/>
          <w:spacing w:val="-6"/>
        </w:rPr>
        <w:t>Такой же опыт проводили в ряде дошкольных учреждений</w:t>
      </w:r>
      <w:r w:rsidR="00043C1A" w:rsidRPr="00DE5D5B">
        <w:rPr>
          <w:rFonts w:ascii="Times New Roman" w:eastAsia="Times New Roman" w:hAnsi="Times New Roman" w:cs="Times New Roman"/>
          <w:spacing w:val="-6"/>
        </w:rPr>
        <w:t xml:space="preserve"> Южного</w:t>
      </w:r>
      <w:r w:rsidR="00A62D30" w:rsidRPr="00DE5D5B">
        <w:rPr>
          <w:rFonts w:ascii="Times New Roman" w:eastAsia="Times New Roman" w:hAnsi="Times New Roman" w:cs="Times New Roman"/>
          <w:spacing w:val="-6"/>
        </w:rPr>
        <w:t xml:space="preserve">, Восточного </w:t>
      </w:r>
      <w:r w:rsidR="00043C1A" w:rsidRPr="00DE5D5B">
        <w:rPr>
          <w:rFonts w:ascii="Times New Roman" w:eastAsia="Times New Roman" w:hAnsi="Times New Roman" w:cs="Times New Roman"/>
          <w:spacing w:val="-6"/>
        </w:rPr>
        <w:t xml:space="preserve"> и Юго-Восточного окружных управлений департамента образования</w:t>
      </w:r>
      <w:r w:rsidR="000E20B5" w:rsidRPr="00DE5D5B">
        <w:rPr>
          <w:rFonts w:ascii="Times New Roman" w:eastAsia="Times New Roman" w:hAnsi="Times New Roman" w:cs="Times New Roman"/>
          <w:spacing w:val="-6"/>
        </w:rPr>
        <w:t xml:space="preserve"> </w:t>
      </w:r>
      <w:r w:rsidR="00043C1A" w:rsidRPr="00DE5D5B">
        <w:rPr>
          <w:rFonts w:ascii="Times New Roman" w:eastAsia="Times New Roman" w:hAnsi="Times New Roman" w:cs="Times New Roman"/>
          <w:spacing w:val="-6"/>
        </w:rPr>
        <w:t>г. Москвы</w:t>
      </w:r>
      <w:r w:rsidR="00FD4B87" w:rsidRPr="00DE5D5B">
        <w:rPr>
          <w:rFonts w:ascii="Times New Roman" w:eastAsia="Times New Roman" w:hAnsi="Times New Roman" w:cs="Times New Roman"/>
          <w:spacing w:val="-6"/>
        </w:rPr>
        <w:t xml:space="preserve"> совместно с НИИ гигиены и</w:t>
      </w:r>
      <w:r w:rsidR="00FD4B87" w:rsidRPr="00DE5D5B">
        <w:rPr>
          <w:rFonts w:ascii="Times New Roman" w:hAnsi="Times New Roman" w:cs="Times New Roman"/>
        </w:rPr>
        <w:t xml:space="preserve"> </w:t>
      </w:r>
      <w:r w:rsidR="00FD4B87" w:rsidRPr="00DE5D5B">
        <w:rPr>
          <w:rFonts w:ascii="Times New Roman" w:eastAsia="Times New Roman" w:hAnsi="Times New Roman" w:cs="Times New Roman"/>
          <w:spacing w:val="-3"/>
        </w:rPr>
        <w:t>охраны здоровья детей и подростков</w:t>
      </w:r>
      <w:r w:rsidR="00750C21" w:rsidRPr="00DE5D5B">
        <w:rPr>
          <w:rFonts w:ascii="Times New Roman" w:eastAsia="Times New Roman" w:hAnsi="Times New Roman" w:cs="Times New Roman"/>
          <w:i/>
          <w:iCs/>
        </w:rPr>
        <w:t xml:space="preserve"> в рамках городской экспериментальной программы </w:t>
      </w:r>
      <w:r w:rsidR="00750C21" w:rsidRPr="00DE5D5B">
        <w:rPr>
          <w:rFonts w:ascii="Times New Roman" w:eastAsia="Times New Roman" w:hAnsi="Times New Roman" w:cs="Times New Roman"/>
          <w:spacing w:val="-5"/>
        </w:rPr>
        <w:t xml:space="preserve">«Формирование </w:t>
      </w:r>
      <w:proofErr w:type="spellStart"/>
      <w:r w:rsidR="00750C21" w:rsidRPr="00DE5D5B">
        <w:rPr>
          <w:rFonts w:ascii="Times New Roman" w:eastAsia="Times New Roman" w:hAnsi="Times New Roman" w:cs="Times New Roman"/>
          <w:spacing w:val="-5"/>
        </w:rPr>
        <w:t>здоровьесберегающей</w:t>
      </w:r>
      <w:proofErr w:type="spellEnd"/>
      <w:r w:rsidR="00750C21" w:rsidRPr="00DE5D5B">
        <w:rPr>
          <w:rFonts w:ascii="Times New Roman" w:hAnsi="Times New Roman" w:cs="Times New Roman"/>
        </w:rPr>
        <w:t xml:space="preserve"> </w:t>
      </w:r>
      <w:r w:rsidR="00750C21" w:rsidRPr="00DE5D5B">
        <w:rPr>
          <w:rFonts w:ascii="Times New Roman" w:eastAsia="Times New Roman" w:hAnsi="Times New Roman" w:cs="Times New Roman"/>
          <w:spacing w:val="-3"/>
        </w:rPr>
        <w:t>среды для профилактики нарушений</w:t>
      </w:r>
      <w:r w:rsidR="00750C21" w:rsidRPr="00DE5D5B">
        <w:rPr>
          <w:rFonts w:ascii="Times New Roman" w:hAnsi="Times New Roman" w:cs="Times New Roman"/>
        </w:rPr>
        <w:t xml:space="preserve"> оп</w:t>
      </w:r>
      <w:r w:rsidR="00750C21" w:rsidRPr="00DE5D5B">
        <w:rPr>
          <w:rFonts w:ascii="Times New Roman" w:eastAsia="Times New Roman" w:hAnsi="Times New Roman" w:cs="Times New Roman"/>
          <w:spacing w:val="-2"/>
        </w:rPr>
        <w:t>орно-двигательного аппарата у детей</w:t>
      </w:r>
      <w:r w:rsidR="00DE5D5B">
        <w:rPr>
          <w:rFonts w:ascii="Times New Roman" w:eastAsia="Times New Roman" w:hAnsi="Times New Roman" w:cs="Times New Roman"/>
          <w:spacing w:val="-6"/>
        </w:rPr>
        <w:t xml:space="preserve">» под руководством </w:t>
      </w:r>
      <w:r w:rsidR="00DA7478" w:rsidRPr="00DE5D5B">
        <w:rPr>
          <w:rFonts w:ascii="Times New Roman" w:eastAsia="Times New Roman" w:hAnsi="Times New Roman" w:cs="Times New Roman"/>
          <w:spacing w:val="-6"/>
        </w:rPr>
        <w:t xml:space="preserve"> </w:t>
      </w:r>
      <w:r w:rsidR="00F43692">
        <w:rPr>
          <w:rFonts w:ascii="Times New Roman" w:eastAsia="Times New Roman" w:hAnsi="Times New Roman" w:cs="Times New Roman"/>
          <w:spacing w:val="-6"/>
        </w:rPr>
        <w:t xml:space="preserve">           </w:t>
      </w:r>
      <w:r w:rsidR="00DE5D5B" w:rsidRPr="00DE5D5B">
        <w:rPr>
          <w:rFonts w:ascii="Times New Roman" w:eastAsia="Times New Roman" w:hAnsi="Times New Roman" w:cs="Times New Roman"/>
          <w:b/>
          <w:bCs/>
          <w:spacing w:val="-16"/>
        </w:rPr>
        <w:t>П. ХРАМЦОВА,</w:t>
      </w:r>
      <w:r w:rsidR="00DE5D5B" w:rsidRPr="00DE5D5B">
        <w:rPr>
          <w:rFonts w:ascii="Times New Roman" w:hAnsi="Times New Roman" w:cs="Times New Roman"/>
        </w:rPr>
        <w:t xml:space="preserve"> </w:t>
      </w:r>
      <w:r w:rsidR="00F43692">
        <w:rPr>
          <w:rFonts w:ascii="Times New Roman" w:hAnsi="Times New Roman" w:cs="Times New Roman"/>
        </w:rPr>
        <w:t xml:space="preserve"> </w:t>
      </w:r>
      <w:r w:rsidR="00DE5D5B" w:rsidRPr="00DE5D5B">
        <w:rPr>
          <w:rFonts w:ascii="Times New Roman" w:eastAsia="Times New Roman" w:hAnsi="Times New Roman" w:cs="Times New Roman"/>
          <w:spacing w:val="-5"/>
        </w:rPr>
        <w:t xml:space="preserve">доктора медицинских наук </w:t>
      </w:r>
      <w:r w:rsidR="00F43692">
        <w:rPr>
          <w:rFonts w:ascii="Times New Roman" w:eastAsia="Times New Roman" w:hAnsi="Times New Roman" w:cs="Times New Roman"/>
          <w:spacing w:val="-5"/>
        </w:rPr>
        <w:t xml:space="preserve">  </w:t>
      </w:r>
      <w:r w:rsidR="00DE5D5B" w:rsidRPr="00DE5D5B">
        <w:rPr>
          <w:rFonts w:ascii="Times New Roman" w:eastAsia="Times New Roman" w:hAnsi="Times New Roman" w:cs="Times New Roman"/>
          <w:spacing w:val="-5"/>
        </w:rPr>
        <w:t xml:space="preserve">и </w:t>
      </w:r>
      <w:r w:rsidR="00F43692">
        <w:rPr>
          <w:rFonts w:ascii="Times New Roman" w:eastAsia="Times New Roman" w:hAnsi="Times New Roman" w:cs="Times New Roman"/>
          <w:spacing w:val="-5"/>
        </w:rPr>
        <w:t xml:space="preserve">  </w:t>
      </w:r>
      <w:r w:rsidR="00DE5D5B" w:rsidRPr="00DE5D5B">
        <w:rPr>
          <w:rFonts w:ascii="Times New Roman" w:eastAsia="Times New Roman" w:hAnsi="Times New Roman" w:cs="Times New Roman"/>
          <w:b/>
          <w:bCs/>
          <w:spacing w:val="-14"/>
        </w:rPr>
        <w:t>Е.СОТНИКОВОЙ,</w:t>
      </w:r>
      <w:r w:rsidR="00DE5D5B" w:rsidRPr="00DE5D5B">
        <w:rPr>
          <w:rFonts w:ascii="Times New Roman" w:hAnsi="Times New Roman" w:cs="Times New Roman"/>
        </w:rPr>
        <w:t xml:space="preserve"> </w:t>
      </w:r>
      <w:r w:rsidR="00F43692">
        <w:rPr>
          <w:rFonts w:ascii="Times New Roman" w:hAnsi="Times New Roman" w:cs="Times New Roman"/>
        </w:rPr>
        <w:t xml:space="preserve"> </w:t>
      </w:r>
      <w:r w:rsidR="00DE5D5B" w:rsidRPr="00DE5D5B">
        <w:rPr>
          <w:rFonts w:ascii="Times New Roman" w:eastAsia="Times New Roman" w:hAnsi="Times New Roman" w:cs="Times New Roman"/>
          <w:spacing w:val="-4"/>
        </w:rPr>
        <w:t>доктора медицинских наук,</w:t>
      </w:r>
      <w:r w:rsidR="00DE5D5B" w:rsidRPr="00DE5D5B">
        <w:rPr>
          <w:rFonts w:ascii="Times New Roman" w:hAnsi="Times New Roman" w:cs="Times New Roman"/>
        </w:rPr>
        <w:t xml:space="preserve"> </w:t>
      </w:r>
      <w:r w:rsidR="00FA6F53">
        <w:rPr>
          <w:rFonts w:ascii="Times New Roman" w:hAnsi="Times New Roman" w:cs="Times New Roman"/>
        </w:rPr>
        <w:t xml:space="preserve"> </w:t>
      </w:r>
      <w:r w:rsidR="00DE5D5B" w:rsidRPr="00DE5D5B">
        <w:rPr>
          <w:rFonts w:ascii="Times New Roman" w:eastAsia="Times New Roman" w:hAnsi="Times New Roman" w:cs="Times New Roman"/>
          <w:spacing w:val="-4"/>
        </w:rPr>
        <w:t>НИИ гигиены</w:t>
      </w:r>
      <w:r w:rsidR="00DE5D5B" w:rsidRPr="00DE5D5B">
        <w:rPr>
          <w:rFonts w:ascii="Times New Roman" w:hAnsi="Times New Roman" w:cs="Times New Roman"/>
        </w:rPr>
        <w:t xml:space="preserve"> </w:t>
      </w:r>
      <w:r w:rsidR="00DE5D5B" w:rsidRPr="00DE5D5B">
        <w:rPr>
          <w:rFonts w:ascii="Times New Roman" w:eastAsia="Times New Roman" w:hAnsi="Times New Roman" w:cs="Times New Roman"/>
          <w:spacing w:val="-4"/>
        </w:rPr>
        <w:t>и охраны</w:t>
      </w:r>
      <w:proofErr w:type="gramEnd"/>
      <w:r w:rsidR="00DE5D5B" w:rsidRPr="00DE5D5B">
        <w:rPr>
          <w:rFonts w:ascii="Times New Roman" w:eastAsia="Times New Roman" w:hAnsi="Times New Roman" w:cs="Times New Roman"/>
          <w:spacing w:val="-4"/>
        </w:rPr>
        <w:t xml:space="preserve"> здоровья детей и</w:t>
      </w:r>
      <w:r w:rsidR="00DE5D5B" w:rsidRPr="00DE5D5B">
        <w:rPr>
          <w:rFonts w:ascii="Times New Roman" w:hAnsi="Times New Roman" w:cs="Times New Roman"/>
        </w:rPr>
        <w:t xml:space="preserve"> </w:t>
      </w:r>
      <w:r w:rsidR="00DE5D5B" w:rsidRPr="00DE5D5B">
        <w:rPr>
          <w:rFonts w:ascii="Times New Roman" w:eastAsia="Times New Roman" w:hAnsi="Times New Roman" w:cs="Times New Roman"/>
          <w:spacing w:val="-11"/>
        </w:rPr>
        <w:t>подростков  ГУ НЦЗД РАМН</w:t>
      </w:r>
      <w:r w:rsidR="00DE5D5B">
        <w:rPr>
          <w:rFonts w:ascii="Times New Roman" w:eastAsia="Times New Roman" w:hAnsi="Times New Roman" w:cs="Times New Roman"/>
          <w:spacing w:val="-11"/>
        </w:rPr>
        <w:t>.</w:t>
      </w:r>
    </w:p>
    <w:p w:rsidR="006F61C2" w:rsidRDefault="006F61C2" w:rsidP="006F61C2">
      <w:pPr>
        <w:shd w:val="clear" w:color="auto" w:fill="FFFFFF"/>
        <w:tabs>
          <w:tab w:val="left" w:leader="underscore" w:pos="28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C00000"/>
          <w:spacing w:val="-6"/>
        </w:rPr>
      </w:pPr>
    </w:p>
    <w:p w:rsidR="00BC5F46" w:rsidRDefault="00BC5F46" w:rsidP="006F61C2">
      <w:pPr>
        <w:shd w:val="clear" w:color="auto" w:fill="FFFFFF"/>
        <w:tabs>
          <w:tab w:val="left" w:leader="underscore" w:pos="28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C00000"/>
          <w:spacing w:val="-6"/>
        </w:rPr>
      </w:pPr>
    </w:p>
    <w:p w:rsidR="00750C21" w:rsidRPr="006F61C2" w:rsidRDefault="008E288A" w:rsidP="006F61C2">
      <w:pPr>
        <w:shd w:val="clear" w:color="auto" w:fill="FFFFFF"/>
        <w:tabs>
          <w:tab w:val="left" w:leader="underscore" w:pos="283"/>
        </w:tabs>
        <w:spacing w:after="0" w:line="240" w:lineRule="auto"/>
        <w:ind w:left="1416"/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</w:rPr>
      </w:pPr>
      <w:r w:rsidRPr="006F61C2">
        <w:rPr>
          <w:rFonts w:ascii="Times New Roman" w:eastAsia="Times New Roman" w:hAnsi="Times New Roman" w:cs="Times New Roman"/>
          <w:b/>
          <w:color w:val="C00000"/>
          <w:spacing w:val="-6"/>
        </w:rPr>
        <w:t xml:space="preserve">Собственно, на основе их опыта мною и был разработан проект, посвящённый </w:t>
      </w:r>
      <w:r w:rsidR="00750C21" w:rsidRPr="006F61C2">
        <w:rPr>
          <w:rFonts w:ascii="Times New Roman" w:eastAsia="Times New Roman" w:hAnsi="Times New Roman" w:cs="Times New Roman"/>
          <w:b/>
          <w:i/>
          <w:iCs/>
          <w:color w:val="C00000"/>
          <w:spacing w:val="-2"/>
        </w:rPr>
        <w:t>сменной обуви для дошкольников и тем</w:t>
      </w:r>
      <w:r w:rsidR="00750C21" w:rsidRPr="006F61C2">
        <w:rPr>
          <w:rFonts w:ascii="Times New Roman" w:hAnsi="Times New Roman" w:cs="Times New Roman"/>
          <w:b/>
          <w:color w:val="C00000"/>
        </w:rPr>
        <w:t xml:space="preserve"> </w:t>
      </w:r>
      <w:r w:rsidR="00750C21" w:rsidRPr="006F61C2">
        <w:rPr>
          <w:rFonts w:ascii="Times New Roman" w:eastAsia="Times New Roman" w:hAnsi="Times New Roman" w:cs="Times New Roman"/>
          <w:b/>
          <w:i/>
          <w:iCs/>
          <w:color w:val="C00000"/>
          <w:spacing w:val="-3"/>
        </w:rPr>
        <w:t>требованиям, которым она должна</w:t>
      </w:r>
      <w:r w:rsidR="00750C21" w:rsidRPr="006F61C2">
        <w:rPr>
          <w:rFonts w:ascii="Times New Roman" w:eastAsia="Times New Roman" w:hAnsi="Times New Roman" w:cs="Times New Roman"/>
          <w:b/>
          <w:color w:val="C00000"/>
          <w:spacing w:val="-6"/>
        </w:rPr>
        <w:t xml:space="preserve"> </w:t>
      </w:r>
      <w:r w:rsidR="00750C21" w:rsidRPr="006F61C2">
        <w:rPr>
          <w:rFonts w:ascii="Times New Roman" w:eastAsia="Times New Roman" w:hAnsi="Times New Roman" w:cs="Times New Roman"/>
          <w:b/>
          <w:i/>
          <w:iCs/>
          <w:color w:val="C00000"/>
        </w:rPr>
        <w:t>соответствовать.</w:t>
      </w:r>
    </w:p>
    <w:p w:rsidR="00F94A04" w:rsidRDefault="00F94A04" w:rsidP="00750C21">
      <w:pPr>
        <w:shd w:val="clear" w:color="auto" w:fill="FFFFFF"/>
        <w:tabs>
          <w:tab w:val="left" w:leader="underscore" w:pos="283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BC5F46" w:rsidRDefault="00BC5F46" w:rsidP="00750C21">
      <w:pPr>
        <w:shd w:val="clear" w:color="auto" w:fill="FFFFFF"/>
        <w:tabs>
          <w:tab w:val="left" w:leader="underscore" w:pos="283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5940C6" w:rsidRDefault="00256629" w:rsidP="00750C21">
      <w:pPr>
        <w:shd w:val="clear" w:color="auto" w:fill="FFFFFF"/>
        <w:tabs>
          <w:tab w:val="left" w:leader="underscore" w:pos="283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 w:rsidRPr="00256629">
        <w:rPr>
          <w:rFonts w:ascii="Times New Roman" w:eastAsia="Times New Roman" w:hAnsi="Times New Roman" w:cs="Times New Roman"/>
          <w:i/>
          <w:iCs/>
          <w:sz w:val="32"/>
          <w:szCs w:val="32"/>
        </w:rPr>
        <w:pict>
          <v:shape id="_x0000_i1028" type="#_x0000_t136" style="width:229pt;height:17.1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ИЛОСОФИЯ ПРОЕКА:"/>
          </v:shape>
        </w:pict>
      </w:r>
    </w:p>
    <w:p w:rsidR="006F61C2" w:rsidRPr="009E144E" w:rsidRDefault="006F61C2" w:rsidP="00750C21">
      <w:pPr>
        <w:shd w:val="clear" w:color="auto" w:fill="FFFFFF"/>
        <w:tabs>
          <w:tab w:val="left" w:leader="underscore" w:pos="283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</w:p>
    <w:p w:rsidR="00750C21" w:rsidRPr="006F61C2" w:rsidRDefault="00750C21" w:rsidP="00750C21">
      <w:pPr>
        <w:shd w:val="clear" w:color="auto" w:fill="FFFFFF"/>
        <w:spacing w:line="240" w:lineRule="auto"/>
        <w:ind w:right="101" w:firstLine="370"/>
        <w:jc w:val="both"/>
        <w:rPr>
          <w:rFonts w:ascii="Times New Roman" w:hAnsi="Times New Roman" w:cs="Times New Roman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F61C2">
        <w:rPr>
          <w:rFonts w:ascii="Times New Roman" w:eastAsia="Times New Roman" w:hAnsi="Times New Roman" w:cs="Times New Roman"/>
          <w:i/>
          <w:iCs/>
        </w:rPr>
        <w:t>Д</w:t>
      </w:r>
      <w:r w:rsidRPr="006F61C2">
        <w:rPr>
          <w:rFonts w:ascii="Times New Roman" w:eastAsia="Times New Roman" w:hAnsi="Times New Roman" w:cs="Times New Roman"/>
        </w:rPr>
        <w:t xml:space="preserve">етская стопа по сравнению со стопой взрослого человека имеет ряд морфологических особенностей. Она более широкая в передней части и сужена </w:t>
      </w:r>
      <w:proofErr w:type="gramStart"/>
      <w:r w:rsidRPr="006F61C2">
        <w:rPr>
          <w:rFonts w:ascii="Times New Roman" w:eastAsia="Times New Roman" w:hAnsi="Times New Roman" w:cs="Times New Roman"/>
        </w:rPr>
        <w:t>в</w:t>
      </w:r>
      <w:proofErr w:type="gramEnd"/>
      <w:r w:rsidRPr="006F61C2">
        <w:rPr>
          <w:rFonts w:ascii="Times New Roman" w:eastAsia="Times New Roman" w:hAnsi="Times New Roman" w:cs="Times New Roman"/>
        </w:rPr>
        <w:t xml:space="preserve"> пяточной. Пальцы имеют вее</w:t>
      </w:r>
      <w:r w:rsidRPr="006F61C2">
        <w:rPr>
          <w:rFonts w:ascii="Times New Roman" w:eastAsia="Times New Roman" w:hAnsi="Times New Roman" w:cs="Times New Roman"/>
        </w:rPr>
        <w:softHyphen/>
        <w:t>рообразное расхождение, в то время как у взрослых они плотно прилегают друг к другу. У детей дошкольного воз</w:t>
      </w:r>
      <w:r w:rsidRPr="006F61C2">
        <w:rPr>
          <w:rFonts w:ascii="Times New Roman" w:eastAsia="Times New Roman" w:hAnsi="Times New Roman" w:cs="Times New Roman"/>
        </w:rPr>
        <w:softHyphen/>
        <w:t>раст</w:t>
      </w:r>
      <w:r w:rsidR="005940C6" w:rsidRPr="006F61C2">
        <w:rPr>
          <w:rFonts w:ascii="Times New Roman" w:eastAsia="Times New Roman" w:hAnsi="Times New Roman" w:cs="Times New Roman"/>
        </w:rPr>
        <w:t>а на подошве сильно развита под</w:t>
      </w:r>
      <w:r w:rsidRPr="006F61C2">
        <w:rPr>
          <w:rFonts w:ascii="Times New Roman" w:eastAsia="Times New Roman" w:hAnsi="Times New Roman" w:cs="Times New Roman"/>
        </w:rPr>
        <w:t xml:space="preserve">кожная клетчатка, заполняющая своды </w:t>
      </w:r>
      <w:r w:rsidRPr="006F61C2">
        <w:rPr>
          <w:rFonts w:ascii="Times New Roman" w:eastAsia="Times New Roman" w:hAnsi="Times New Roman" w:cs="Times New Roman"/>
          <w:spacing w:val="-1"/>
        </w:rPr>
        <w:t>стопы, что нередко приводит к диагнос</w:t>
      </w:r>
      <w:r w:rsidRPr="006F61C2">
        <w:rPr>
          <w:rFonts w:ascii="Times New Roman" w:eastAsia="Times New Roman" w:hAnsi="Times New Roman" w:cs="Times New Roman"/>
          <w:spacing w:val="-1"/>
        </w:rPr>
        <w:softHyphen/>
      </w:r>
      <w:r w:rsidRPr="006F61C2">
        <w:rPr>
          <w:rFonts w:ascii="Times New Roman" w:eastAsia="Times New Roman" w:hAnsi="Times New Roman" w:cs="Times New Roman"/>
        </w:rPr>
        <w:t>тическим ошибкам. В соответствии с этим</w:t>
      </w:r>
      <w:r w:rsidR="00BC5F46">
        <w:rPr>
          <w:rFonts w:ascii="Times New Roman" w:eastAsia="Times New Roman" w:hAnsi="Times New Roman" w:cs="Times New Roman"/>
        </w:rPr>
        <w:t>,</w:t>
      </w:r>
      <w:r w:rsidRPr="006F61C2">
        <w:rPr>
          <w:rFonts w:ascii="Times New Roman" w:eastAsia="Times New Roman" w:hAnsi="Times New Roman" w:cs="Times New Roman"/>
        </w:rPr>
        <w:t xml:space="preserve"> заключение о плоскостопии </w:t>
      </w:r>
      <w:proofErr w:type="gramStart"/>
      <w:r w:rsidRPr="006F61C2">
        <w:rPr>
          <w:rFonts w:ascii="Times New Roman" w:eastAsia="Times New Roman" w:hAnsi="Times New Roman" w:cs="Times New Roman"/>
        </w:rPr>
        <w:t>вы</w:t>
      </w:r>
      <w:r w:rsidRPr="006F61C2">
        <w:rPr>
          <w:rFonts w:ascii="Times New Roman" w:eastAsia="Times New Roman" w:hAnsi="Times New Roman" w:cs="Times New Roman"/>
        </w:rPr>
        <w:softHyphen/>
        <w:t>носят</w:t>
      </w:r>
      <w:proofErr w:type="gramEnd"/>
      <w:r w:rsidRPr="006F61C2">
        <w:rPr>
          <w:rFonts w:ascii="Times New Roman" w:eastAsia="Times New Roman" w:hAnsi="Times New Roman" w:cs="Times New Roman"/>
        </w:rPr>
        <w:t xml:space="preserve"> начиная с пятилетнего возраста.</w:t>
      </w:r>
    </w:p>
    <w:p w:rsidR="00750C21" w:rsidRPr="006F61C2" w:rsidRDefault="00750C21" w:rsidP="00750C21">
      <w:pPr>
        <w:shd w:val="clear" w:color="auto" w:fill="FFFFFF"/>
        <w:spacing w:line="240" w:lineRule="auto"/>
        <w:ind w:left="14" w:right="34" w:firstLine="226"/>
        <w:jc w:val="both"/>
        <w:rPr>
          <w:rFonts w:ascii="Times New Roman" w:hAnsi="Times New Roman" w:cs="Times New Roman"/>
        </w:rPr>
      </w:pPr>
      <w:r w:rsidRPr="006F61C2">
        <w:rPr>
          <w:rFonts w:ascii="Times New Roman" w:eastAsia="Times New Roman" w:hAnsi="Times New Roman" w:cs="Times New Roman"/>
        </w:rPr>
        <w:t>Повторим, что наиболее часто встре</w:t>
      </w:r>
      <w:r w:rsidRPr="006F61C2">
        <w:rPr>
          <w:rFonts w:ascii="Times New Roman" w:eastAsia="Times New Roman" w:hAnsi="Times New Roman" w:cs="Times New Roman"/>
        </w:rPr>
        <w:softHyphen/>
        <w:t>чающаяся деформация стопы у до</w:t>
      </w:r>
      <w:r w:rsidRPr="006F61C2">
        <w:rPr>
          <w:rFonts w:ascii="Times New Roman" w:eastAsia="Times New Roman" w:hAnsi="Times New Roman" w:cs="Times New Roman"/>
        </w:rPr>
        <w:softHyphen/>
        <w:t>школьников связана с нарушением ее рессорной функции, которая способст</w:t>
      </w:r>
      <w:r w:rsidRPr="006F61C2">
        <w:rPr>
          <w:rFonts w:ascii="Times New Roman" w:eastAsia="Times New Roman" w:hAnsi="Times New Roman" w:cs="Times New Roman"/>
        </w:rPr>
        <w:softHyphen/>
        <w:t>вует снижению силы толчков и ударов при ходьбе, беге и прыжках</w:t>
      </w:r>
      <w:r w:rsidR="005940C6" w:rsidRPr="006F61C2">
        <w:rPr>
          <w:rFonts w:ascii="Times New Roman" w:eastAsia="Times New Roman" w:hAnsi="Times New Roman" w:cs="Times New Roman"/>
          <w:vertAlign w:val="subscript"/>
        </w:rPr>
        <w:t xml:space="preserve">. </w:t>
      </w:r>
      <w:r w:rsidR="005940C6" w:rsidRPr="006F61C2">
        <w:rPr>
          <w:rFonts w:ascii="Times New Roman" w:eastAsia="Times New Roman" w:hAnsi="Times New Roman" w:cs="Times New Roman"/>
        </w:rPr>
        <w:t xml:space="preserve">При этом </w:t>
      </w:r>
      <w:r w:rsidRPr="006F61C2">
        <w:rPr>
          <w:rFonts w:ascii="Times New Roman" w:eastAsia="Times New Roman" w:hAnsi="Times New Roman" w:cs="Times New Roman"/>
        </w:rPr>
        <w:t>дети часто жалуются на быструю утом</w:t>
      </w:r>
      <w:r w:rsidRPr="006F61C2">
        <w:rPr>
          <w:rFonts w:ascii="Times New Roman" w:eastAsia="Times New Roman" w:hAnsi="Times New Roman" w:cs="Times New Roman"/>
        </w:rPr>
        <w:softHyphen/>
        <w:t>ляемость, головную боль и боль в голе</w:t>
      </w:r>
      <w:r w:rsidRPr="006F61C2">
        <w:rPr>
          <w:rFonts w:ascii="Times New Roman" w:eastAsia="Times New Roman" w:hAnsi="Times New Roman" w:cs="Times New Roman"/>
        </w:rPr>
        <w:softHyphen/>
        <w:t>ни и стопе. У них также нарушается по</w:t>
      </w:r>
      <w:r w:rsidRPr="006F61C2">
        <w:rPr>
          <w:rFonts w:ascii="Times New Roman" w:eastAsia="Times New Roman" w:hAnsi="Times New Roman" w:cs="Times New Roman"/>
        </w:rPr>
        <w:softHyphen/>
        <w:t>ходка. Кроме того, в дальнейшем могут развиться застойные явления в сосудах нижних конечностей.</w:t>
      </w:r>
    </w:p>
    <w:p w:rsidR="00750C21" w:rsidRPr="006F61C2" w:rsidRDefault="00750C21" w:rsidP="00750C21">
      <w:pPr>
        <w:shd w:val="clear" w:color="auto" w:fill="FFFFFF"/>
        <w:spacing w:line="240" w:lineRule="auto"/>
        <w:ind w:left="24" w:firstLine="221"/>
        <w:jc w:val="both"/>
        <w:rPr>
          <w:rFonts w:ascii="Times New Roman" w:hAnsi="Times New Roman" w:cs="Times New Roman"/>
        </w:rPr>
      </w:pPr>
      <w:r w:rsidRPr="006F61C2">
        <w:rPr>
          <w:rFonts w:ascii="Times New Roman" w:eastAsia="Times New Roman" w:hAnsi="Times New Roman" w:cs="Times New Roman"/>
        </w:rPr>
        <w:t>Форм</w:t>
      </w:r>
      <w:r w:rsidR="005940C6" w:rsidRPr="006F61C2">
        <w:rPr>
          <w:rFonts w:ascii="Times New Roman" w:eastAsia="Times New Roman" w:hAnsi="Times New Roman" w:cs="Times New Roman"/>
        </w:rPr>
        <w:t>а стопы влияет также на состоя</w:t>
      </w:r>
      <w:r w:rsidRPr="006F61C2">
        <w:rPr>
          <w:rFonts w:ascii="Times New Roman" w:eastAsia="Times New Roman" w:hAnsi="Times New Roman" w:cs="Times New Roman"/>
        </w:rPr>
        <w:t>ние осанки и позвоночника ребенка. Снижение амортизационных свой</w:t>
      </w:r>
      <w:proofErr w:type="gramStart"/>
      <w:r w:rsidRPr="006F61C2">
        <w:rPr>
          <w:rFonts w:ascii="Times New Roman" w:eastAsia="Times New Roman" w:hAnsi="Times New Roman" w:cs="Times New Roman"/>
        </w:rPr>
        <w:t>ств св</w:t>
      </w:r>
      <w:proofErr w:type="gramEnd"/>
      <w:r w:rsidRPr="006F61C2">
        <w:rPr>
          <w:rFonts w:ascii="Times New Roman" w:eastAsia="Times New Roman" w:hAnsi="Times New Roman" w:cs="Times New Roman"/>
        </w:rPr>
        <w:t>ода существенно повышает требова</w:t>
      </w:r>
      <w:r w:rsidRPr="006F61C2">
        <w:rPr>
          <w:rFonts w:ascii="Times New Roman" w:eastAsia="Times New Roman" w:hAnsi="Times New Roman" w:cs="Times New Roman"/>
        </w:rPr>
        <w:softHyphen/>
        <w:t>ния к рессорной функции позвоночни</w:t>
      </w:r>
      <w:r w:rsidRPr="006F61C2">
        <w:rPr>
          <w:rFonts w:ascii="Times New Roman" w:eastAsia="Times New Roman" w:hAnsi="Times New Roman" w:cs="Times New Roman"/>
        </w:rPr>
        <w:softHyphen/>
        <w:t xml:space="preserve">ка и может привести к его деформации, а также </w:t>
      </w:r>
      <w:proofErr w:type="spellStart"/>
      <w:r w:rsidRPr="006F61C2">
        <w:rPr>
          <w:rFonts w:ascii="Times New Roman" w:eastAsia="Times New Roman" w:hAnsi="Times New Roman" w:cs="Times New Roman"/>
        </w:rPr>
        <w:t>травматизации</w:t>
      </w:r>
      <w:proofErr w:type="spellEnd"/>
      <w:r w:rsidRPr="006F61C2">
        <w:rPr>
          <w:rFonts w:ascii="Times New Roman" w:eastAsia="Times New Roman" w:hAnsi="Times New Roman" w:cs="Times New Roman"/>
        </w:rPr>
        <w:t xml:space="preserve"> межпозвонко</w:t>
      </w:r>
      <w:r w:rsidRPr="006F61C2">
        <w:rPr>
          <w:rFonts w:ascii="Times New Roman" w:eastAsia="Times New Roman" w:hAnsi="Times New Roman" w:cs="Times New Roman"/>
        </w:rPr>
        <w:softHyphen/>
        <w:t>вых суставов и возникновению боли в спине</w:t>
      </w:r>
      <w:r w:rsidR="005940C6" w:rsidRPr="006F61C2">
        <w:rPr>
          <w:rFonts w:ascii="Times New Roman" w:eastAsia="Times New Roman" w:hAnsi="Times New Roman" w:cs="Times New Roman"/>
        </w:rPr>
        <w:t xml:space="preserve">. Одностороннее снижение свода </w:t>
      </w:r>
      <w:r w:rsidRPr="006F61C2">
        <w:rPr>
          <w:rFonts w:ascii="Times New Roman" w:eastAsia="Times New Roman" w:hAnsi="Times New Roman" w:cs="Times New Roman"/>
        </w:rPr>
        <w:t xml:space="preserve">стопы - справа или слева - приводит к перекосу таза, асимметрии лопаток, плеч и формированию </w:t>
      </w:r>
      <w:proofErr w:type="spellStart"/>
      <w:r w:rsidRPr="006F61C2">
        <w:rPr>
          <w:rFonts w:ascii="Times New Roman" w:eastAsia="Times New Roman" w:hAnsi="Times New Roman" w:cs="Times New Roman"/>
        </w:rPr>
        <w:t>сколиотической</w:t>
      </w:r>
      <w:proofErr w:type="spellEnd"/>
      <w:r w:rsidRPr="006F61C2">
        <w:rPr>
          <w:rFonts w:ascii="Times New Roman" w:eastAsia="Times New Roman" w:hAnsi="Times New Roman" w:cs="Times New Roman"/>
        </w:rPr>
        <w:t xml:space="preserve"> осанки и сколиоза.</w:t>
      </w:r>
    </w:p>
    <w:p w:rsidR="00F94A04" w:rsidRPr="006F61C2" w:rsidRDefault="00750C21" w:rsidP="006F61C2">
      <w:pPr>
        <w:shd w:val="clear" w:color="auto" w:fill="FFFFFF"/>
        <w:spacing w:line="240" w:lineRule="auto"/>
        <w:ind w:left="34" w:right="120"/>
        <w:jc w:val="both"/>
        <w:rPr>
          <w:rFonts w:ascii="Times New Roman" w:hAnsi="Times New Roman" w:cs="Times New Roman"/>
          <w:sz w:val="24"/>
          <w:szCs w:val="24"/>
        </w:rPr>
      </w:pPr>
      <w:r w:rsidRPr="006F61C2">
        <w:rPr>
          <w:rFonts w:ascii="Times New Roman" w:eastAsia="Times New Roman" w:hAnsi="Times New Roman" w:cs="Times New Roman"/>
        </w:rPr>
        <w:t xml:space="preserve">Важная функция стопы определяется расположением </w:t>
      </w:r>
      <w:r w:rsidR="005940C6" w:rsidRPr="006F61C2">
        <w:rPr>
          <w:rFonts w:ascii="Times New Roman" w:eastAsia="Times New Roman" w:hAnsi="Times New Roman" w:cs="Times New Roman"/>
        </w:rPr>
        <w:t xml:space="preserve"> </w:t>
      </w:r>
      <w:r w:rsidRPr="006F61C2">
        <w:rPr>
          <w:rFonts w:ascii="Times New Roman" w:eastAsia="Times New Roman" w:hAnsi="Times New Roman" w:cs="Times New Roman"/>
        </w:rPr>
        <w:t xml:space="preserve">особых, </w:t>
      </w:r>
      <w:r w:rsidRPr="006F61C2">
        <w:rPr>
          <w:rFonts w:ascii="Times New Roman" w:eastAsia="Times New Roman" w:hAnsi="Times New Roman" w:cs="Times New Roman"/>
          <w:bCs/>
        </w:rPr>
        <w:t>так называем</w:t>
      </w:r>
      <w:r w:rsidR="005940C6" w:rsidRPr="006F61C2">
        <w:rPr>
          <w:rFonts w:ascii="Times New Roman" w:eastAsia="Times New Roman" w:hAnsi="Times New Roman" w:cs="Times New Roman"/>
        </w:rPr>
        <w:t>ых рефлексогенных зон на подошвен</w:t>
      </w:r>
      <w:r w:rsidR="005940C6" w:rsidRPr="006F61C2">
        <w:rPr>
          <w:rFonts w:ascii="Times New Roman" w:eastAsia="Times New Roman" w:hAnsi="Times New Roman" w:cs="Times New Roman"/>
        </w:rPr>
        <w:softHyphen/>
        <w:t>ной поверхности, обеспечивающих связь стопы с различными системами организма (</w:t>
      </w:r>
      <w:proofErr w:type="spellStart"/>
      <w:proofErr w:type="gramStart"/>
      <w:r w:rsidR="005940C6" w:rsidRPr="006F61C2">
        <w:rPr>
          <w:rFonts w:ascii="Times New Roman" w:eastAsia="Times New Roman" w:hAnsi="Times New Roman" w:cs="Times New Roman"/>
        </w:rPr>
        <w:t>сердечно-сосудистой</w:t>
      </w:r>
      <w:proofErr w:type="spellEnd"/>
      <w:proofErr w:type="gramEnd"/>
      <w:r w:rsidR="005940C6" w:rsidRPr="006F61C2">
        <w:rPr>
          <w:rFonts w:ascii="Times New Roman" w:eastAsia="Times New Roman" w:hAnsi="Times New Roman" w:cs="Times New Roman"/>
        </w:rPr>
        <w:t>,  ды</w:t>
      </w:r>
      <w:r w:rsidR="005940C6" w:rsidRPr="006F61C2">
        <w:rPr>
          <w:rFonts w:ascii="Times New Roman" w:eastAsia="Times New Roman" w:hAnsi="Times New Roman" w:cs="Times New Roman"/>
        </w:rPr>
        <w:softHyphen/>
        <w:t>хательной и др.).</w:t>
      </w:r>
    </w:p>
    <w:p w:rsidR="00BC5F46" w:rsidRDefault="00BC5F46" w:rsidP="005940C6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BC5F46" w:rsidRDefault="00BC5F46" w:rsidP="005940C6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F94A04" w:rsidRPr="006F61C2" w:rsidRDefault="00F94A04" w:rsidP="005940C6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  <w:r w:rsidRPr="006F61C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ВЫВОД</w:t>
      </w:r>
      <w:r w:rsidR="00315AB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, из которого вытекает и цель</w:t>
      </w:r>
      <w:r w:rsidRPr="006F61C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:</w:t>
      </w:r>
    </w:p>
    <w:p w:rsidR="00F94A04" w:rsidRDefault="005940C6" w:rsidP="006F61C2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F94A0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Таким образом, </w:t>
      </w:r>
      <w:r w:rsidRPr="00F94A0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 xml:space="preserve">стопа, благодаря уникальному строению и важным функциям, оказывает влияние на весь организм. </w:t>
      </w:r>
      <w:r w:rsidRPr="00F94A0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Поэтому особое "внимание необходимо </w:t>
      </w:r>
      <w:r w:rsidRPr="00315AB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уделять профилактике де</w:t>
      </w:r>
      <w:r w:rsidRPr="00315AB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softHyphen/>
        <w:t>формаций стопы начиная уже с ранне</w:t>
      </w:r>
      <w:r w:rsidRPr="00315AB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softHyphen/>
        <w:t>го возраста.</w:t>
      </w:r>
    </w:p>
    <w:p w:rsidR="00BC5F46" w:rsidRDefault="00BC5F46" w:rsidP="006F61C2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BC5F46" w:rsidRDefault="00BC5F46" w:rsidP="006F61C2">
      <w:pPr>
        <w:shd w:val="clear" w:color="auto" w:fill="FFFFFF"/>
        <w:spacing w:line="240" w:lineRule="auto"/>
        <w:ind w:right="110" w:firstLine="25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      </w:t>
      </w:r>
      <w:r w:rsidRPr="00BC5F4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drawing>
          <wp:inline distT="0" distB="0" distL="0" distR="0">
            <wp:extent cx="1723794" cy="2379470"/>
            <wp:effectExtent l="0" t="0" r="0" b="0"/>
            <wp:docPr id="1" name="Рисунок 1" descr="C:\Documents and Settings\Галя\Мои документы\Мои рисунки ФОТО\PictureProject\Клипарты, рамки виньетки\детские клипарты\Диснеевские клипарты\40dbdb0278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Галя\Мои документы\Мои рисунки ФОТО\PictureProject\Клипарты, рамки виньетки\детские клипарты\Диснеевские клипарты\40dbdb0278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94" cy="2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       </w:t>
      </w:r>
      <w:r w:rsidRPr="00BC5F4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drawing>
          <wp:inline distT="0" distB="0" distL="0" distR="0">
            <wp:extent cx="1582639" cy="1582639"/>
            <wp:effectExtent l="0" t="0" r="0" b="0"/>
            <wp:docPr id="3" name="Рисунок 2" descr="C:\Documents and Settings\Галя\Мои документы\Мои рисунки ФОТО\PictureProject\Клипарты, рамки виньетки\детские клипарты\Зверушки\Щено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Галя\Мои документы\Мои рисунки ФОТО\PictureProject\Клипарты, рамки виньетки\детские клипарты\Зверушки\Ще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39" cy="158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        </w:t>
      </w:r>
      <w:r w:rsidRPr="00BC5F4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drawing>
          <wp:inline distT="0" distB="0" distL="0" distR="0">
            <wp:extent cx="1656184" cy="2381786"/>
            <wp:effectExtent l="0" t="0" r="0" b="0"/>
            <wp:docPr id="6" name="Рисунок 3" descr="C:\Documents and Settings\Галя\Мои документы\Мои рисунки ФОТО\PictureProject\Клипарты, рамки виньетки\детские клипарты\Диснеевские клипарты\60bd63d9b9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Documents and Settings\Галя\Мои документы\Мои рисунки ФОТО\PictureProject\Клипарты, рамки виньетки\детские клипарты\Диснеевские клипарты\60bd63d9b9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184" cy="238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F46" w:rsidRPr="00315AB6" w:rsidRDefault="00BC5F46" w:rsidP="006F61C2">
      <w:pPr>
        <w:shd w:val="clear" w:color="auto" w:fill="FFFFFF"/>
        <w:spacing w:line="240" w:lineRule="auto"/>
        <w:ind w:right="110" w:firstLine="25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C5F46" w:rsidRDefault="00BC5F46" w:rsidP="00F94A04">
      <w:pPr>
        <w:shd w:val="clear" w:color="auto" w:fill="FFFFFF"/>
        <w:spacing w:line="240" w:lineRule="auto"/>
        <w:ind w:left="38" w:right="106" w:firstLine="226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F94A04" w:rsidRPr="006F61C2" w:rsidRDefault="005940C6" w:rsidP="00F94A04">
      <w:pPr>
        <w:shd w:val="clear" w:color="auto" w:fill="FFFFFF"/>
        <w:spacing w:line="240" w:lineRule="auto"/>
        <w:ind w:left="38" w:right="106" w:firstLine="226"/>
        <w:jc w:val="center"/>
        <w:rPr>
          <w:rFonts w:ascii="Times New Roman" w:eastAsia="Times New Roman" w:hAnsi="Times New Roman" w:cs="Times New Roman"/>
          <w:b/>
          <w:color w:val="C00000"/>
          <w:spacing w:val="-3"/>
          <w:sz w:val="40"/>
          <w:szCs w:val="40"/>
        </w:rPr>
      </w:pPr>
      <w:r w:rsidRPr="006F61C2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Какие же факторы, в том числе свя</w:t>
      </w:r>
      <w:r w:rsidRPr="006F61C2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softHyphen/>
        <w:t>занные с условиями пребывания ребен</w:t>
      </w:r>
      <w:r w:rsidRPr="006F61C2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softHyphen/>
      </w:r>
      <w:r w:rsidRPr="006F61C2">
        <w:rPr>
          <w:rFonts w:ascii="Times New Roman" w:eastAsia="Times New Roman" w:hAnsi="Times New Roman" w:cs="Times New Roman"/>
          <w:b/>
          <w:color w:val="C00000"/>
          <w:spacing w:val="-3"/>
          <w:sz w:val="40"/>
          <w:szCs w:val="40"/>
        </w:rPr>
        <w:t>ка в детском саду, влияют на свод стопы?</w:t>
      </w:r>
    </w:p>
    <w:p w:rsidR="00F94A04" w:rsidRDefault="00F94A04" w:rsidP="005940C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768F6" w:rsidRPr="009768F6" w:rsidRDefault="005940C6" w:rsidP="005940C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9768F6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Их делят на две группы: </w:t>
      </w:r>
    </w:p>
    <w:p w:rsidR="00BC5F46" w:rsidRDefault="00BC5F46" w:rsidP="005940C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eastAsia="Times New Roman" w:hAnsi="Times New Roman" w:cs="Times New Roman"/>
          <w:b/>
          <w:i/>
          <w:iCs/>
          <w:color w:val="FF0000"/>
          <w:spacing w:val="-2"/>
          <w:sz w:val="24"/>
          <w:szCs w:val="24"/>
          <w:u w:val="single"/>
        </w:rPr>
      </w:pPr>
    </w:p>
    <w:p w:rsidR="009768F6" w:rsidRDefault="005940C6" w:rsidP="005940C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1C2">
        <w:rPr>
          <w:rFonts w:ascii="Times New Roman" w:eastAsia="Times New Roman" w:hAnsi="Times New Roman" w:cs="Times New Roman"/>
          <w:b/>
          <w:i/>
          <w:iCs/>
          <w:color w:val="FF0000"/>
          <w:spacing w:val="-2"/>
          <w:sz w:val="24"/>
          <w:szCs w:val="24"/>
          <w:u w:val="single"/>
        </w:rPr>
        <w:t>внутренние</w:t>
      </w:r>
      <w:r w:rsidRPr="006F61C2">
        <w:rPr>
          <w:rFonts w:ascii="Times New Roman" w:eastAsia="Times New Roman" w:hAnsi="Times New Roman" w:cs="Times New Roman"/>
          <w:b/>
          <w:i/>
          <w:iCs/>
          <w:color w:val="FF0000"/>
          <w:spacing w:val="-2"/>
          <w:sz w:val="24"/>
          <w:szCs w:val="24"/>
        </w:rPr>
        <w:t>,</w:t>
      </w:r>
      <w:r w:rsidRPr="00DE5D5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DE5D5B">
        <w:rPr>
          <w:rFonts w:ascii="Times New Roman" w:eastAsia="Times New Roman" w:hAnsi="Times New Roman" w:cs="Times New Roman"/>
          <w:spacing w:val="-2"/>
          <w:sz w:val="24"/>
          <w:szCs w:val="24"/>
        </w:rPr>
        <w:t>оп</w:t>
      </w:r>
      <w:r w:rsidRPr="00DE5D5B"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ределяемые физиологическими зако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номерностями роста и развития детско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го организма (сила мышц и эластич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ность связок, минеральная плотность костной ткани и др.), перенесенными заболеваниями (рахит), физическим развитием (избыток массы тела) и со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стоянием здоровья (частые простуды, хронические болезни) и </w:t>
      </w:r>
    </w:p>
    <w:p w:rsidR="00BC5F46" w:rsidRDefault="00BC5F46" w:rsidP="005940C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u w:val="single"/>
        </w:rPr>
      </w:pPr>
    </w:p>
    <w:p w:rsidR="00BC5F46" w:rsidRPr="00BC5F46" w:rsidRDefault="005940C6" w:rsidP="00BC5F46">
      <w:pPr>
        <w:shd w:val="clear" w:color="auto" w:fill="FFFFFF"/>
        <w:spacing w:line="240" w:lineRule="auto"/>
        <w:ind w:left="38" w:right="106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6F61C2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u w:val="single"/>
        </w:rPr>
        <w:t>внешние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рациональная обувь, недостаточная двигательная активность, длительные статические </w:t>
      </w:r>
      <w:proofErr w:type="gramStart"/>
      <w:r w:rsidRPr="00DE5D5B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proofErr w:type="gram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в положении си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дя, исключающие локальные физичес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кие нагрузки на стопы).</w:t>
      </w:r>
    </w:p>
    <w:p w:rsidR="00BC5F46" w:rsidRDefault="007750A7" w:rsidP="00BC5F46">
      <w:pPr>
        <w:shd w:val="clear" w:color="auto" w:fill="FFFFFF"/>
        <w:spacing w:line="240" w:lineRule="auto"/>
        <w:ind w:left="24" w:right="101" w:firstLine="254"/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</w:pPr>
      <w:r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И так</w:t>
      </w:r>
      <w:r w:rsid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,</w:t>
      </w:r>
      <w:r w:rsidR="005940C6"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речь </w:t>
      </w:r>
      <w:r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и</w:t>
      </w:r>
      <w:r w:rsidR="005940C6"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д</w:t>
      </w:r>
      <w:r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ё</w:t>
      </w:r>
      <w:r w:rsidR="005940C6" w:rsidRPr="00BC5F4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т о </w:t>
      </w:r>
      <w:r w:rsidR="005940C6" w:rsidRPr="00BC5F46"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  <w:t>профи</w:t>
      </w:r>
      <w:r w:rsidR="005940C6" w:rsidRPr="00BC5F46"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  <w:softHyphen/>
        <w:t xml:space="preserve">лактической сменной обуви, </w:t>
      </w:r>
    </w:p>
    <w:p w:rsidR="009768F6" w:rsidRPr="00BC5F46" w:rsidRDefault="005940C6" w:rsidP="00BC5F46">
      <w:pPr>
        <w:shd w:val="clear" w:color="auto" w:fill="FFFFFF"/>
        <w:spacing w:line="240" w:lineRule="auto"/>
        <w:ind w:left="24" w:right="101" w:firstLine="254"/>
        <w:jc w:val="center"/>
        <w:rPr>
          <w:rFonts w:ascii="Times New Roman" w:eastAsia="Times New Roman" w:hAnsi="Times New Roman" w:cs="Times New Roman"/>
          <w:b/>
          <w:i/>
          <w:iCs/>
          <w:spacing w:val="-3"/>
          <w:sz w:val="36"/>
          <w:szCs w:val="36"/>
          <w:u w:val="single"/>
        </w:rPr>
      </w:pPr>
      <w:r w:rsidRPr="00BC5F46"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  <w:t>способст</w:t>
      </w:r>
      <w:r w:rsidRPr="00BC5F46">
        <w:rPr>
          <w:rFonts w:ascii="Times New Roman" w:eastAsia="Times New Roman" w:hAnsi="Times New Roman" w:cs="Times New Roman"/>
          <w:b/>
          <w:i/>
          <w:iCs/>
          <w:sz w:val="36"/>
          <w:szCs w:val="36"/>
          <w:u w:val="single"/>
        </w:rPr>
        <w:softHyphen/>
        <w:t xml:space="preserve">вующей предупреждению деформации </w:t>
      </w:r>
      <w:r w:rsidRPr="00BC5F46">
        <w:rPr>
          <w:rFonts w:ascii="Times New Roman" w:eastAsia="Times New Roman" w:hAnsi="Times New Roman" w:cs="Times New Roman"/>
          <w:b/>
          <w:i/>
          <w:iCs/>
          <w:spacing w:val="-3"/>
          <w:sz w:val="36"/>
          <w:szCs w:val="36"/>
          <w:u w:val="single"/>
        </w:rPr>
        <w:t>стопы.</w:t>
      </w:r>
    </w:p>
    <w:p w:rsidR="006F61C2" w:rsidRDefault="006F61C2" w:rsidP="009768F6">
      <w:pPr>
        <w:shd w:val="clear" w:color="auto" w:fill="FFFFFF"/>
        <w:spacing w:line="240" w:lineRule="auto"/>
        <w:ind w:left="24" w:right="101" w:firstLine="254"/>
        <w:jc w:val="center"/>
        <w:rPr>
          <w:rFonts w:ascii="Times New Roman" w:eastAsia="Times New Roman" w:hAnsi="Times New Roman" w:cs="Times New Roman"/>
          <w:spacing w:val="-3"/>
          <w:sz w:val="40"/>
          <w:szCs w:val="40"/>
          <w:u w:val="single"/>
        </w:rPr>
      </w:pPr>
    </w:p>
    <w:p w:rsidR="00BC5F46" w:rsidRDefault="00BC5F46" w:rsidP="009768F6">
      <w:pPr>
        <w:shd w:val="clear" w:color="auto" w:fill="FFFFFF"/>
        <w:spacing w:line="240" w:lineRule="auto"/>
        <w:ind w:left="24" w:right="101" w:firstLine="254"/>
        <w:jc w:val="center"/>
        <w:rPr>
          <w:rFonts w:ascii="Times New Roman" w:eastAsia="Times New Roman" w:hAnsi="Times New Roman" w:cs="Times New Roman"/>
          <w:spacing w:val="-3"/>
          <w:sz w:val="40"/>
          <w:szCs w:val="40"/>
          <w:u w:val="single"/>
        </w:rPr>
      </w:pPr>
    </w:p>
    <w:p w:rsidR="005940C6" w:rsidRPr="009768F6" w:rsidRDefault="00256629" w:rsidP="009768F6">
      <w:pPr>
        <w:shd w:val="clear" w:color="auto" w:fill="FFFFFF"/>
        <w:spacing w:line="240" w:lineRule="auto"/>
        <w:ind w:left="24" w:right="101" w:firstLine="254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256629">
        <w:rPr>
          <w:rFonts w:ascii="Times New Roman" w:eastAsia="Times New Roman" w:hAnsi="Times New Roman" w:cs="Times New Roman"/>
          <w:spacing w:val="-3"/>
          <w:sz w:val="40"/>
          <w:szCs w:val="40"/>
        </w:rPr>
        <w:pict>
          <v:shape id="_x0000_i1029" type="#_x0000_t136" style="width:499.3pt;height:115.6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акой же должна быть &#10;обувь для дошкольника ?"/>
          </v:shape>
        </w:pict>
      </w:r>
    </w:p>
    <w:p w:rsidR="006F61C2" w:rsidRDefault="006F61C2" w:rsidP="005940C6">
      <w:pPr>
        <w:shd w:val="clear" w:color="auto" w:fill="FFFFFF"/>
        <w:spacing w:line="240" w:lineRule="auto"/>
        <w:ind w:left="53" w:firstLine="211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BC5F46" w:rsidP="005940C6">
      <w:pPr>
        <w:shd w:val="clear" w:color="auto" w:fill="FFFFFF"/>
        <w:spacing w:line="240" w:lineRule="auto"/>
        <w:ind w:left="53" w:firstLine="211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9768F6" w:rsidRPr="009768F6" w:rsidRDefault="005940C6" w:rsidP="005940C6">
      <w:pPr>
        <w:shd w:val="clear" w:color="auto" w:fill="FFFFFF"/>
        <w:spacing w:line="240" w:lineRule="auto"/>
        <w:ind w:left="53" w:firstLine="211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 xml:space="preserve">Первое. </w:t>
      </w:r>
    </w:p>
    <w:p w:rsidR="005940C6" w:rsidRPr="00DE5D5B" w:rsidRDefault="005940C6" w:rsidP="005940C6">
      <w:pPr>
        <w:shd w:val="clear" w:color="auto" w:fill="FFFFFF"/>
        <w:spacing w:line="240" w:lineRule="auto"/>
        <w:ind w:left="53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>Обувь должна соответство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вать форме, размеру стопы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и иметь в носочной части припуск 5-7 мм, учитывающий увеличение дл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ины стопы за счет ее естественн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ого прироста и во время ходьбы под влиянием нагрузок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25E0"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Если в обуви </w:t>
      </w:r>
      <w:proofErr w:type="gramStart"/>
      <w:r w:rsidR="00F125E0"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пет</w:t>
      </w:r>
      <w:proofErr w:type="gramEnd"/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припуска, то при удли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нении пальцы принимают согнутое по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ложение, что может привести к их де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формации. </w:t>
      </w:r>
      <w:proofErr w:type="gramStart"/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едопустима</w:t>
      </w:r>
      <w:proofErr w:type="gram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5D5B">
        <w:rPr>
          <w:rFonts w:ascii="Times New Roman" w:eastAsia="Times New Roman" w:hAnsi="Times New Roman" w:cs="Times New Roman"/>
          <w:sz w:val="24"/>
          <w:szCs w:val="24"/>
        </w:rPr>
        <w:t>зауженность</w:t>
      </w:r>
      <w:proofErr w:type="spell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в носочной части, пос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кольку это приво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дит к деформации большого пальца, его отклонению наружу. Чрезмерно сво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бодная обувь такж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е оказывает отрица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тельное влиян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ие - могут появиться по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тертости, мозоли.</w:t>
      </w:r>
    </w:p>
    <w:p w:rsidR="006F61C2" w:rsidRDefault="006F61C2" w:rsidP="00BC5F46">
      <w:pPr>
        <w:shd w:val="clear" w:color="auto" w:fill="FFFFFF"/>
        <w:spacing w:line="240" w:lineRule="auto"/>
        <w:ind w:left="67" w:right="1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BC5F46" w:rsidP="00BC5F46">
      <w:pPr>
        <w:shd w:val="clear" w:color="auto" w:fill="FFFFFF"/>
        <w:spacing w:line="240" w:lineRule="auto"/>
        <w:ind w:left="67" w:right="1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BC5F46" w:rsidP="00BC5F46">
      <w:pPr>
        <w:shd w:val="clear" w:color="auto" w:fill="FFFFFF"/>
        <w:spacing w:line="240" w:lineRule="auto"/>
        <w:ind w:left="67" w:right="1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BC5F46" w:rsidP="00BC5F46">
      <w:pPr>
        <w:shd w:val="clear" w:color="auto" w:fill="FFFFFF"/>
        <w:spacing w:line="240" w:lineRule="auto"/>
        <w:ind w:left="67" w:right="10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  <w:r w:rsidRPr="00BC5F4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drawing>
          <wp:inline distT="0" distB="0" distL="0" distR="0">
            <wp:extent cx="4016740" cy="2641079"/>
            <wp:effectExtent l="38100" t="57150" r="117110" b="102121"/>
            <wp:docPr id="7" name="Рисунок 4" descr="C:\Documents and Settings\Галя\Мои документы\Стопа\ООбувь\stopa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Галя\Мои документы\Стопа\ООбувь\stopa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93" cy="26430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F46" w:rsidRDefault="00BC5F46" w:rsidP="00F125E0">
      <w:pPr>
        <w:shd w:val="clear" w:color="auto" w:fill="FFFFFF"/>
        <w:spacing w:line="240" w:lineRule="auto"/>
        <w:ind w:left="67" w:right="10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BC5F46" w:rsidP="00F125E0">
      <w:pPr>
        <w:shd w:val="clear" w:color="auto" w:fill="FFFFFF"/>
        <w:spacing w:line="240" w:lineRule="auto"/>
        <w:ind w:left="67" w:right="10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BC5F46" w:rsidRDefault="005940C6" w:rsidP="00FA6F5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lastRenderedPageBreak/>
        <w:t>Второе.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BC5F46" w:rsidRPr="00C83006" w:rsidRDefault="005940C6" w:rsidP="00C83006">
      <w:pPr>
        <w:shd w:val="clear" w:color="auto" w:fill="FFFFFF"/>
        <w:spacing w:line="240" w:lineRule="auto"/>
        <w:ind w:left="67" w:right="10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>Подошва должна быть гиб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кой.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Недостаточная гибкость ограничи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вает движение в суставах, предъявляет повышенные требования к мышцам го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лени 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t>и стопы, способствуя более быстрому их утомлению и ослаблению. При этом нарушается походка, что оказыва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ет негативное влияние на осанку и по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звоночник ребенка. Чтобы проверить гибкость подошвы, следует, удерживая пяточную часть обуви, поднять носоч</w:t>
      </w:r>
      <w:r w:rsidR="00F125E0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ную. Гибкость считается достаточной, если угол составляет 25°.</w:t>
      </w:r>
    </w:p>
    <w:p w:rsidR="00BC5F46" w:rsidRPr="00C83006" w:rsidRDefault="00F125E0" w:rsidP="00C83006">
      <w:pPr>
        <w:shd w:val="clear" w:color="auto" w:fill="FFFFFF"/>
        <w:spacing w:line="240" w:lineRule="auto"/>
        <w:ind w:right="10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Подошва не должна быть высокой,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поскольку в процессе ходьбы в такой обуви нарушаются сцепление пальцев с опорной поверхностью и толчковая функция стопы. Это приводит к дополнительной нагрузке на мышцы стопы, их ослаблению и более быстрому утом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лению.</w:t>
      </w:r>
    </w:p>
    <w:p w:rsidR="006F61C2" w:rsidRPr="00C83006" w:rsidRDefault="00F125E0" w:rsidP="00C83006">
      <w:pPr>
        <w:shd w:val="clear" w:color="auto" w:fill="FFFFFF"/>
        <w:spacing w:line="240" w:lineRule="auto"/>
        <w:ind w:left="62" w:right="5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Слишком мягкая подошва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(напри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мер, в чешках) также 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недопустима,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так как способствует формированию плос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костопия при ходьбе по жесткому грун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ту, асфальту или полу.</w:t>
      </w:r>
    </w:p>
    <w:p w:rsidR="00BC5F46" w:rsidRPr="00C83006" w:rsidRDefault="00F125E0" w:rsidP="00C83006">
      <w:pPr>
        <w:shd w:val="clear" w:color="auto" w:fill="FFFFFF"/>
        <w:spacing w:line="240" w:lineRule="auto"/>
        <w:ind w:left="58" w:firstLine="240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>Третье.</w:t>
      </w:r>
    </w:p>
    <w:p w:rsidR="00BC5F46" w:rsidRPr="00C83006" w:rsidRDefault="00F125E0" w:rsidP="00C83006">
      <w:pPr>
        <w:shd w:val="clear" w:color="auto" w:fill="FFFFFF"/>
        <w:spacing w:line="240" w:lineRule="auto"/>
        <w:ind w:left="58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Важным элементом обуви для дошкольников является 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каблук,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сота которого влияет на распределение нагрузки на различные отделы стопы, ее положение. При отсутствии каблука 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увеличивается нагрузка на свод. При не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большом каблуке свод, наоборот, раз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гружается за счет перераспределения нагрузки с увеличением ее на передний отдел. Слишком высокий каблук делает 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нагрузку на передний отдел стопы чрез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мерной - это приводит к снижению по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перечного свода и формированию по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перечного плоскостопия.</w:t>
      </w:r>
    </w:p>
    <w:p w:rsidR="006F61C2" w:rsidRPr="00C83006" w:rsidRDefault="00F125E0" w:rsidP="00C83006">
      <w:pPr>
        <w:shd w:val="clear" w:color="auto" w:fill="FFFFFF"/>
        <w:spacing w:line="240" w:lineRule="auto"/>
        <w:ind w:left="72" w:right="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Итак, </w:t>
      </w:r>
      <w:r w:rsidRPr="00DE5D5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высота каблука не должна пре</w:t>
      </w:r>
      <w:r w:rsidRPr="00DE5D5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вышать 5-10 мм.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Такой каблук увели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чивает свод стопы, её </w:t>
      </w:r>
      <w:proofErr w:type="spellStart"/>
      <w:r w:rsidRPr="00DE5D5B">
        <w:rPr>
          <w:rFonts w:ascii="Times New Roman" w:eastAsia="Times New Roman" w:hAnsi="Times New Roman" w:cs="Times New Roman"/>
          <w:sz w:val="24"/>
          <w:szCs w:val="24"/>
        </w:rPr>
        <w:t>рессорность</w:t>
      </w:r>
      <w:proofErr w:type="spellEnd"/>
      <w:r w:rsidRPr="00DE5D5B">
        <w:rPr>
          <w:rFonts w:ascii="Times New Roman" w:eastAsia="Times New Roman" w:hAnsi="Times New Roman" w:cs="Times New Roman"/>
          <w:sz w:val="24"/>
          <w:szCs w:val="24"/>
        </w:rPr>
        <w:t>, за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щищает пятку от ушибов, смягчая удар о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твердую поверхность при ходьбе, и, кроме того, повышает износоустойчи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вость обуви.</w:t>
      </w:r>
    </w:p>
    <w:p w:rsidR="00C83006" w:rsidRDefault="00C83006" w:rsidP="00F125E0">
      <w:pPr>
        <w:shd w:val="clear" w:color="auto" w:fill="FFFFFF"/>
        <w:spacing w:line="240" w:lineRule="auto"/>
        <w:ind w:left="53" w:firstLine="226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9768F6" w:rsidRDefault="00F125E0" w:rsidP="00F125E0">
      <w:pPr>
        <w:shd w:val="clear" w:color="auto" w:fill="FFFFFF"/>
        <w:spacing w:line="240" w:lineRule="auto"/>
        <w:ind w:left="53" w:firstLine="2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>Четвертое.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F125E0" w:rsidRDefault="00F125E0" w:rsidP="00F125E0">
      <w:pPr>
        <w:shd w:val="clear" w:color="auto" w:fill="FFFFFF"/>
        <w:spacing w:line="240" w:lineRule="auto"/>
        <w:ind w:left="53" w:firstLine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>В профилактике дефор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мации стопы особое значение имеет наличие 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фиксированного задника,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торый позволяет прочно удерживать пяточную кость и предотвращает ее от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клонение наружу. Деформация пяточ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ной кости нарушает устойчивость голе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ностопного сустава, формирует боле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вой синдром, а впоследствии приводит к плоскостопию (</w:t>
      </w:r>
      <w:proofErr w:type="spellStart"/>
      <w:r w:rsidRPr="00DE5D5B">
        <w:rPr>
          <w:rFonts w:ascii="Times New Roman" w:eastAsia="Times New Roman" w:hAnsi="Times New Roman" w:cs="Times New Roman"/>
          <w:sz w:val="24"/>
          <w:szCs w:val="24"/>
        </w:rPr>
        <w:t>плоско-вальгусные</w:t>
      </w:r>
      <w:proofErr w:type="spell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стопы).</w:t>
      </w:r>
    </w:p>
    <w:p w:rsidR="00C83006" w:rsidRPr="00DE5D5B" w:rsidRDefault="00C83006" w:rsidP="00F125E0">
      <w:pPr>
        <w:shd w:val="clear" w:color="auto" w:fill="FFFFFF"/>
        <w:spacing w:line="240" w:lineRule="auto"/>
        <w:ind w:left="53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6F61C2" w:rsidRDefault="00C83006" w:rsidP="00A076F3">
      <w:pPr>
        <w:shd w:val="clear" w:color="auto" w:fill="FFFFFF"/>
        <w:spacing w:line="240" w:lineRule="auto"/>
        <w:ind w:left="19" w:right="5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</w:pPr>
      <w:r w:rsidRPr="00C83006"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drawing>
          <wp:inline distT="0" distB="0" distL="0" distR="0">
            <wp:extent cx="2487743" cy="1726772"/>
            <wp:effectExtent l="38100" t="57150" r="122107" b="102028"/>
            <wp:docPr id="8" name="Рисунок 5" descr="C:\Documents and Settings\Галя\Мои документы\Стопа\ООбувь\Новая папка\1278401117_103496830_3-----1278401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C:\Documents and Settings\Галя\Мои документы\Стопа\ООбувь\Новая папка\1278401117_103496830_3-----1278401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58" t="24800" r="4906" b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52" cy="172476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83006"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t xml:space="preserve">           </w:t>
      </w:r>
      <w:r w:rsidRPr="00C83006"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drawing>
          <wp:inline distT="0" distB="0" distL="0" distR="0">
            <wp:extent cx="2750071" cy="1738458"/>
            <wp:effectExtent l="38100" t="57150" r="107429" b="90342"/>
            <wp:docPr id="9" name="Рисунок 6" descr="C:\Documents and Settings\Галя\Мои документы\Стопа\ООбувь\3744020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Галя\Мои документы\Стопа\ООбувь\3744020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14" cy="173747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006" w:rsidRDefault="00C83006" w:rsidP="00A076F3">
      <w:pPr>
        <w:shd w:val="clear" w:color="auto" w:fill="FFFFFF"/>
        <w:spacing w:line="240" w:lineRule="auto"/>
        <w:ind w:left="19" w:right="5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t xml:space="preserve">      Правильная обувь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t xml:space="preserve">                                   Н</w:t>
      </w:r>
      <w:proofErr w:type="gramEnd"/>
      <w:r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t>е правильная обувь</w:t>
      </w:r>
    </w:p>
    <w:p w:rsidR="00C83006" w:rsidRDefault="00C83006" w:rsidP="00FA6F53">
      <w:pPr>
        <w:shd w:val="clear" w:color="auto" w:fill="FFFFFF"/>
        <w:spacing w:line="240" w:lineRule="auto"/>
        <w:ind w:right="5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</w:rPr>
        <w:t xml:space="preserve">         </w:t>
      </w:r>
    </w:p>
    <w:p w:rsidR="009768F6" w:rsidRDefault="00F125E0" w:rsidP="00C83006">
      <w:pPr>
        <w:shd w:val="clear" w:color="auto" w:fill="FFFFFF"/>
        <w:spacing w:line="240" w:lineRule="auto"/>
        <w:ind w:right="5"/>
        <w:jc w:val="both"/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</w:pPr>
      <w:r w:rsidRPr="009768F6">
        <w:rPr>
          <w:rFonts w:ascii="Times New Roman" w:eastAsia="Times New Roman" w:hAnsi="Times New Roman" w:cs="Times New Roman"/>
          <w:b/>
          <w:i/>
          <w:iCs/>
          <w:spacing w:val="-1"/>
          <w:sz w:val="32"/>
          <w:szCs w:val="32"/>
          <w:u w:val="single"/>
        </w:rPr>
        <w:lastRenderedPageBreak/>
        <w:t>Пятое.</w:t>
      </w:r>
      <w:r w:rsidRPr="00DE5D5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</w:p>
    <w:p w:rsidR="00A076F3" w:rsidRDefault="00F125E0" w:rsidP="00A076F3">
      <w:pPr>
        <w:shd w:val="clear" w:color="auto" w:fill="FFFFFF"/>
        <w:spacing w:line="240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Наряду с фиксированным зад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ником обувь должна обеспечивать 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>прочную фиксацию в носочной части.</w:t>
      </w:r>
      <w:r w:rsidR="00A076F3"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076F3"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Открытый носок в летних туфлях, часто </w:t>
      </w:r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t>используемых в качестве сменной обу</w:t>
      </w:r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ви, приводит к неустойчивому положе</w:t>
      </w:r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нию стопы. Кроме того, возрастает уг</w:t>
      </w:r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роза </w:t>
      </w:r>
      <w:proofErr w:type="spellStart"/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t>травматизации</w:t>
      </w:r>
      <w:proofErr w:type="spellEnd"/>
      <w:r w:rsidR="00A076F3" w:rsidRPr="00DE5D5B">
        <w:rPr>
          <w:rFonts w:ascii="Times New Roman" w:eastAsia="Times New Roman" w:hAnsi="Times New Roman" w:cs="Times New Roman"/>
          <w:sz w:val="24"/>
          <w:szCs w:val="24"/>
        </w:rPr>
        <w:t xml:space="preserve"> пальцев.</w:t>
      </w:r>
    </w:p>
    <w:p w:rsidR="00C83006" w:rsidRDefault="00C83006" w:rsidP="00A076F3">
      <w:pPr>
        <w:shd w:val="clear" w:color="auto" w:fill="FFFFFF"/>
        <w:spacing w:line="240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006" w:rsidRPr="00DE5D5B" w:rsidRDefault="00C83006" w:rsidP="00C83006">
      <w:pPr>
        <w:shd w:val="clear" w:color="auto" w:fill="FFFFFF"/>
        <w:spacing w:line="240" w:lineRule="auto"/>
        <w:ind w:left="19" w:right="5"/>
        <w:jc w:val="center"/>
        <w:rPr>
          <w:rFonts w:ascii="Times New Roman" w:hAnsi="Times New Roman" w:cs="Times New Roman"/>
          <w:sz w:val="24"/>
          <w:szCs w:val="24"/>
        </w:rPr>
      </w:pPr>
      <w:r w:rsidRPr="00C830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42113" cy="3096344"/>
            <wp:effectExtent l="38100" t="57150" r="105937" b="104056"/>
            <wp:docPr id="10" name="Рисунок 7" descr="C:\Documents and Settings\Галя\Мои документы\Стопа\ООбувь\р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Галя\Мои документы\Стопа\ООбувь\р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42" r="15000"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13" cy="309634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61C2" w:rsidRDefault="006F61C2" w:rsidP="00A076F3">
      <w:pPr>
        <w:shd w:val="clear" w:color="auto" w:fill="FFFFFF"/>
        <w:spacing w:line="240" w:lineRule="auto"/>
        <w:ind w:left="19" w:right="5" w:firstLine="206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</w:p>
    <w:p w:rsidR="009768F6" w:rsidRDefault="00A076F3" w:rsidP="00A076F3">
      <w:pPr>
        <w:shd w:val="clear" w:color="auto" w:fill="FFFFFF"/>
        <w:spacing w:line="240" w:lineRule="auto"/>
        <w:ind w:left="19" w:right="5" w:firstLine="20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>Шестое.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076F3" w:rsidRPr="00DE5D5B" w:rsidRDefault="00A076F3" w:rsidP="00A076F3">
      <w:pPr>
        <w:shd w:val="clear" w:color="auto" w:fill="FFFFFF"/>
        <w:spacing w:line="240" w:lineRule="auto"/>
        <w:ind w:left="19" w:right="5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>Прочная фиксация стопы в обуви обеспечивается также соответст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вующими креплениями. Их отсутствие может привести к ослаблению мышц, снижению свода и деформации паль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цев.</w:t>
      </w:r>
    </w:p>
    <w:p w:rsidR="00C83006" w:rsidRDefault="00C83006" w:rsidP="00C83006">
      <w:pPr>
        <w:shd w:val="clear" w:color="auto" w:fill="FFFFFF"/>
        <w:spacing w:line="240" w:lineRule="auto"/>
        <w:ind w:left="10" w:firstLine="226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C83006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</w:t>
      </w:r>
      <w:r w:rsidRPr="00C83006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drawing>
          <wp:inline distT="0" distB="0" distL="0" distR="0">
            <wp:extent cx="2340026" cy="1749165"/>
            <wp:effectExtent l="19050" t="0" r="3124" b="0"/>
            <wp:docPr id="12" name="Рисунок 9" descr="C:\Documents and Settings\Галя\Мои документы\Стопа\ООбувь\3910d1047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Documents and Settings\Галя\Мои документы\Стопа\ООбувь\3910d1047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37" cy="175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</w:t>
      </w:r>
      <w:r w:rsidRPr="00C83006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drawing>
          <wp:inline distT="0" distB="0" distL="0" distR="0">
            <wp:extent cx="1656184" cy="1656184"/>
            <wp:effectExtent l="38100" t="57150" r="115466" b="96416"/>
            <wp:docPr id="14" name="Рисунок 8" descr="C:\Documents and Settings\Галя\Мои документы\Стопа\ООбувь\Новая папка\ап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Documents and Settings\Галя\Мои документы\Стопа\ООбувь\Новая папка\ап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4" cy="165618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</w:t>
      </w:r>
    </w:p>
    <w:p w:rsidR="00C83006" w:rsidRDefault="00C83006" w:rsidP="00C83006">
      <w:pPr>
        <w:shd w:val="clear" w:color="auto" w:fill="FFFFFF"/>
        <w:spacing w:line="240" w:lineRule="auto"/>
        <w:ind w:left="10" w:firstLine="226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C83006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drawing>
          <wp:inline distT="0" distB="0" distL="0" distR="0">
            <wp:extent cx="2656694" cy="1656413"/>
            <wp:effectExtent l="19050" t="0" r="0" b="0"/>
            <wp:docPr id="13" name="Рисунок 10" descr="C:\Documents and Settings\Галя\Мои документы\Стопа\ООбувь\мп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Галя\Мои документы\Стопа\ООбувь\мпк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608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18" cy="165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8F6" w:rsidRDefault="00A076F3" w:rsidP="00A076F3">
      <w:pPr>
        <w:shd w:val="clear" w:color="auto" w:fill="FFFFFF"/>
        <w:spacing w:line="240" w:lineRule="auto"/>
        <w:ind w:left="10" w:firstLine="2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68F6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lastRenderedPageBreak/>
        <w:t>Седьмое.</w:t>
      </w:r>
      <w:r w:rsidRPr="00DE5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076F3" w:rsidRDefault="00A076F3" w:rsidP="00A076F3">
      <w:pPr>
        <w:shd w:val="clear" w:color="auto" w:fill="FFFFFF"/>
        <w:spacing w:line="240" w:lineRule="auto"/>
        <w:ind w:left="10" w:firstLine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>Для обеспечения оптималь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ного температурно-влажностного ре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жима </w:t>
      </w:r>
      <w:proofErr w:type="spellStart"/>
      <w:r w:rsidRPr="00DE5D5B">
        <w:rPr>
          <w:rFonts w:ascii="Times New Roman" w:eastAsia="Times New Roman" w:hAnsi="Times New Roman" w:cs="Times New Roman"/>
          <w:sz w:val="24"/>
          <w:szCs w:val="24"/>
        </w:rPr>
        <w:t>внутриобувного</w:t>
      </w:r>
      <w:proofErr w:type="spell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пространства необходимы такие конструктивные ре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шения (переплетение ремешков, до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полнительные «окошки» и др.), кото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рые позволяли бы осуществлять хоро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шую вентиляцию обуви. Перегрев сто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пы ведет к расслаблению мышц и, как следствие, снижению свода стопы с формированием в последующем плос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костопия. </w:t>
      </w:r>
    </w:p>
    <w:p w:rsidR="00A260A7" w:rsidRPr="00DE5D5B" w:rsidRDefault="00A260A7" w:rsidP="00A076F3">
      <w:pPr>
        <w:shd w:val="clear" w:color="auto" w:fill="FFFFFF"/>
        <w:spacing w:line="240" w:lineRule="auto"/>
        <w:ind w:left="10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C83006" w:rsidRPr="00C83006" w:rsidRDefault="00A260A7" w:rsidP="00A076F3">
      <w:pPr>
        <w:shd w:val="clear" w:color="auto" w:fill="FFFFFF"/>
        <w:spacing w:before="254" w:line="240" w:lineRule="auto"/>
        <w:ind w:left="43" w:right="67" w:firstLine="226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</w:t>
      </w:r>
      <w:r w:rsidR="00C83006" w:rsidRPr="00C83006">
        <w:rPr>
          <w:rFonts w:ascii="Times New Roman" w:eastAsia="Times New Roman" w:hAnsi="Times New Roman" w:cs="Times New Roman"/>
          <w:b/>
          <w:sz w:val="32"/>
          <w:szCs w:val="32"/>
        </w:rPr>
        <w:drawing>
          <wp:inline distT="0" distB="0" distL="0" distR="0">
            <wp:extent cx="2051415" cy="1645275"/>
            <wp:effectExtent l="38100" t="57150" r="120285" b="88275"/>
            <wp:docPr id="15" name="Рисунок 12" descr="C:\Documents and Settings\Галя\Мои документы\Стопа\ООбувь\Новая папка\1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Documents and Settings\Галя\Мои документы\Стопа\ООбувь\Новая папка\1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82" cy="164388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300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  <w:r w:rsidR="00C83006" w:rsidRPr="00C83006">
        <w:rPr>
          <w:rFonts w:ascii="Times New Roman" w:eastAsia="Times New Roman" w:hAnsi="Times New Roman" w:cs="Times New Roman"/>
          <w:b/>
          <w:sz w:val="32"/>
          <w:szCs w:val="32"/>
        </w:rPr>
        <w:drawing>
          <wp:inline distT="0" distB="0" distL="0" distR="0">
            <wp:extent cx="2085444" cy="1632007"/>
            <wp:effectExtent l="38100" t="57150" r="105306" b="101543"/>
            <wp:docPr id="16" name="Рисунок 13" descr="C:\Documents and Settings\Галя\Мои документы\Стопа\ООбувь\Новая папка\с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Documents and Settings\Галя\Мои документы\Стопа\ООбувь\Новая папка\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55" cy="16322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006" w:rsidRDefault="00C83006" w:rsidP="00A076F3">
      <w:pPr>
        <w:shd w:val="clear" w:color="auto" w:fill="FFFFFF"/>
        <w:spacing w:before="254" w:line="240" w:lineRule="auto"/>
        <w:ind w:left="43" w:right="67" w:firstLine="226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A260A7" w:rsidRDefault="00A260A7" w:rsidP="00A076F3">
      <w:pPr>
        <w:shd w:val="clear" w:color="auto" w:fill="FFFFFF"/>
        <w:spacing w:before="254" w:line="240" w:lineRule="auto"/>
        <w:ind w:left="43" w:right="67" w:firstLine="226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A260A7">
        <w:rPr>
          <w:rFonts w:ascii="Times New Roman" w:eastAsia="Times New Roman" w:hAnsi="Times New Roman" w:cs="Times New Roman"/>
          <w:b/>
          <w:sz w:val="32"/>
          <w:szCs w:val="32"/>
        </w:rPr>
        <w:drawing>
          <wp:inline distT="0" distB="0" distL="0" distR="0">
            <wp:extent cx="6152515" cy="4879340"/>
            <wp:effectExtent l="0" t="0" r="0" b="0"/>
            <wp:docPr id="17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4776" cy="5539978"/>
                      <a:chOff x="1115616" y="620688"/>
                      <a:chExt cx="6984776" cy="5539978"/>
                    </a:xfrm>
                  </a:grpSpPr>
                  <a:sp>
                    <a:nvSpPr>
                      <a:cNvPr id="33793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115616" y="620688"/>
                        <a:ext cx="6984776" cy="55399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i="0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Таким образом, 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8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Calibri" pitchFamily="34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7030A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профилактическая сменная обувь для детей дошкольного возраста должна соответствовать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800" b="1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Calibri" pitchFamily="34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форме и размеру стопы (недопустимо носить обувь с зауженной носочной частью и не по размеру); 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иметь достаточно гибкую (но не мягкую), невысокую подошву;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каблук высотой 5-10 мм;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фиксированный задник для обеспечения прочной фиксации пяточной кости; 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закрытую носочную часть; </a:t>
                          </a:r>
                        </a:p>
                        <a:p>
                          <a:pPr marL="0" marR="0" lvl="0" indent="142875" algn="l" defTabSz="914400" rtl="0" eaLnBrk="1" fontAlgn="base" latinLnBrk="0" hangingPunct="1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крепления для прочной фиксации стопы;</a:t>
                          </a:r>
                          <a:endParaRPr kumimoji="0" lang="ru-RU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C00000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142875" algn="l" defTabSz="914400" rtl="0" eaLnBrk="0" fontAlgn="base" latinLnBrk="0" hangingPunct="0">
                            <a:lnSpc>
                              <a:spcPct val="15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 typeface="Wingdings" pitchFamily="2" charset="2"/>
                            <a:buChar char="q"/>
                            <a:tabLst/>
                          </a:pPr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к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latin typeface="Calibri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онструкция обуви должна обеспечивать достаточный уровень воздухообмена.</a:t>
                          </a:r>
                          <a:endParaRPr kumimoji="0" lang="ru-RU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260A7" w:rsidRDefault="00A260A7" w:rsidP="00A076F3">
      <w:pPr>
        <w:shd w:val="clear" w:color="auto" w:fill="FFFFFF"/>
        <w:spacing w:before="254" w:line="240" w:lineRule="auto"/>
        <w:ind w:left="43" w:right="67" w:firstLine="226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9768F6" w:rsidRDefault="009768F6" w:rsidP="00A076F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9768F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Дополнение: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0"/>
        <w:gridCol w:w="6333"/>
      </w:tblGrid>
      <w:tr w:rsidR="00A260A7" w:rsidTr="000903B5">
        <w:tc>
          <w:tcPr>
            <w:tcW w:w="3987" w:type="dxa"/>
          </w:tcPr>
          <w:p w:rsidR="00A260A7" w:rsidRDefault="00A260A7" w:rsidP="00A260A7">
            <w:pPr>
              <w:shd w:val="clear" w:color="auto" w:fill="FFFFFF"/>
              <w:spacing w:after="200"/>
              <w:ind w:right="1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903B5" w:rsidRDefault="000903B5" w:rsidP="00A260A7">
            <w:pPr>
              <w:shd w:val="clear" w:color="auto" w:fill="FFFFFF"/>
              <w:spacing w:after="200"/>
              <w:ind w:right="10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</w:pPr>
          </w:p>
          <w:p w:rsidR="000903B5" w:rsidRDefault="000903B5" w:rsidP="00A260A7">
            <w:pPr>
              <w:shd w:val="clear" w:color="auto" w:fill="FFFFFF"/>
              <w:spacing w:after="200"/>
              <w:ind w:right="10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</w:pPr>
          </w:p>
          <w:p w:rsidR="00A260A7" w:rsidRPr="00A260A7" w:rsidRDefault="00A260A7" w:rsidP="00A260A7">
            <w:pPr>
              <w:shd w:val="clear" w:color="auto" w:fill="FFFFFF"/>
              <w:spacing w:after="200"/>
              <w:ind w:right="10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A260A7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t xml:space="preserve">Следует добавить, что нарушением гигиенических требований к обуви является использование летних туфель без фиксированного задника с открытой носочной частью, домашних тапочек с мягким задником без крепления (ремешка) для достаточной фиксации стопы, а также использование старой, изношенной, порой не соответствующей размеру и форме стопы обуви, длительное пребывание в которой </w:t>
            </w:r>
            <w:r w:rsidRPr="00A260A7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  <w:t>может принести непоправимый вред здоровью ребенка.</w:t>
            </w:r>
            <w:proofErr w:type="gramEnd"/>
          </w:p>
          <w:p w:rsid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0903B5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Ведь стопа каждого человека индивидуальна.</w:t>
            </w:r>
          </w:p>
          <w:p w:rsidR="000903B5" w:rsidRPr="000903B5" w:rsidRDefault="000903B5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40"/>
                <w:szCs w:val="40"/>
              </w:rPr>
            </w:pPr>
          </w:p>
          <w:p w:rsidR="000903B5" w:rsidRDefault="000903B5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</w:rPr>
            </w:pPr>
            <w:r w:rsidRPr="000903B5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  <w:drawing>
                <wp:inline distT="0" distB="0" distL="0" distR="0">
                  <wp:extent cx="2336560" cy="1691289"/>
                  <wp:effectExtent l="38100" t="57150" r="120890" b="99411"/>
                  <wp:docPr id="24" name="Рисунок 19" descr="C:\Documents and Settings\Галя\Мои документы\Стопа\ООбувь\мм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:\Documents and Settings\Галя\Мои документы\Стопа\ООбувь\м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07" cy="16908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6" w:type="dxa"/>
          </w:tcPr>
          <w:p w:rsid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260A7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drawing>
                <wp:inline distT="0" distB="0" distL="0" distR="0">
                  <wp:extent cx="3038943" cy="1866276"/>
                  <wp:effectExtent l="19050" t="0" r="9057" b="0"/>
                  <wp:docPr id="18" name="Рисунок 15" descr="C:\Documents and Settings\Галя\Мои документы\Стопа\ООбувь\Новая папка\р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Picture 4" descr="C:\Documents and Settings\Галя\Мои документы\Стопа\ООбувь\Новая папка\р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76" cy="186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260A7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drawing>
                <wp:inline distT="0" distB="0" distL="0" distR="0">
                  <wp:extent cx="1944519" cy="1326630"/>
                  <wp:effectExtent l="38100" t="57150" r="112881" b="102120"/>
                  <wp:docPr id="19" name="Рисунок 16" descr="C:\Documents and Settings\Галя\Мои документы\Стопа\ООбувь\Новая папка\43104614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C:\Documents and Settings\Галя\Мои документы\Стопа\ООбувь\Новая папка\4310461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11" cy="13276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A260A7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drawing>
                <wp:inline distT="0" distB="0" distL="0" distR="0">
                  <wp:extent cx="1300084" cy="1624899"/>
                  <wp:effectExtent l="38100" t="57150" r="109616" b="89601"/>
                  <wp:docPr id="21" name="Рисунок 17" descr="C:\Documents and Settings\Галя\Мои документы\Стопа\ООбувь\Новая папка\1042789952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 descr="C:\Documents and Settings\Галя\Мои документы\Стопа\ООбувь\Новая папка\10427899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96" cy="16224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0903B5" w:rsidRDefault="000903B5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A260A7" w:rsidRPr="00A260A7" w:rsidRDefault="00A260A7" w:rsidP="00A260A7">
            <w:pPr>
              <w:ind w:right="1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260A7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drawing>
                <wp:inline distT="0" distB="0" distL="0" distR="0">
                  <wp:extent cx="3784128" cy="2573624"/>
                  <wp:effectExtent l="38100" t="57150" r="121122" b="93376"/>
                  <wp:docPr id="22" name="Рисунок 18" descr="C:\Documents and Settings\Галя\Мои документы\Стопа\ООбувь\3135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C:\Documents and Settings\Галя\Мои документы\Стопа\ООбувь\31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337" cy="25717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0A7" w:rsidRDefault="00A260A7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Default="00A260A7" w:rsidP="00A260A7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Default="00A260A7" w:rsidP="00A076F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Pr="00A260A7" w:rsidRDefault="00A260A7" w:rsidP="00A260A7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A260A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D82A50" w:rsidRDefault="00D82A50" w:rsidP="00A076F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A076F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Default="00D82A50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D82A50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>
            <wp:extent cx="6152515" cy="1114425"/>
            <wp:effectExtent l="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736" cy="1200329"/>
                      <a:chOff x="1259632" y="5085184"/>
                      <a:chExt cx="6624736" cy="1200329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259632" y="5085184"/>
                        <a:ext cx="662473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u="sng" dirty="0" smtClean="0">
                              <a:solidFill>
                                <a:srgbClr val="5A2781"/>
                              </a:solidFill>
                            </a:rPr>
                            <a:t>6 лет назад</a:t>
                          </a:r>
                          <a:r>
                            <a:rPr lang="ru-RU" b="1" dirty="0" smtClean="0">
                              <a:solidFill>
                                <a:srgbClr val="5A2781"/>
                              </a:solidFill>
                            </a:rPr>
                            <a:t>, когда начиналась совместная работа педагогов и родителей в рамках нашего проекта, количество детей, обувь которых соответствовала всем гигиеническим требованиям, было только </a:t>
                          </a:r>
                          <a:r>
                            <a:rPr lang="ru-RU" b="1" dirty="0" smtClean="0">
                              <a:solidFill>
                                <a:srgbClr val="5A2781"/>
                              </a:solidFill>
                            </a:rPr>
                            <a:t>42 </a:t>
                          </a:r>
                          <a:r>
                            <a:rPr lang="ru-RU" b="1" dirty="0" smtClean="0">
                              <a:solidFill>
                                <a:srgbClr val="5A2781"/>
                              </a:solidFill>
                            </a:rPr>
                            <a:t>%.</a:t>
                          </a:r>
                          <a:endParaRPr lang="ru-RU" dirty="0">
                            <a:solidFill>
                              <a:srgbClr val="5A278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903B5" w:rsidRDefault="000903B5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0903B5" w:rsidRDefault="000903B5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D82A50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>
            <wp:extent cx="6152515" cy="575310"/>
            <wp:effectExtent l="0" t="0" r="0" b="0"/>
            <wp:docPr id="28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2768" cy="646331"/>
                      <a:chOff x="1115616" y="687179"/>
                      <a:chExt cx="6912768" cy="646331"/>
                    </a:xfrm>
                  </a:grpSpPr>
                  <a:sp>
                    <a:nvSpPr>
                      <a:cNvPr id="3276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115616" y="687179"/>
                        <a:ext cx="6912768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1" i="0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</a:rPr>
                            <a:t>Мониторинг соответствия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1" i="0" u="sng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</a:rPr>
                            <a:t> сменной обуви детей гигиеническим требованиям (в %).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03B5" w:rsidRDefault="000903B5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0903B5" w:rsidRDefault="000903B5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0903B5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>
            <wp:extent cx="6152203" cy="3747540"/>
            <wp:effectExtent l="19050" t="0" r="19997" b="5310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260A7" w:rsidRDefault="00A260A7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0903B5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Default="00D82A50" w:rsidP="00D82A50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5008B3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>
            <wp:extent cx="6153462" cy="989350"/>
            <wp:effectExtent l="0" t="0" r="0" b="0"/>
            <wp:docPr id="31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56784" cy="1077218"/>
                      <a:chOff x="971600" y="764704"/>
                      <a:chExt cx="7056784" cy="1077218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971600" y="764704"/>
                        <a:ext cx="7056784" cy="10772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/>
                            <a:t>В настоящее время, </a:t>
                          </a:r>
                        </a:p>
                        <a:p>
                          <a:pPr algn="ctr"/>
                          <a:r>
                            <a:rPr lang="ru-RU" sz="1600" b="1" dirty="0" smtClean="0"/>
                            <a:t>после проведения соответствующей разъяснительной работы, </a:t>
                          </a:r>
                        </a:p>
                        <a:p>
                          <a:pPr algn="ctr"/>
                          <a:r>
                            <a:rPr lang="ru-RU" sz="1600" b="1" dirty="0" smtClean="0"/>
                            <a:t>детей с неправильной обувью </a:t>
                          </a:r>
                        </a:p>
                        <a:p>
                          <a:pPr algn="ctr"/>
                          <a:r>
                            <a:rPr lang="ru-RU" sz="1600" b="1" dirty="0" smtClean="0"/>
                            <a:t>остаётся меньше – в основном от 10 до 4 %. </a:t>
                          </a:r>
                          <a:endParaRPr lang="ru-RU" sz="16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260A7" w:rsidRDefault="00A260A7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A260A7" w:rsidRP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5008B3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drawing>
          <wp:inline distT="0" distB="0" distL="0" distR="0">
            <wp:extent cx="6152515" cy="3307715"/>
            <wp:effectExtent l="19050" t="0" r="19685" b="6985"/>
            <wp:docPr id="3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F61C2">
        <w:rPr>
          <w:rFonts w:ascii="Times New Roman" w:eastAsia="Times New Roman" w:hAnsi="Times New Roman" w:cs="Times New Roman"/>
          <w:sz w:val="36"/>
          <w:szCs w:val="36"/>
        </w:rPr>
        <w:t>Следует отметить, что решить про</w:t>
      </w:r>
      <w:r w:rsidRPr="006F61C2">
        <w:rPr>
          <w:rFonts w:ascii="Times New Roman" w:eastAsia="Times New Roman" w:hAnsi="Times New Roman" w:cs="Times New Roman"/>
          <w:sz w:val="36"/>
          <w:szCs w:val="36"/>
        </w:rPr>
        <w:softHyphen/>
        <w:t>блему профилактической сменной обуви в полной мере, т.е. на 100%, пока не удается.</w:t>
      </w: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F61C2">
        <w:rPr>
          <w:rFonts w:ascii="Times New Roman" w:eastAsia="Times New Roman" w:hAnsi="Times New Roman" w:cs="Times New Roman"/>
          <w:sz w:val="36"/>
          <w:szCs w:val="36"/>
        </w:rPr>
        <w:t xml:space="preserve">Основная причина связана </w:t>
      </w: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F61C2">
        <w:rPr>
          <w:rFonts w:ascii="Times New Roman" w:eastAsia="Times New Roman" w:hAnsi="Times New Roman" w:cs="Times New Roman"/>
          <w:sz w:val="36"/>
          <w:szCs w:val="36"/>
        </w:rPr>
        <w:t>с матери</w:t>
      </w:r>
      <w:r w:rsidRPr="006F61C2">
        <w:rPr>
          <w:rFonts w:ascii="Times New Roman" w:eastAsia="Times New Roman" w:hAnsi="Times New Roman" w:cs="Times New Roman"/>
          <w:sz w:val="36"/>
          <w:szCs w:val="36"/>
        </w:rPr>
        <w:softHyphen/>
        <w:t xml:space="preserve">альными затруднениями семей. </w:t>
      </w:r>
    </w:p>
    <w:p w:rsid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F61C2">
        <w:rPr>
          <w:rFonts w:ascii="Times New Roman" w:eastAsia="Times New Roman" w:hAnsi="Times New Roman" w:cs="Times New Roman"/>
          <w:sz w:val="36"/>
          <w:szCs w:val="36"/>
        </w:rPr>
        <w:t>Однако</w:t>
      </w:r>
      <w:proofErr w:type="gramStart"/>
      <w:r w:rsidRPr="006F61C2">
        <w:rPr>
          <w:rFonts w:ascii="Times New Roman" w:eastAsia="Times New Roman" w:hAnsi="Times New Roman" w:cs="Times New Roman"/>
          <w:sz w:val="36"/>
          <w:szCs w:val="36"/>
        </w:rPr>
        <w:t>,</w:t>
      </w:r>
      <w:proofErr w:type="gramEnd"/>
      <w:r w:rsidRPr="006F61C2">
        <w:rPr>
          <w:rFonts w:ascii="Times New Roman" w:eastAsia="Times New Roman" w:hAnsi="Times New Roman" w:cs="Times New Roman"/>
          <w:sz w:val="36"/>
          <w:szCs w:val="36"/>
        </w:rPr>
        <w:t xml:space="preserve"> родители понимают важность этой проблемы для формирования здоровья своих детей.</w:t>
      </w:r>
    </w:p>
    <w:p w:rsidR="005008B3" w:rsidRPr="005008B3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260A7" w:rsidRDefault="005008B3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5008B3">
        <w:rPr>
          <w:rFonts w:ascii="Times New Roman" w:eastAsia="Times New Roman" w:hAnsi="Times New Roman" w:cs="Times New Roman"/>
          <w:b/>
          <w:sz w:val="36"/>
          <w:szCs w:val="36"/>
        </w:rPr>
        <w:drawing>
          <wp:inline distT="0" distB="0" distL="0" distR="0">
            <wp:extent cx="6152515" cy="549275"/>
            <wp:effectExtent l="19050" t="0" r="0" b="0"/>
            <wp:docPr id="33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584775"/>
                      <a:chOff x="1331640" y="5589240"/>
                      <a:chExt cx="6552728" cy="584775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331640" y="5589240"/>
                        <a:ext cx="6552728" cy="58477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/>
                            <a:t>На начало учебного года  всегда больше детей с неправильной обувью, чем на конец учебного года.</a:t>
                          </a:r>
                          <a:endParaRPr lang="ru-RU" sz="1600" b="1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6F61C2" w:rsidRDefault="006F61C2" w:rsidP="00A076F3">
      <w:pPr>
        <w:shd w:val="clear" w:color="auto" w:fill="FFFFFF"/>
        <w:spacing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1C2" w:rsidRPr="005008B3" w:rsidRDefault="00256629" w:rsidP="005008B3">
      <w:pPr>
        <w:shd w:val="clear" w:color="auto" w:fill="FFFFFF"/>
        <w:spacing w:line="240" w:lineRule="auto"/>
        <w:ind w:right="1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5662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pict>
          <v:shape id="_x0000_i1030" type="#_x0000_t136" style="width:480.4pt;height:23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Чрезвычайно важна роль администрации ДОУ. "/>
          </v:shape>
        </w:pict>
      </w:r>
    </w:p>
    <w:p w:rsidR="00A076F3" w:rsidRPr="00DE5D5B" w:rsidRDefault="00A076F3" w:rsidP="006F61C2">
      <w:pPr>
        <w:shd w:val="clear" w:color="auto" w:fill="FFFFFF"/>
        <w:spacing w:line="240" w:lineRule="auto"/>
        <w:ind w:right="10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В тех </w:t>
      </w:r>
      <w:r w:rsidR="007750A7" w:rsidRPr="00DE5D5B">
        <w:rPr>
          <w:rFonts w:ascii="Times New Roman" w:eastAsia="Times New Roman" w:hAnsi="Times New Roman" w:cs="Times New Roman"/>
          <w:sz w:val="24"/>
          <w:szCs w:val="24"/>
        </w:rPr>
        <w:t>случая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х, </w:t>
      </w:r>
      <w:r w:rsidR="007750A7" w:rsidRPr="00DE5D5B">
        <w:rPr>
          <w:rFonts w:ascii="Times New Roman" w:eastAsia="Times New Roman" w:hAnsi="Times New Roman" w:cs="Times New Roman"/>
          <w:sz w:val="24"/>
          <w:szCs w:val="24"/>
        </w:rPr>
        <w:t xml:space="preserve">когда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этому</w:t>
      </w:r>
      <w:r w:rsidR="007750A7" w:rsidRPr="00DE5D5B">
        <w:rPr>
          <w:rFonts w:ascii="Times New Roman" w:eastAsia="Times New Roman" w:hAnsi="Times New Roman" w:cs="Times New Roman"/>
          <w:sz w:val="24"/>
          <w:szCs w:val="24"/>
        </w:rPr>
        <w:t xml:space="preserve"> вопросу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уделяется </w:t>
      </w:r>
      <w:r w:rsidRPr="009768F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постоянное внимание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, проблема обеспечения де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тей профилактической сменной обу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вью постепенно снимается и, как ре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зультат, отмечается положительная ди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намика в состоянии опорно-двига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тельного аппарата детей.</w:t>
      </w:r>
    </w:p>
    <w:p w:rsidR="005008B3" w:rsidRDefault="00F43692" w:rsidP="005008B3">
      <w:pPr>
        <w:shd w:val="clear" w:color="auto" w:fill="FFFFFF"/>
        <w:spacing w:line="240" w:lineRule="auto"/>
        <w:ind w:left="10" w:right="5" w:firstLine="2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3692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6153462" cy="1641423"/>
            <wp:effectExtent l="0" t="0" r="0" b="0"/>
            <wp:docPr id="35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736" cy="2031325"/>
                      <a:chOff x="1187624" y="3861049"/>
                      <a:chExt cx="6624736" cy="2031325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187624" y="3861049"/>
                        <a:ext cx="6624736" cy="20313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</a:rPr>
                            <a:t>С диагнозом «Плоскостопие</a:t>
                          </a:r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» в 2006 году было 8 человек,</a:t>
                          </a:r>
                        </a:p>
                        <a:p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                                                              в 2007 году -  8 человек,</a:t>
                          </a:r>
                        </a:p>
                        <a:p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                                                              в 2008 году – 5 человек,</a:t>
                          </a:r>
                        </a:p>
                        <a:p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                                                              в 2009 году – 3 человека,</a:t>
                          </a:r>
                        </a:p>
                        <a:p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                                                              в 2010  году – 1 человек.</a:t>
                          </a:r>
                        </a:p>
                        <a:p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                                                               в 2012  году – 1 человек</a:t>
                          </a:r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.</a:t>
                          </a:r>
                          <a:endParaRPr lang="ru-RU" b="1" dirty="0" smtClean="0">
                            <a:solidFill>
                              <a:srgbClr val="002060"/>
                            </a:solidFill>
                          </a:endParaRP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F43692" w:rsidRDefault="00F43692" w:rsidP="00A076F3">
      <w:pPr>
        <w:shd w:val="clear" w:color="auto" w:fill="FFFFFF"/>
        <w:spacing w:line="240" w:lineRule="auto"/>
        <w:ind w:left="10" w:right="5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692" w:rsidRDefault="00A076F3" w:rsidP="00A076F3">
      <w:pPr>
        <w:shd w:val="clear" w:color="auto" w:fill="FFFFFF"/>
        <w:spacing w:line="240" w:lineRule="auto"/>
        <w:ind w:left="10" w:right="5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E5D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сменной обувью мною осуще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ствляется путем оценки 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соответствия обуви каждого ребенка ги</w:t>
      </w:r>
      <w:r w:rsidRPr="00DE5D5B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гиеническим требовани</w:t>
      </w:r>
      <w:r w:rsidR="00CC67FD" w:rsidRPr="00DE5D5B">
        <w:rPr>
          <w:rFonts w:ascii="Times New Roman" w:eastAsia="Times New Roman" w:hAnsi="Times New Roman" w:cs="Times New Roman"/>
          <w:sz w:val="24"/>
          <w:szCs w:val="24"/>
        </w:rPr>
        <w:t>ям и заполне</w:t>
      </w:r>
      <w:r w:rsidR="00CC67FD"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ния соответствующей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карт</w:t>
      </w:r>
      <w:r w:rsidR="00CC67FD" w:rsidRPr="00DE5D5B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мониторин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га в начале </w:t>
      </w:r>
      <w:r w:rsidR="007750A7" w:rsidRPr="00DE5D5B">
        <w:rPr>
          <w:rFonts w:ascii="Times New Roman" w:eastAsia="Times New Roman" w:hAnsi="Times New Roman" w:cs="Times New Roman"/>
          <w:sz w:val="24"/>
          <w:szCs w:val="24"/>
        </w:rPr>
        <w:t xml:space="preserve">и в конце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учебного года. </w:t>
      </w:r>
    </w:p>
    <w:p w:rsidR="00F43692" w:rsidRPr="00DE5D5B" w:rsidRDefault="00F43692" w:rsidP="00A076F3">
      <w:pPr>
        <w:shd w:val="clear" w:color="auto" w:fill="FFFFFF"/>
        <w:spacing w:line="240" w:lineRule="auto"/>
        <w:ind w:left="10" w:right="5" w:firstLine="23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495"/>
        <w:gridCol w:w="1611"/>
        <w:gridCol w:w="1532"/>
        <w:gridCol w:w="696"/>
        <w:gridCol w:w="651"/>
        <w:gridCol w:w="578"/>
        <w:gridCol w:w="740"/>
        <w:gridCol w:w="501"/>
        <w:gridCol w:w="696"/>
        <w:gridCol w:w="642"/>
        <w:gridCol w:w="580"/>
        <w:gridCol w:w="701"/>
        <w:gridCol w:w="477"/>
      </w:tblGrid>
      <w:tr w:rsidR="00F43692" w:rsidRPr="00F43692" w:rsidTr="00F43692">
        <w:trPr>
          <w:trHeight w:val="54"/>
        </w:trPr>
        <w:tc>
          <w:tcPr>
            <w:tcW w:w="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 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Группа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Воспитатели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Октябрь  2009 год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Апрель  2010 год               </w:t>
            </w:r>
          </w:p>
        </w:tc>
      </w:tr>
      <w:tr w:rsidR="00F43692" w:rsidRPr="00F43692" w:rsidTr="00F43692">
        <w:trPr>
          <w:trHeight w:val="107"/>
        </w:trPr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детей </w:t>
            </w:r>
          </w:p>
        </w:tc>
        <w:tc>
          <w:tcPr>
            <w:tcW w:w="12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Соответствует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 соответствует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детей </w:t>
            </w:r>
          </w:p>
        </w:tc>
        <w:tc>
          <w:tcPr>
            <w:tcW w:w="1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Соответствует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 соответствует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84"/>
        </w:trPr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 детей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 детей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 детей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Кол-во  детей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F43692" w:rsidRPr="00F43692" w:rsidTr="00F43692">
        <w:trPr>
          <w:trHeight w:val="1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«Теремок»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1 младшая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Яковлева  Е.И.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Никитина  Л.Я.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14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14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«Котенок»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1  младшая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Сергеева  Г.В.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14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14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16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16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«Дружок»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2  младшая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Матвеева  Н.А.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16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89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«Зайчонок»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2  младшая  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Плешкова  Л.В. Никитина  Л.Я.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6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«Бабочка»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средняя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Никонорова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Н.Ю.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Белкова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Л.Н.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«Медвежонок»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средняя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Прокопьева В.А.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Белкова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Л.Н.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22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6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«Колобок»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старшая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Никитина  В.Т.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Терюкалова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В.В.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23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91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6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«Сказка»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старшая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Дементьева  Л.И.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Дьячкова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В.А.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17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16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94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61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«Буратино»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выпускная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Вафина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Ф.Х.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Лепешкина  Л.В.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16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«Солнышко»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выпускная  группа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F43692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Губаева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Ф.В.</w:t>
            </w:r>
          </w:p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>Терюкалова</w:t>
            </w:r>
            <w:proofErr w:type="spellEnd"/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В.В.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19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18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24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24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100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43692" w:rsidRPr="00F43692" w:rsidTr="00F43692">
        <w:trPr>
          <w:trHeight w:val="131"/>
        </w:trPr>
        <w:tc>
          <w:tcPr>
            <w:tcW w:w="3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Общий (средний)  результат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181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172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195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188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9" w:type="dxa"/>
              <w:bottom w:w="0" w:type="dxa"/>
              <w:right w:w="69" w:type="dxa"/>
            </w:tcMar>
            <w:hideMark/>
          </w:tcPr>
          <w:p w:rsidR="00000000" w:rsidRPr="00F43692" w:rsidRDefault="00F43692" w:rsidP="00F43692">
            <w:pPr>
              <w:shd w:val="clear" w:color="auto" w:fill="FFFFFF"/>
              <w:spacing w:after="0" w:line="160" w:lineRule="atLeast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4369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Pr="00F436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9768F6" w:rsidRDefault="009768F6" w:rsidP="00F4369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3692" w:rsidRDefault="00F43692" w:rsidP="00F43692">
      <w:pPr>
        <w:shd w:val="clear" w:color="auto" w:fill="FFFFFF"/>
        <w:spacing w:line="240" w:lineRule="auto"/>
        <w:ind w:left="10" w:right="5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>В конце года на одном из заключительных родитель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ских собраний родителям напоминаем о том, что, собирая ребенка в детский сад, особое внимание необходимо об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ратить на сменную обувь с точки зре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ния ее соответствия требованиям про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филактической обуви.</w:t>
      </w:r>
    </w:p>
    <w:p w:rsidR="006F61C2" w:rsidRDefault="006F61C2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3692" w:rsidRDefault="00F43692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3692" w:rsidRDefault="00F43692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6F53" w:rsidRDefault="00FA6F53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6F53" w:rsidRDefault="00FA6F53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61C2" w:rsidRDefault="00256629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6629">
        <w:rPr>
          <w:rFonts w:ascii="Times New Roman" w:eastAsia="Times New Roman" w:hAnsi="Times New Roman" w:cs="Times New Roman"/>
          <w:sz w:val="24"/>
          <w:szCs w:val="24"/>
        </w:rPr>
        <w:pict>
          <v:shape id="_x0000_i1031" type="#_x0000_t136" style="width:400.15pt;height:24.2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ЕДАГОГУ ВАЖНО ЗНАТЬ!"/>
          </v:shape>
        </w:pict>
      </w:r>
    </w:p>
    <w:p w:rsidR="006F61C2" w:rsidRDefault="006F61C2" w:rsidP="006F61C2">
      <w:pPr>
        <w:shd w:val="clear" w:color="auto" w:fill="FFFFFF"/>
        <w:spacing w:line="240" w:lineRule="auto"/>
        <w:ind w:left="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67FD" w:rsidRPr="00DE5D5B" w:rsidRDefault="00CC67FD" w:rsidP="006F61C2">
      <w:pPr>
        <w:shd w:val="clear" w:color="auto" w:fill="FFFFFF"/>
        <w:spacing w:line="240" w:lineRule="auto"/>
        <w:ind w:left="29"/>
        <w:jc w:val="center"/>
        <w:rPr>
          <w:rFonts w:ascii="Times New Roman" w:hAnsi="Times New Roman" w:cs="Times New Roman"/>
          <w:sz w:val="24"/>
          <w:szCs w:val="24"/>
        </w:rPr>
      </w:pPr>
      <w:r w:rsidRPr="00DE5D5B">
        <w:rPr>
          <w:rFonts w:ascii="Times New Roman" w:eastAsia="Times New Roman" w:hAnsi="Times New Roman" w:cs="Times New Roman"/>
          <w:sz w:val="24"/>
          <w:szCs w:val="24"/>
        </w:rPr>
        <w:t>Говоря о сменной обуви дошкольни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ков, следует несколько слов сказать о </w:t>
      </w:r>
      <w:r w:rsidRPr="00DE5D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сменной обуви воспитателей.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Проблемной обувью считаются туфли на высоком каблуке. Почему? Во-пер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вых, в таком положении икроножные мышцы находятся в состоянии сокра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щения. Длительное использование ту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фель на высоком каблуке приводит к укорочению этих мышц. Попытка снять туфли сопровождается, как пра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вило, болью. Во-вторых, значительно возрастает нагрузка на передний от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дел стопы. Уплощается поперечный свод, формируется болевой синдром в основании второго и третьего паль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цев, а первый палец отклоняется нару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жу - в сторону от других пальцев. При этом со временем формируется опухо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левидное разрастание - так называе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мые косточки, которые способствуют дальнейшей деформации стопы, се су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ставов.</w:t>
      </w:r>
    </w:p>
    <w:p w:rsidR="00CC67FD" w:rsidRPr="00DE5D5B" w:rsidRDefault="00CC67FD" w:rsidP="00CC67FD">
      <w:pPr>
        <w:shd w:val="clear" w:color="auto" w:fill="FFFFFF"/>
        <w:spacing w:line="240" w:lineRule="auto"/>
        <w:ind w:left="10" w:firstLine="2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5D5B">
        <w:rPr>
          <w:rFonts w:ascii="Times New Roman" w:eastAsia="Times New Roman" w:hAnsi="Times New Roman" w:cs="Times New Roman"/>
          <w:sz w:val="24"/>
          <w:szCs w:val="24"/>
        </w:rPr>
        <w:t>Профилактика перечисленных де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формаций включает рациональное че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редование, обуви на высоком и низком каблуке; ежедневные гигиенические ванночки для ног с использованием</w:t>
      </w:r>
      <w:r w:rsidRPr="00DE5D5B">
        <w:rPr>
          <w:rFonts w:ascii="Times New Roman" w:hAnsi="Times New Roman" w:cs="Times New Roman"/>
          <w:sz w:val="24"/>
          <w:szCs w:val="24"/>
        </w:rPr>
        <w:t xml:space="preserve"> 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t>эфирных масел сосны, пихты, эвкалип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та, лаванды и морской соли; расслабля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ющий массаж мышц голени и стопы; </w:t>
      </w:r>
      <w:proofErr w:type="spellStart"/>
      <w:r w:rsidRPr="00DE5D5B">
        <w:rPr>
          <w:rFonts w:ascii="Times New Roman" w:eastAsia="Times New Roman" w:hAnsi="Times New Roman" w:cs="Times New Roman"/>
          <w:sz w:val="24"/>
          <w:szCs w:val="24"/>
        </w:rPr>
        <w:t>босохождение</w:t>
      </w:r>
      <w:proofErr w:type="spellEnd"/>
      <w:r w:rsidRPr="00DE5D5B">
        <w:rPr>
          <w:rFonts w:ascii="Times New Roman" w:eastAsia="Times New Roman" w:hAnsi="Times New Roman" w:cs="Times New Roman"/>
          <w:sz w:val="24"/>
          <w:szCs w:val="24"/>
        </w:rPr>
        <w:t xml:space="preserve"> по мягкой поверхности; гимнастика для мышц голени и стоп с включением физических упражнений на их растяжение и повышение элас</w:t>
      </w:r>
      <w:r w:rsidRPr="00DE5D5B">
        <w:rPr>
          <w:rFonts w:ascii="Times New Roman" w:eastAsia="Times New Roman" w:hAnsi="Times New Roman" w:cs="Times New Roman"/>
          <w:sz w:val="24"/>
          <w:szCs w:val="24"/>
        </w:rPr>
        <w:softHyphen/>
        <w:t>тичности мышечно-сухожильного и связочного аппарата стопы.</w:t>
      </w:r>
      <w:proofErr w:type="gramEnd"/>
    </w:p>
    <w:p w:rsidR="009768F6" w:rsidRDefault="009768F6" w:rsidP="00DE5D5B">
      <w:pPr>
        <w:shd w:val="clear" w:color="auto" w:fill="FFFFFF"/>
        <w:spacing w:line="240" w:lineRule="auto"/>
        <w:ind w:left="29" w:right="14" w:firstLine="2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401EB" w:rsidRPr="006F61C2" w:rsidRDefault="002401EB" w:rsidP="002401EB">
      <w:pPr>
        <w:shd w:val="clear" w:color="auto" w:fill="FFFFFF"/>
        <w:spacing w:line="240" w:lineRule="auto"/>
        <w:ind w:left="29" w:right="14" w:firstLine="216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u w:val="single"/>
        </w:rPr>
      </w:pPr>
      <w:r w:rsidRPr="006F61C2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u w:val="single"/>
        </w:rPr>
        <w:t>ИТОГ:</w:t>
      </w:r>
    </w:p>
    <w:p w:rsidR="002401EB" w:rsidRDefault="00CC67FD" w:rsidP="002401EB">
      <w:pPr>
        <w:shd w:val="clear" w:color="auto" w:fill="FFFFFF"/>
        <w:spacing w:line="240" w:lineRule="auto"/>
        <w:ind w:left="29" w:right="14" w:firstLine="216"/>
        <w:jc w:val="center"/>
        <w:rPr>
          <w:rFonts w:ascii="Times New Roman" w:eastAsia="Times New Roman" w:hAnsi="Times New Roman" w:cs="Times New Roman"/>
          <w:i/>
          <w:iCs/>
          <w:spacing w:val="-1"/>
          <w:sz w:val="56"/>
          <w:szCs w:val="56"/>
        </w:rPr>
      </w:pP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 xml:space="preserve">В заключение хотелось бы выразить </w:t>
      </w:r>
      <w:r w:rsidRPr="002401EB">
        <w:rPr>
          <w:rFonts w:ascii="Times New Roman" w:eastAsia="Times New Roman" w:hAnsi="Times New Roman" w:cs="Times New Roman"/>
          <w:i/>
          <w:iCs/>
          <w:spacing w:val="-1"/>
          <w:sz w:val="56"/>
          <w:szCs w:val="56"/>
        </w:rPr>
        <w:t xml:space="preserve">надежду и уверенность в том, </w:t>
      </w:r>
    </w:p>
    <w:p w:rsidR="002401EB" w:rsidRDefault="00CC67FD" w:rsidP="002401EB">
      <w:pPr>
        <w:shd w:val="clear" w:color="auto" w:fill="FFFFFF"/>
        <w:spacing w:line="240" w:lineRule="auto"/>
        <w:ind w:left="29" w:right="14" w:firstLine="216"/>
        <w:jc w:val="center"/>
        <w:rPr>
          <w:rFonts w:ascii="Times New Roman" w:eastAsia="Times New Roman" w:hAnsi="Times New Roman" w:cs="Times New Roman"/>
          <w:i/>
          <w:iCs/>
          <w:sz w:val="56"/>
          <w:szCs w:val="56"/>
        </w:rPr>
      </w:pPr>
      <w:r w:rsidRPr="002401EB">
        <w:rPr>
          <w:rFonts w:ascii="Times New Roman" w:eastAsia="Times New Roman" w:hAnsi="Times New Roman" w:cs="Times New Roman"/>
          <w:i/>
          <w:iCs/>
          <w:spacing w:val="-1"/>
          <w:sz w:val="56"/>
          <w:szCs w:val="56"/>
        </w:rPr>
        <w:t>что про</w:t>
      </w:r>
      <w:r w:rsidRPr="002401EB">
        <w:rPr>
          <w:rFonts w:ascii="Times New Roman" w:eastAsia="Times New Roman" w:hAnsi="Times New Roman" w:cs="Times New Roman"/>
          <w:i/>
          <w:iCs/>
          <w:spacing w:val="-1"/>
          <w:sz w:val="56"/>
          <w:szCs w:val="56"/>
        </w:rPr>
        <w:softHyphen/>
      </w: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>блема здоровой стопы дошкольника займ</w:t>
      </w:r>
      <w:r w:rsid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>ё</w:t>
      </w: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 xml:space="preserve">т достойное место </w:t>
      </w:r>
    </w:p>
    <w:p w:rsidR="002401EB" w:rsidRDefault="00CC67FD" w:rsidP="002401EB">
      <w:pPr>
        <w:shd w:val="clear" w:color="auto" w:fill="FFFFFF"/>
        <w:spacing w:line="240" w:lineRule="auto"/>
        <w:ind w:left="29" w:right="14" w:firstLine="216"/>
        <w:jc w:val="center"/>
        <w:rPr>
          <w:rFonts w:ascii="Times New Roman" w:eastAsia="Times New Roman" w:hAnsi="Times New Roman" w:cs="Times New Roman"/>
          <w:i/>
          <w:iCs/>
          <w:sz w:val="56"/>
          <w:szCs w:val="56"/>
        </w:rPr>
      </w:pP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>в  программах профилактики заболеваний, укрепле</w:t>
      </w: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softHyphen/>
        <w:t>ния и сохранения здоровья детей</w:t>
      </w:r>
      <w:r w:rsidR="00421980"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 xml:space="preserve"> </w:t>
      </w:r>
    </w:p>
    <w:p w:rsidR="000946D6" w:rsidRPr="002401EB" w:rsidRDefault="00421980" w:rsidP="002401EB">
      <w:pPr>
        <w:shd w:val="clear" w:color="auto" w:fill="FFFFFF"/>
        <w:spacing w:line="240" w:lineRule="auto"/>
        <w:ind w:left="29" w:right="14" w:firstLine="216"/>
        <w:jc w:val="center"/>
        <w:rPr>
          <w:rFonts w:ascii="Times New Roman" w:hAnsi="Times New Roman" w:cs="Times New Roman"/>
          <w:sz w:val="56"/>
          <w:szCs w:val="56"/>
        </w:rPr>
      </w:pP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>в</w:t>
      </w:r>
      <w:r w:rsidR="00315AB6">
        <w:rPr>
          <w:rFonts w:ascii="Times New Roman" w:eastAsia="Times New Roman" w:hAnsi="Times New Roman" w:cs="Times New Roman"/>
          <w:i/>
          <w:iCs/>
          <w:sz w:val="56"/>
          <w:szCs w:val="56"/>
        </w:rPr>
        <w:t>о всех</w:t>
      </w:r>
      <w:r w:rsidRPr="002401EB">
        <w:rPr>
          <w:rFonts w:ascii="Times New Roman" w:eastAsia="Times New Roman" w:hAnsi="Times New Roman" w:cs="Times New Roman"/>
          <w:i/>
          <w:iCs/>
          <w:sz w:val="56"/>
          <w:szCs w:val="56"/>
        </w:rPr>
        <w:t xml:space="preserve"> детских садах.</w:t>
      </w:r>
    </w:p>
    <w:sectPr w:rsidR="000946D6" w:rsidRPr="002401EB" w:rsidSect="002401EB">
      <w:pgSz w:w="11909" w:h="16834"/>
      <w:pgMar w:top="851" w:right="851" w:bottom="851" w:left="851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displayBackgroundShape/>
  <w:proofState w:spelling="clean" w:grammar="clean"/>
  <w:defaultTabStop w:val="708"/>
  <w:characterSpacingControl w:val="doNotCompress"/>
  <w:compat>
    <w:useFELayout/>
  </w:compat>
  <w:rsids>
    <w:rsidRoot w:val="0046652A"/>
    <w:rsid w:val="00022C63"/>
    <w:rsid w:val="00043C1A"/>
    <w:rsid w:val="000903B5"/>
    <w:rsid w:val="000946D6"/>
    <w:rsid w:val="000E20B5"/>
    <w:rsid w:val="001A338C"/>
    <w:rsid w:val="002401EB"/>
    <w:rsid w:val="00256629"/>
    <w:rsid w:val="00315AB6"/>
    <w:rsid w:val="003A536B"/>
    <w:rsid w:val="00400199"/>
    <w:rsid w:val="00421980"/>
    <w:rsid w:val="0046652A"/>
    <w:rsid w:val="00495ECF"/>
    <w:rsid w:val="004D1DED"/>
    <w:rsid w:val="005008B3"/>
    <w:rsid w:val="005940C6"/>
    <w:rsid w:val="00602B30"/>
    <w:rsid w:val="00667F2A"/>
    <w:rsid w:val="006F61C2"/>
    <w:rsid w:val="00750C21"/>
    <w:rsid w:val="007750A7"/>
    <w:rsid w:val="007A005C"/>
    <w:rsid w:val="00873843"/>
    <w:rsid w:val="008E288A"/>
    <w:rsid w:val="009768F6"/>
    <w:rsid w:val="009E144E"/>
    <w:rsid w:val="00A00554"/>
    <w:rsid w:val="00A076F3"/>
    <w:rsid w:val="00A260A7"/>
    <w:rsid w:val="00A62D30"/>
    <w:rsid w:val="00B3123C"/>
    <w:rsid w:val="00BA590E"/>
    <w:rsid w:val="00BC5F46"/>
    <w:rsid w:val="00BF544D"/>
    <w:rsid w:val="00C83006"/>
    <w:rsid w:val="00C94A14"/>
    <w:rsid w:val="00CC67FD"/>
    <w:rsid w:val="00D65F84"/>
    <w:rsid w:val="00D82A50"/>
    <w:rsid w:val="00DA7478"/>
    <w:rsid w:val="00DE5D5B"/>
    <w:rsid w:val="00E85C4D"/>
    <w:rsid w:val="00E90EC8"/>
    <w:rsid w:val="00F125E0"/>
    <w:rsid w:val="00F43692"/>
    <w:rsid w:val="00F94A04"/>
    <w:rsid w:val="00FA6F53"/>
    <w:rsid w:val="00FD4B87"/>
    <w:rsid w:val="00FF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3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4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hart" Target="charts/chart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1.2121212121212118E-2"/>
          <c:y val="0.15556355455568074"/>
          <c:w val="0.9555555555555556"/>
          <c:h val="0.76212755223778961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Соответствует</c:v>
                </c:pt>
              </c:strCache>
            </c:strRef>
          </c:tx>
          <c:dLbls>
            <c:spPr>
              <a:solidFill>
                <a:schemeClr val="accent5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42</c:v>
                </c:pt>
                <c:pt idx="1">
                  <c:v>89</c:v>
                </c:pt>
                <c:pt idx="2">
                  <c:v>94</c:v>
                </c:pt>
                <c:pt idx="3">
                  <c:v>95</c:v>
                </c:pt>
                <c:pt idx="4">
                  <c:v>96</c:v>
                </c:pt>
                <c:pt idx="5">
                  <c:v>90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 соответствует</c:v>
                </c:pt>
              </c:strCache>
            </c:strRef>
          </c:tx>
          <c:spPr>
            <a:solidFill>
              <a:srgbClr val="EE68E4"/>
            </a:solidFill>
          </c:spPr>
          <c:dLbls>
            <c:dLbl>
              <c:idx val="3"/>
              <c:layout>
                <c:manualLayout>
                  <c:x val="4.0404040404040404E-3"/>
                  <c:y val="-6.926406926406929E-3"/>
                </c:manualLayout>
              </c:layout>
              <c:showVal val="1"/>
            </c:dLbl>
            <c:dLbl>
              <c:idx val="4"/>
              <c:layout>
                <c:manualLayout>
                  <c:x val="6.0606060606060675E-3"/>
                  <c:y val="-1.385281385281386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58</c:v>
                </c:pt>
                <c:pt idx="1">
                  <c:v>11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10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Val val="1"/>
        </c:dLbls>
        <c:gapWidth val="95"/>
        <c:gapDepth val="95"/>
        <c:shape val="box"/>
        <c:axId val="108727296"/>
        <c:axId val="108733184"/>
        <c:axId val="0"/>
      </c:bar3DChart>
      <c:catAx>
        <c:axId val="1087272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08733184"/>
        <c:crosses val="autoZero"/>
        <c:auto val="1"/>
        <c:lblAlgn val="ctr"/>
        <c:lblOffset val="100"/>
      </c:catAx>
      <c:valAx>
        <c:axId val="108733184"/>
        <c:scaling>
          <c:orientation val="minMax"/>
        </c:scaling>
        <c:delete val="1"/>
        <c:axPos val="l"/>
        <c:numFmt formatCode="0%" sourceLinked="1"/>
        <c:tickLblPos val="none"/>
        <c:crossAx val="108727296"/>
        <c:crosses val="autoZero"/>
        <c:crossBetween val="between"/>
      </c:valAx>
    </c:plotArea>
    <c:legend>
      <c:legendPos val="t"/>
      <c:legendEntry>
        <c:idx val="2"/>
        <c:delete val="1"/>
      </c:legendEntry>
      <c:txPr>
        <a:bodyPr/>
        <a:lstStyle/>
        <a:p>
          <a:pPr>
            <a:defRPr sz="1400">
              <a:solidFill>
                <a:sysClr val="windowText" lastClr="000000"/>
              </a:solidFill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% несоответствия требованиям обуви детей</a:t>
            </a: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учебного года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0070C0"/>
              </a:solidFill>
            </c:spPr>
          </c:dPt>
          <c:dPt>
            <c:idx val="5"/>
            <c:spPr>
              <a:solidFill>
                <a:srgbClr val="0070C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>
                        <a:solidFill>
                          <a:srgbClr val="0070C0"/>
                        </a:solidFill>
                      </a:rPr>
                      <a:t>5</a:t>
                    </a:r>
                    <a:r>
                      <a:rPr lang="ru-RU" smtClean="0"/>
                      <a:t>8</a:t>
                    </a:r>
                    <a:endParaRPr lang="en-US" dirty="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2006 – 2007 </c:v>
                </c:pt>
                <c:pt idx="1">
                  <c:v>2007 – 2008 </c:v>
                </c:pt>
                <c:pt idx="2">
                  <c:v>2008 – 2009 </c:v>
                </c:pt>
                <c:pt idx="3">
                  <c:v>2009 – 2010 </c:v>
                </c:pt>
                <c:pt idx="4">
                  <c:v>2010 – 2011 </c:v>
                </c:pt>
                <c:pt idx="5">
                  <c:v>2011 – 2012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</c:v>
                </c:pt>
                <c:pt idx="1">
                  <c:v>10</c:v>
                </c:pt>
                <c:pt idx="2">
                  <c:v>17</c:v>
                </c:pt>
                <c:pt idx="3">
                  <c:v>5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конец учебного года</c:v>
                </c:pt>
              </c:strCache>
            </c:strRef>
          </c:tx>
          <c:dLbls>
            <c:dLbl>
              <c:idx val="0"/>
              <c:layout>
                <c:manualLayout>
                  <c:x val="1.6670300989175629E-2"/>
                  <c:y val="6.141102714778429E-3"/>
                </c:manualLayout>
              </c:layout>
              <c:showVal val="1"/>
            </c:dLbl>
            <c:dLbl>
              <c:idx val="1"/>
              <c:layout>
                <c:manualLayout>
                  <c:x val="1.667030098917559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083787623646960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0418938118234758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6670300989175629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0418938118234758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2006 – 2007 </c:v>
                </c:pt>
                <c:pt idx="1">
                  <c:v>2007 – 2008 </c:v>
                </c:pt>
                <c:pt idx="2">
                  <c:v>2008 – 2009 </c:v>
                </c:pt>
                <c:pt idx="3">
                  <c:v>2009 – 2010 </c:v>
                </c:pt>
                <c:pt idx="4">
                  <c:v>2010 – 2011 </c:v>
                </c:pt>
                <c:pt idx="5">
                  <c:v>2011 – 2012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10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2006 – 2007 </c:v>
                </c:pt>
                <c:pt idx="1">
                  <c:v>2007 – 2008 </c:v>
                </c:pt>
                <c:pt idx="2">
                  <c:v>2008 – 2009 </c:v>
                </c:pt>
                <c:pt idx="3">
                  <c:v>2009 – 2010 </c:v>
                </c:pt>
                <c:pt idx="4">
                  <c:v>2010 – 2011 </c:v>
                </c:pt>
                <c:pt idx="5">
                  <c:v>2011 – 2012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Val val="1"/>
        </c:dLbls>
        <c:shape val="cylinder"/>
        <c:axId val="110655744"/>
        <c:axId val="110716416"/>
        <c:axId val="0"/>
      </c:bar3DChart>
      <c:catAx>
        <c:axId val="1106557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 b="1">
                <a:solidFill>
                  <a:srgbClr val="00B050"/>
                </a:solidFill>
              </a:defRPr>
            </a:pPr>
            <a:endParaRPr lang="ru-RU"/>
          </a:p>
        </c:txPr>
        <c:crossAx val="110716416"/>
        <c:crosses val="autoZero"/>
        <c:auto val="1"/>
        <c:lblAlgn val="ctr"/>
        <c:lblOffset val="100"/>
      </c:catAx>
      <c:valAx>
        <c:axId val="11071641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10655744"/>
        <c:crosses val="autoZero"/>
        <c:crossBetween val="between"/>
      </c:valAx>
    </c:plotArea>
    <c:legend>
      <c:legendPos val="t"/>
      <c:legendEntry>
        <c:idx val="2"/>
        <c:delete val="1"/>
      </c:legendEntry>
      <c:txPr>
        <a:bodyPr/>
        <a:lstStyle/>
        <a:p>
          <a:pPr>
            <a:defRPr sz="20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2010-12-03T15:26:00Z</dcterms:created>
  <dcterms:modified xsi:type="dcterms:W3CDTF">2012-11-15T19:15:00Z</dcterms:modified>
</cp:coreProperties>
</file>