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7F" w:rsidRPr="00B81C7F" w:rsidRDefault="00B81C7F" w:rsidP="00B81C7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</w:pPr>
      <w:r w:rsidRPr="00B81C7F"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  <w:t>К</w:t>
      </w:r>
      <w:r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  <w:t xml:space="preserve">онспект комплексного занятия </w:t>
      </w:r>
      <w:proofErr w:type="gramStart"/>
      <w:r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  <w:t xml:space="preserve">( </w:t>
      </w:r>
      <w:proofErr w:type="gramEnd"/>
      <w:r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  <w:t>средняя группа)</w:t>
      </w:r>
      <w:r w:rsidRPr="00B81C7F">
        <w:rPr>
          <w:rFonts w:ascii="Trebuchet MS" w:eastAsia="Times New Roman" w:hAnsi="Trebuchet MS" w:cs="Times New Roman"/>
          <w:color w:val="2F2D26"/>
          <w:kern w:val="36"/>
          <w:sz w:val="36"/>
          <w:szCs w:val="36"/>
          <w:lang w:eastAsia="ru-RU"/>
        </w:rPr>
        <w:t xml:space="preserve"> «Урок вежливости» 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</w:pPr>
      <w:r w:rsidRPr="00B81C7F">
        <w:rPr>
          <w:rFonts w:ascii="Trebuchet MS" w:eastAsia="Times New Roman" w:hAnsi="Trebuchet MS" w:cs="Times New Roman"/>
          <w:color w:val="000000"/>
          <w:u w:val="single"/>
          <w:lang w:eastAsia="ru-RU"/>
        </w:rPr>
        <w:t>Программное содержание: </w:t>
      </w:r>
    </w:p>
    <w:p w:rsidR="00B81C7F" w:rsidRPr="00B81C7F" w:rsidRDefault="00B81C7F" w:rsidP="00B81C7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Формировать доброжелательность, вежливость, уважение к окружающим.</w:t>
      </w:r>
    </w:p>
    <w:p w:rsidR="00B81C7F" w:rsidRPr="00B81C7F" w:rsidRDefault="00B81C7F" w:rsidP="00B81C7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Развивать способность оценивать своё отношение к позитивным и негативным поступкам. </w:t>
      </w:r>
    </w:p>
    <w:p w:rsidR="00B81C7F" w:rsidRPr="00B81C7F" w:rsidRDefault="00B81C7F" w:rsidP="00B81C7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Развивать связную, интонационную выразительную речь.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color w:val="000000"/>
          <w:lang w:eastAsia="ru-RU"/>
        </w:rPr>
        <w:t> Словарная работа.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Грубый, жадный, вежливый, трудолюбивый, неряшливый.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color w:val="000000"/>
          <w:lang w:eastAsia="ru-RU"/>
        </w:rPr>
        <w:t> </w:t>
      </w:r>
      <w:r w:rsidRPr="00B81C7F">
        <w:rPr>
          <w:rFonts w:ascii="Trebuchet MS" w:eastAsia="Times New Roman" w:hAnsi="Trebuchet MS" w:cs="Times New Roman"/>
          <w:color w:val="000000"/>
          <w:u w:val="single"/>
          <w:lang w:eastAsia="ru-RU"/>
        </w:rPr>
        <w:t>Предварительная работа</w:t>
      </w:r>
      <w:r w:rsidRPr="00B81C7F">
        <w:rPr>
          <w:rFonts w:ascii="Trebuchet MS" w:eastAsia="Times New Roman" w:hAnsi="Trebuchet MS" w:cs="Times New Roman"/>
          <w:color w:val="000000"/>
          <w:lang w:eastAsia="ru-RU"/>
        </w:rPr>
        <w:t>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Настольно-печатная игра « Что такое хорошо, что такое плохо». Рассматривание картинок с изображением положительных и отрицательных поступков детей. Подвижная игра «Помоги другу».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</w:pPr>
      <w:r w:rsidRPr="00B81C7F">
        <w:rPr>
          <w:rFonts w:ascii="Trebuchet MS" w:eastAsia="Times New Roman" w:hAnsi="Trebuchet MS" w:cs="Times New Roman"/>
          <w:color w:val="000000"/>
          <w:u w:val="single"/>
          <w:lang w:eastAsia="ru-RU"/>
        </w:rPr>
        <w:t> Оборудование и материал.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Игрушка Незнайка, картинки с отрицательными и положительными поступками, из цветной бумаги разноцветные лепестки.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b/>
          <w:bCs/>
          <w:i w:val="0"/>
          <w:iCs w:val="0"/>
          <w:color w:val="000000"/>
          <w:lang w:eastAsia="ru-RU"/>
        </w:rPr>
        <w:t> Ход занятия</w:t>
      </w:r>
      <w:r>
        <w:rPr>
          <w:rFonts w:ascii="Trebuchet MS" w:eastAsia="Times New Roman" w:hAnsi="Trebuchet MS" w:cs="Times New Roman"/>
          <w:b/>
          <w:bCs/>
          <w:i w:val="0"/>
          <w:iCs w:val="0"/>
          <w:color w:val="000000"/>
          <w:lang w:eastAsia="ru-RU"/>
        </w:rPr>
        <w:t>: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b/>
          <w:bCs/>
          <w:i w:val="0"/>
          <w:iCs w:val="0"/>
          <w:color w:val="000000"/>
          <w:lang w:eastAsia="ru-RU"/>
        </w:rPr>
        <w:t>Организационный момент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Беседа «Незнайка».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Дети проходят в группу и садятся на стульчики. Напротив детей, на стульчике сидит Незнайка (отвернулся).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 – Ребята, посмотрите кто это?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Дети:  – Незнайка.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 -  Как он тут оказался? Не поздоровался? Отвернулся от нас. Ребята, скажите, что нужно было сделать Незнайке, прежде чем зайти в группу?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Дети:  – Поздороваться.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Дидактическая игра «Приветствие».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Воспитатель </w:t>
      </w: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предлагает детям назвать варианты приветствия, в зависимости от того, какое время суток и с кем мы здороваемся: доброе утро, добрый день, здравствуйте, привет.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  – Что нужно сказать после приветствия?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Дети:  – Спросить разрешения пройти в группу.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  – И еще есть одна ошибка у Незнайки?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Дети:  – Спросить разрешения присесть.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   – Дети, я думаю, Незнайка все понял.  Давайте пригласим Незнайку, на наше занятие и научим его вежливым, добрым словам.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b/>
          <w:bCs/>
          <w:i w:val="0"/>
          <w:iCs w:val="0"/>
          <w:color w:val="000000"/>
          <w:lang w:eastAsia="ru-RU"/>
        </w:rPr>
        <w:t> Основная часть.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lastRenderedPageBreak/>
        <w:t>Отгадывание загадок</w:t>
      </w:r>
      <w:proofErr w:type="gram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.</w:t>
      </w:r>
      <w:r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(</w:t>
      </w:r>
      <w:proofErr w:type="gramEnd"/>
      <w:r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на выбор)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Встретив зайку, ёж-сосед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Говорит ему: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(Привет!)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А его сосед ушастый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Отвечает: «Ёжик</w:t>
      </w:r>
      <w:proofErr w:type="gram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, …»</w:t>
      </w:r>
      <w:proofErr w:type="gramEnd"/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(Здравствуй!)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 К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Осьминожке</w:t>
      </w:r>
      <w:proofErr w:type="spellEnd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 Камбала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В понедельник заплыла,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А во вторник на прощанье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Ей сказала: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(До свиданья!)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Неуклюжий песик Костик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Мышке наступил на хвостик.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Поругались бы они,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Но сказал он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(Извини!)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Трясогузка с бережка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Уронила червяка,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И за угощенье рыба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Ей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пробулькала</w:t>
      </w:r>
      <w:proofErr w:type="spellEnd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(Спасибо!)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Чудно пел среди ветвей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Голосистый соловей,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И ему на всю дубраву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Воробьи кричали: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(Браво!)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 Толстая корова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Лула</w:t>
      </w:r>
      <w:proofErr w:type="spellEnd"/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Ела сено и чихнула.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Чтобы не чихала снова,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Мы ей скажем: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(Будь здорова!)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Говорит Лиса Матрёна: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lastRenderedPageBreak/>
        <w:t>«Отдавай мне сыр, ворона!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Сыр большой, а ты мала!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Всем скажу, что не дала!»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Ты, Лиса, не жалуйся,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А скажи: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(Пожалуйста!)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Бегемот и Слон, поверь,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Не пролезут вместе в дверь.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Тот, кто вежливей, сейчас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Скажет: «Только…»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(после вас!)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 Муха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Жу</w:t>
      </w:r>
      <w:proofErr w:type="spellEnd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, хоть не хотела,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В скорый поезд залетела.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Ей букашки Фло и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Фти</w:t>
      </w:r>
      <w:proofErr w:type="spellEnd"/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Скажут: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(Доброго пути!)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 Дал Ивану царь </w:t>
      </w:r>
      <w:proofErr w:type="spell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Гундей</w:t>
      </w:r>
      <w:proofErr w:type="spellEnd"/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За спасенье пять гвоздей,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А Иванушка царю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Говорит: «…»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(Благодарю!) (Автор Олеся Емельянова).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Дидактическая игра с  мячом « Вежливые слова»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Воспитатель бросает детям мяч и дети по очереди называют вежливые </w:t>
      </w:r>
      <w:r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 </w:t>
      </w: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слова.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После игры, дети садятся на стульчики. Рассматривание картинок с разными поступками детей. Разбираем поступки положительные и отрицательные. Группа детей делиться на две команды.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 Дидактическая игра «Что такое хорошо и что такое плохо».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 Одна группа детей выбирает картинки с </w:t>
      </w:r>
      <w:proofErr w:type="gramStart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хорошими</w:t>
      </w:r>
      <w:proofErr w:type="gramEnd"/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 поступки, другая с плохими. И кладут на разные столы, где лежат красный (хорошие поступки) и черный (плохие поступки) кружки.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Стихотворение «Вежливые слова»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Нужно знать, как дважды два,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Все волшебные слова.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 день, пожалуй, раз до ста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Говорить «пожалуйста».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Папа разбил драгоценную вазу.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lastRenderedPageBreak/>
        <w:t> Бабушка с мамой расстроились сразу.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Но папа нашёлся, взглянув им в глаза,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И тихо и робко он вот что сказал: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- Прошу вас, вы так на меня не смотрите,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Пожалуйста, если можно, простите.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Прослывёшь ты воспитанным, милым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Если всем говоришь «большое спасибо».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Не забудьте, что на прощание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Нужно всем говорить «до свидания»!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 Игра « Наоборот»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Ребята, у меня был волшебный цветок, но вот беда он рассыпался. Помогите, пожалуйста, собрать все лепестки. Дети я буду говорить отрицательные слова, а вы должны подобрать положительные слова. Если все слова мы подберем правильно, то у нас получится волшебный цветок.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Слабый – сильный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Больной – здоровый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Злой – добрый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Плохой – хороший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Ленивый – трудолюбивый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Неряшливый – опрятный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Глупый – умный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Грустный – веселый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 Воспитатель переворачивает цветок — получается схема.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noProof/>
          <w:color w:val="000000"/>
          <w:lang w:eastAsia="ru-RU"/>
        </w:rPr>
        <w:lastRenderedPageBreak/>
        <w:drawing>
          <wp:inline distT="0" distB="0" distL="0" distR="0" wp14:anchorId="4CFDFE74" wp14:editId="47179396">
            <wp:extent cx="5143500" cy="4991100"/>
            <wp:effectExtent l="0" t="0" r="0" b="0"/>
            <wp:docPr id="2" name="Рисунок 2" descr="Инновационные конспекты занятий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новационные конспекты занятий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  <w:t>Изобразительная деятельность детей.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Воспитатель </w:t>
      </w: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 xml:space="preserve"> предлагает детям нарисовать «Цветок вежливости»: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- Сколько лепестков в цветке?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- Какого они цвета?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- Сколько цветов нам понадобится?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u w:val="single"/>
          <w:lang w:eastAsia="ru-RU"/>
        </w:rPr>
      </w:pPr>
      <w:bookmarkStart w:id="0" w:name="_GoBack"/>
      <w:r w:rsidRPr="00B81C7F">
        <w:rPr>
          <w:rFonts w:ascii="Trebuchet MS" w:eastAsia="Times New Roman" w:hAnsi="Trebuchet MS" w:cs="Times New Roman"/>
          <w:b/>
          <w:bCs/>
          <w:i w:val="0"/>
          <w:iCs w:val="0"/>
          <w:color w:val="000000"/>
          <w:u w:val="single"/>
          <w:lang w:eastAsia="ru-RU"/>
        </w:rPr>
        <w:t>Итог занятия</w:t>
      </w:r>
    </w:p>
    <w:bookmarkEnd w:id="0"/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  – Ребята, как вы думаете, научился ли Незнайка вежливым словам?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Дети: – Да, научился.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 Воспитатель: – Да, действительно, он же у нас хороший ученик. Давайте подарим ему наши прекрасные цветы вежливости, чтобы он никогда их не забывал.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Дидактическая игра «Вспомни слово».</w:t>
      </w:r>
    </w:p>
    <w:p w:rsidR="00B81C7F" w:rsidRPr="00B81C7F" w:rsidRDefault="00B81C7F" w:rsidP="00B81C7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</w:pPr>
      <w:r w:rsidRPr="00B81C7F">
        <w:rPr>
          <w:rFonts w:ascii="Trebuchet MS" w:eastAsia="Times New Roman" w:hAnsi="Trebuchet MS" w:cs="Times New Roman"/>
          <w:i w:val="0"/>
          <w:iCs w:val="0"/>
          <w:color w:val="000000"/>
          <w:lang w:eastAsia="ru-RU"/>
        </w:rPr>
        <w:t>Дети дарят Незнайке цветы и произносят слова вежливости.</w:t>
      </w:r>
    </w:p>
    <w:p w:rsidR="0090125F" w:rsidRDefault="0090125F"/>
    <w:sectPr w:rsidR="009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7AB"/>
    <w:multiLevelType w:val="multilevel"/>
    <w:tmpl w:val="7C9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4"/>
    <w:rsid w:val="00742564"/>
    <w:rsid w:val="0090125F"/>
    <w:rsid w:val="00B81C7F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8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1C7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8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1C7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57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2</cp:revision>
  <dcterms:created xsi:type="dcterms:W3CDTF">2014-04-13T12:26:00Z</dcterms:created>
  <dcterms:modified xsi:type="dcterms:W3CDTF">2014-04-13T12:30:00Z</dcterms:modified>
</cp:coreProperties>
</file>