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F4" w:rsidRDefault="00B372F4" w:rsidP="00B372F4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372F4" w:rsidRDefault="00B372F4" w:rsidP="00B372F4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372F4" w:rsidRDefault="00B372F4" w:rsidP="00B372F4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372F4" w:rsidRDefault="00B372F4" w:rsidP="00B372F4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372F4" w:rsidRPr="0078728C" w:rsidRDefault="00B372F4" w:rsidP="00B372F4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8728C">
        <w:rPr>
          <w:rFonts w:ascii="Times New Roman" w:hAnsi="Times New Roman"/>
          <w:sz w:val="28"/>
          <w:szCs w:val="28"/>
        </w:rPr>
        <w:t>« ИСПОЛЬЗОВАНИЕ  ЗДОРОВЬЕСБЕРЕГАЮЩИХ ТЕХНОЛОГИЙ</w:t>
      </w:r>
    </w:p>
    <w:p w:rsidR="00B372F4" w:rsidRDefault="00B372F4" w:rsidP="00B372F4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8728C">
        <w:rPr>
          <w:rFonts w:ascii="Times New Roman" w:hAnsi="Times New Roman"/>
          <w:sz w:val="28"/>
          <w:szCs w:val="28"/>
        </w:rPr>
        <w:t>НА МУЗЫКАЛЬНЫХ ЗАНЯТИЯХ»</w:t>
      </w:r>
    </w:p>
    <w:p w:rsidR="00B372F4" w:rsidRDefault="00B372F4" w:rsidP="00B372F4">
      <w:pPr>
        <w:spacing w:line="360" w:lineRule="auto"/>
      </w:pPr>
    </w:p>
    <w:p w:rsidR="00B372F4" w:rsidRDefault="00B372F4" w:rsidP="00B372F4">
      <w:pPr>
        <w:spacing w:line="360" w:lineRule="auto"/>
      </w:pPr>
    </w:p>
    <w:p w:rsidR="00B372F4" w:rsidRDefault="00B372F4" w:rsidP="00B372F4">
      <w:pPr>
        <w:spacing w:line="360" w:lineRule="auto"/>
      </w:pPr>
    </w:p>
    <w:p w:rsidR="00B372F4" w:rsidRDefault="00B372F4" w:rsidP="00B372F4">
      <w:pPr>
        <w:spacing w:line="360" w:lineRule="auto"/>
      </w:pPr>
    </w:p>
    <w:p w:rsidR="00B372F4" w:rsidRDefault="00B372F4" w:rsidP="00B372F4">
      <w:pPr>
        <w:spacing w:line="360" w:lineRule="auto"/>
      </w:pPr>
    </w:p>
    <w:p w:rsidR="00B372F4" w:rsidRDefault="00B372F4" w:rsidP="00B372F4">
      <w:pPr>
        <w:spacing w:line="360" w:lineRule="auto"/>
      </w:pPr>
    </w:p>
    <w:p w:rsidR="00B372F4" w:rsidRDefault="00B372F4" w:rsidP="00B372F4">
      <w:pPr>
        <w:spacing w:line="360" w:lineRule="auto"/>
      </w:pPr>
    </w:p>
    <w:p w:rsidR="00B372F4" w:rsidRDefault="00B372F4" w:rsidP="00B372F4">
      <w:pPr>
        <w:spacing w:line="360" w:lineRule="auto"/>
      </w:pPr>
    </w:p>
    <w:p w:rsidR="00B372F4" w:rsidRDefault="00B372F4" w:rsidP="00B372F4">
      <w:pPr>
        <w:spacing w:line="360" w:lineRule="auto"/>
      </w:pPr>
    </w:p>
    <w:p w:rsidR="00B372F4" w:rsidRPr="00617F3C" w:rsidRDefault="00B372F4" w:rsidP="00B372F4">
      <w:pPr>
        <w:pStyle w:val="1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78728C">
        <w:rPr>
          <w:rFonts w:ascii="Times New Roman" w:hAnsi="Times New Roman"/>
          <w:sz w:val="28"/>
          <w:szCs w:val="28"/>
        </w:rPr>
        <w:t xml:space="preserve">Музыкальный руководитель: </w:t>
      </w:r>
      <w:proofErr w:type="spellStart"/>
      <w:r>
        <w:rPr>
          <w:rFonts w:ascii="Times New Roman" w:hAnsi="Times New Roman"/>
          <w:sz w:val="28"/>
          <w:szCs w:val="28"/>
        </w:rPr>
        <w:t>Сухомлинова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Вера Борисовна</w:t>
      </w:r>
    </w:p>
    <w:p w:rsidR="00B372F4" w:rsidRPr="0078728C" w:rsidRDefault="00B372F4" w:rsidP="00B372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72F4" w:rsidRPr="0078728C" w:rsidRDefault="00B372F4" w:rsidP="00B372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72F4" w:rsidRDefault="00B372F4" w:rsidP="00B372F4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8728C">
        <w:rPr>
          <w:rFonts w:ascii="Times New Roman" w:hAnsi="Times New Roman"/>
          <w:sz w:val="28"/>
          <w:szCs w:val="28"/>
        </w:rPr>
        <w:t xml:space="preserve">              </w:t>
      </w:r>
      <w:r w:rsidRPr="0078728C">
        <w:rPr>
          <w:rFonts w:ascii="Times New Roman" w:hAnsi="Times New Roman"/>
          <w:i/>
          <w:sz w:val="28"/>
          <w:szCs w:val="28"/>
        </w:rPr>
        <w:t xml:space="preserve">     </w:t>
      </w:r>
    </w:p>
    <w:p w:rsidR="00B372F4" w:rsidRPr="00617F3C" w:rsidRDefault="00B372F4" w:rsidP="00B372F4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i/>
        </w:rPr>
        <w:br w:type="page"/>
      </w:r>
      <w:r w:rsidRPr="00617F3C">
        <w:rPr>
          <w:rFonts w:ascii="Times New Roman" w:hAnsi="Times New Roman"/>
          <w:sz w:val="28"/>
          <w:szCs w:val="28"/>
        </w:rPr>
        <w:lastRenderedPageBreak/>
        <w:t>Одной из важнейших задач нашего общества является формирование жизнеспособного, здорового подрастающего поколения. В условиях неблагоприятной экологической обстановки, неустойчивых социальных условий проблема здоровья детей является особенно актуальной, и начинать решать эту важную проблему необходимо с самых первых дней жизни ребенка. Именно в этот возрастной период закладываются основы здоровья человека, вырабатывается сопротивляемость организма к неблагоприятным воздействиям окружающей среды. Решение проблем здоровья детей и его сбережения работа не одного дня и одного человека, а целенаправленная, систематически спланированная деятельность всего коллектива образовательного учреждения на длительный период в непосредственно тесном контакте с родителями дошкольников.</w:t>
      </w:r>
    </w:p>
    <w:p w:rsidR="00B372F4" w:rsidRPr="0078728C" w:rsidRDefault="00B372F4" w:rsidP="00B372F4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8728C">
        <w:rPr>
          <w:rFonts w:ascii="Times New Roman" w:hAnsi="Times New Roman"/>
          <w:sz w:val="28"/>
          <w:szCs w:val="28"/>
        </w:rPr>
        <w:t>В настоящее время одной из приоритетных задач, стоящих перед педагогами, является сохранение здоровья детей в процессе воспитания и обучения. Формирование здорового образа жизни должно начинаться уже в детском саду. В этом деле нет мелочей. Вся жизнедеятельность ребёнка в дошкольном учреждении должна быть направлена на сохранение и укрепление здоровья.</w:t>
      </w:r>
    </w:p>
    <w:p w:rsidR="00B372F4" w:rsidRPr="0078728C" w:rsidRDefault="00B372F4" w:rsidP="00B372F4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8728C">
        <w:rPr>
          <w:rFonts w:ascii="Times New Roman" w:hAnsi="Times New Roman"/>
          <w:sz w:val="28"/>
          <w:szCs w:val="28"/>
        </w:rPr>
        <w:t xml:space="preserve">   Оздоровительные занятия способствуют решению следующих задач:</w:t>
      </w:r>
    </w:p>
    <w:p w:rsidR="00B372F4" w:rsidRPr="0078728C" w:rsidRDefault="00B372F4" w:rsidP="00B372F4">
      <w:pPr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8728C">
        <w:rPr>
          <w:rFonts w:ascii="Times New Roman" w:hAnsi="Times New Roman"/>
          <w:sz w:val="28"/>
          <w:szCs w:val="28"/>
        </w:rPr>
        <w:t>Сохранению и укреплению здоровья детей;</w:t>
      </w:r>
    </w:p>
    <w:p w:rsidR="00B372F4" w:rsidRPr="0078728C" w:rsidRDefault="00B372F4" w:rsidP="00B372F4">
      <w:pPr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8728C">
        <w:rPr>
          <w:rFonts w:ascii="Times New Roman" w:hAnsi="Times New Roman"/>
          <w:sz w:val="28"/>
          <w:szCs w:val="28"/>
        </w:rPr>
        <w:t>Развитию  сенсорных и моторных функций;</w:t>
      </w:r>
    </w:p>
    <w:p w:rsidR="00B372F4" w:rsidRPr="0078728C" w:rsidRDefault="00B372F4" w:rsidP="00B372F4">
      <w:pPr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8728C">
        <w:rPr>
          <w:rFonts w:ascii="Times New Roman" w:hAnsi="Times New Roman"/>
          <w:sz w:val="28"/>
          <w:szCs w:val="28"/>
        </w:rPr>
        <w:t>Формированию потребности в двигательной активности;</w:t>
      </w:r>
    </w:p>
    <w:p w:rsidR="00B372F4" w:rsidRPr="0078728C" w:rsidRDefault="00B372F4" w:rsidP="00B372F4">
      <w:pPr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8728C">
        <w:rPr>
          <w:rFonts w:ascii="Times New Roman" w:hAnsi="Times New Roman"/>
          <w:sz w:val="28"/>
          <w:szCs w:val="28"/>
        </w:rPr>
        <w:t xml:space="preserve">Профилактике нарушений </w:t>
      </w:r>
      <w:proofErr w:type="spellStart"/>
      <w:r w:rsidRPr="0078728C">
        <w:rPr>
          <w:rFonts w:ascii="Times New Roman" w:hAnsi="Times New Roman"/>
          <w:sz w:val="28"/>
          <w:szCs w:val="28"/>
        </w:rPr>
        <w:t>опорно</w:t>
      </w:r>
      <w:proofErr w:type="spellEnd"/>
      <w:r w:rsidRPr="007872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728C">
        <w:rPr>
          <w:rFonts w:ascii="Times New Roman" w:hAnsi="Times New Roman"/>
          <w:sz w:val="28"/>
          <w:szCs w:val="28"/>
        </w:rPr>
        <w:t>–д</w:t>
      </w:r>
      <w:proofErr w:type="gramEnd"/>
      <w:r w:rsidRPr="0078728C">
        <w:rPr>
          <w:rFonts w:ascii="Times New Roman" w:hAnsi="Times New Roman"/>
          <w:sz w:val="28"/>
          <w:szCs w:val="28"/>
        </w:rPr>
        <w:t>вигательного аппарата, зрения, простудных заболеваний;</w:t>
      </w:r>
    </w:p>
    <w:p w:rsidR="00B372F4" w:rsidRPr="0078728C" w:rsidRDefault="00B372F4" w:rsidP="00B372F4">
      <w:pPr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8728C">
        <w:rPr>
          <w:rFonts w:ascii="Times New Roman" w:hAnsi="Times New Roman"/>
          <w:sz w:val="28"/>
          <w:szCs w:val="28"/>
        </w:rPr>
        <w:t>Приобретению навыка правильного дыхания;</w:t>
      </w:r>
    </w:p>
    <w:p w:rsidR="00B372F4" w:rsidRPr="0078728C" w:rsidRDefault="00B372F4" w:rsidP="00B372F4">
      <w:pPr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872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728C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>тию интеллектуальных  функций (</w:t>
      </w:r>
      <w:r w:rsidRPr="0078728C">
        <w:rPr>
          <w:rFonts w:ascii="Times New Roman" w:hAnsi="Times New Roman"/>
          <w:sz w:val="28"/>
          <w:szCs w:val="28"/>
        </w:rPr>
        <w:t>мышления, памяти, воображения, внимания, восприятия, ориентировки в пространстве);</w:t>
      </w:r>
      <w:proofErr w:type="gramEnd"/>
    </w:p>
    <w:p w:rsidR="00B372F4" w:rsidRPr="0078728C" w:rsidRDefault="00B372F4" w:rsidP="00B372F4">
      <w:pPr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эмоционально</w:t>
      </w:r>
      <w:r w:rsidRPr="0078728C">
        <w:rPr>
          <w:rFonts w:ascii="Times New Roman" w:hAnsi="Times New Roman"/>
          <w:sz w:val="28"/>
          <w:szCs w:val="28"/>
        </w:rPr>
        <w:t>–волевой сферы и игровой деятельности;</w:t>
      </w:r>
    </w:p>
    <w:p w:rsidR="00B372F4" w:rsidRPr="0078728C" w:rsidRDefault="00B372F4" w:rsidP="00B372F4">
      <w:pPr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8728C">
        <w:rPr>
          <w:rFonts w:ascii="Times New Roman" w:hAnsi="Times New Roman"/>
          <w:sz w:val="28"/>
          <w:szCs w:val="28"/>
        </w:rPr>
        <w:lastRenderedPageBreak/>
        <w:t>Формированию гармоничной личности (умения дружить, чувства уважения, доброты, самокритичности и др.).</w:t>
      </w:r>
    </w:p>
    <w:p w:rsidR="00B372F4" w:rsidRPr="0078728C" w:rsidRDefault="00B372F4" w:rsidP="00B372F4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8728C">
        <w:rPr>
          <w:rFonts w:ascii="Times New Roman" w:hAnsi="Times New Roman"/>
          <w:sz w:val="28"/>
          <w:szCs w:val="28"/>
        </w:rPr>
        <w:t xml:space="preserve">       Важнейшая роль отводится музыке. Недаром  немецкий композитор и педагог Карл </w:t>
      </w:r>
      <w:proofErr w:type="spellStart"/>
      <w:r w:rsidRPr="0078728C">
        <w:rPr>
          <w:rFonts w:ascii="Times New Roman" w:hAnsi="Times New Roman"/>
          <w:sz w:val="28"/>
          <w:szCs w:val="28"/>
        </w:rPr>
        <w:t>Орф</w:t>
      </w:r>
      <w:proofErr w:type="spellEnd"/>
      <w:r w:rsidRPr="0078728C">
        <w:rPr>
          <w:rFonts w:ascii="Times New Roman" w:hAnsi="Times New Roman"/>
          <w:sz w:val="28"/>
          <w:szCs w:val="28"/>
        </w:rPr>
        <w:t xml:space="preserve"> говорил, что «разговаривать с детьми надо музыкой». Научными исследованиями доказано: любой звук вызывает у человека сокращение мускулатуры. Восприятие и понимание музыки заключается в ощущении её связками, мышцами, дыханием, движением.</w:t>
      </w:r>
    </w:p>
    <w:p w:rsidR="00B372F4" w:rsidRDefault="00B372F4" w:rsidP="00B372F4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8728C">
        <w:rPr>
          <w:rFonts w:ascii="Times New Roman" w:hAnsi="Times New Roman"/>
          <w:sz w:val="28"/>
          <w:szCs w:val="28"/>
        </w:rPr>
        <w:t xml:space="preserve">       Музыкальный руководитель обязательно должен учитывать возрастные особенности психического развития </w:t>
      </w:r>
      <w:r>
        <w:rPr>
          <w:rFonts w:ascii="Times New Roman" w:hAnsi="Times New Roman"/>
          <w:sz w:val="28"/>
          <w:szCs w:val="28"/>
        </w:rPr>
        <w:t xml:space="preserve">детей каждой возрастной группы. </w:t>
      </w:r>
      <w:r w:rsidRPr="0078728C">
        <w:rPr>
          <w:rFonts w:ascii="Times New Roman" w:hAnsi="Times New Roman"/>
          <w:sz w:val="28"/>
          <w:szCs w:val="28"/>
        </w:rPr>
        <w:t>Занятия следует проводить в просторном, хорошо проветренном, убранном помещении. Одежда детей должна быть удобной, не стесняющей их движений и не вызывающей перегрева, обувь - мягкой и хорошо укреплённой на ногах.</w:t>
      </w:r>
    </w:p>
    <w:p w:rsidR="00B372F4" w:rsidRPr="0078728C" w:rsidRDefault="00B372F4" w:rsidP="00B372F4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8728C">
        <w:rPr>
          <w:rFonts w:ascii="Times New Roman" w:hAnsi="Times New Roman"/>
          <w:sz w:val="28"/>
          <w:szCs w:val="28"/>
        </w:rPr>
        <w:t xml:space="preserve">Музыкальное воспитание может быть результативным, когда оно опирается на комплекс различных видов и форм музыкальной деятельности, тесно связанных  между собой: пение, слушание музыки,  музыкально – </w:t>
      </w:r>
      <w:proofErr w:type="gramStart"/>
      <w:r w:rsidRPr="0078728C">
        <w:rPr>
          <w:rFonts w:ascii="Times New Roman" w:hAnsi="Times New Roman"/>
          <w:sz w:val="28"/>
          <w:szCs w:val="28"/>
        </w:rPr>
        <w:t>ритмические движения</w:t>
      </w:r>
      <w:proofErr w:type="gramEnd"/>
      <w:r w:rsidRPr="0078728C">
        <w:rPr>
          <w:rFonts w:ascii="Times New Roman" w:hAnsi="Times New Roman"/>
          <w:sz w:val="28"/>
          <w:szCs w:val="28"/>
        </w:rPr>
        <w:t>, игра на детских инструментах.</w:t>
      </w:r>
    </w:p>
    <w:p w:rsidR="00B372F4" w:rsidRPr="0078728C" w:rsidRDefault="00B372F4" w:rsidP="00B372F4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8728C">
        <w:rPr>
          <w:rFonts w:ascii="Times New Roman" w:hAnsi="Times New Roman"/>
          <w:sz w:val="28"/>
          <w:szCs w:val="28"/>
        </w:rPr>
        <w:t xml:space="preserve">   Музыкально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728C">
        <w:rPr>
          <w:rFonts w:ascii="Times New Roman" w:hAnsi="Times New Roman"/>
          <w:sz w:val="28"/>
          <w:szCs w:val="28"/>
        </w:rPr>
        <w:t xml:space="preserve">ритмическая деятельность составляет примерно 40 -50% объёма заданий каждого музыкального занятия, в первой </w:t>
      </w:r>
      <w:proofErr w:type="gramStart"/>
      <w:r w:rsidRPr="0078728C">
        <w:rPr>
          <w:rFonts w:ascii="Times New Roman" w:hAnsi="Times New Roman"/>
          <w:sz w:val="28"/>
          <w:szCs w:val="28"/>
        </w:rPr>
        <w:t>части</w:t>
      </w:r>
      <w:proofErr w:type="gramEnd"/>
      <w:r w:rsidRPr="0078728C">
        <w:rPr>
          <w:rFonts w:ascii="Times New Roman" w:hAnsi="Times New Roman"/>
          <w:sz w:val="28"/>
          <w:szCs w:val="28"/>
        </w:rPr>
        <w:t xml:space="preserve"> которой выполняются упражнения, способствующие освоению определённых танцевально – игровых элементов, тренирующих в чёткой ритмичной передаче основных движений (ходьба, бег), помогающих ориентироваться в выполнении различных построений. После пения и слушания музыки проводятся игры, пляски, хороводы.</w:t>
      </w:r>
    </w:p>
    <w:p w:rsidR="00B372F4" w:rsidRPr="0078728C" w:rsidRDefault="00B372F4" w:rsidP="00B372F4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8728C">
        <w:rPr>
          <w:rFonts w:ascii="Times New Roman" w:hAnsi="Times New Roman"/>
          <w:sz w:val="28"/>
          <w:szCs w:val="28"/>
        </w:rPr>
        <w:t xml:space="preserve">   По тому, как ребёнок ходит, бегает, прыгает, можно судить о его физическом развитии, умении координировать движения, эмоциональном настроении. Если у ребёнка плохо развиты основные движения, то с ним весьма трудно разучивать танцы и игры: все они включают ходьбу, бег или </w:t>
      </w:r>
      <w:r w:rsidRPr="0078728C">
        <w:rPr>
          <w:rFonts w:ascii="Times New Roman" w:hAnsi="Times New Roman"/>
          <w:sz w:val="28"/>
          <w:szCs w:val="28"/>
        </w:rPr>
        <w:lastRenderedPageBreak/>
        <w:t>прыжковые движения. Чем больше двигательный опыт  ребёнка, тем больше уверенности он приобретает. Кроме того, движения служат стимулом для созревания нервных связей. Ограничение ребёнка в движении может явиться одной из причин задержки его психического развития.</w:t>
      </w:r>
    </w:p>
    <w:p w:rsidR="00B372F4" w:rsidRPr="0078728C" w:rsidRDefault="00B372F4" w:rsidP="00B372F4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8728C">
        <w:rPr>
          <w:rFonts w:ascii="Times New Roman" w:hAnsi="Times New Roman"/>
          <w:sz w:val="28"/>
          <w:szCs w:val="28"/>
        </w:rPr>
        <w:t xml:space="preserve">   Музыкально  - </w:t>
      </w:r>
      <w:proofErr w:type="gramStart"/>
      <w:r w:rsidRPr="0078728C">
        <w:rPr>
          <w:rFonts w:ascii="Times New Roman" w:hAnsi="Times New Roman"/>
          <w:sz w:val="28"/>
          <w:szCs w:val="28"/>
        </w:rPr>
        <w:t>ритмические  упражнения</w:t>
      </w:r>
      <w:proofErr w:type="gramEnd"/>
      <w:r w:rsidRPr="0078728C">
        <w:rPr>
          <w:rFonts w:ascii="Times New Roman" w:hAnsi="Times New Roman"/>
          <w:sz w:val="28"/>
          <w:szCs w:val="28"/>
        </w:rPr>
        <w:t xml:space="preserve"> способствуют формированию:</w:t>
      </w:r>
    </w:p>
    <w:p w:rsidR="00B372F4" w:rsidRPr="0078728C" w:rsidRDefault="00B372F4" w:rsidP="00B372F4">
      <w:pPr>
        <w:numPr>
          <w:ilvl w:val="0"/>
          <w:numId w:val="2"/>
        </w:num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опорно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Pr="0078728C">
        <w:rPr>
          <w:rFonts w:ascii="Times New Roman" w:hAnsi="Times New Roman"/>
          <w:sz w:val="28"/>
          <w:szCs w:val="28"/>
        </w:rPr>
        <w:t>двигательного аппарата;</w:t>
      </w:r>
    </w:p>
    <w:p w:rsidR="00B372F4" w:rsidRPr="0078728C" w:rsidRDefault="00B372F4" w:rsidP="00B372F4">
      <w:pPr>
        <w:numPr>
          <w:ilvl w:val="0"/>
          <w:numId w:val="2"/>
        </w:num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8728C">
        <w:rPr>
          <w:rFonts w:ascii="Times New Roman" w:hAnsi="Times New Roman"/>
          <w:sz w:val="28"/>
          <w:szCs w:val="28"/>
        </w:rPr>
        <w:t>хорошей осанки;</w:t>
      </w:r>
    </w:p>
    <w:p w:rsidR="00B372F4" w:rsidRPr="0078728C" w:rsidRDefault="00B372F4" w:rsidP="00B372F4">
      <w:pPr>
        <w:numPr>
          <w:ilvl w:val="0"/>
          <w:numId w:val="2"/>
        </w:num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8728C">
        <w:rPr>
          <w:rFonts w:ascii="Times New Roman" w:hAnsi="Times New Roman"/>
          <w:sz w:val="28"/>
          <w:szCs w:val="28"/>
        </w:rPr>
        <w:t>пластики, гибкости и растяжки;</w:t>
      </w:r>
    </w:p>
    <w:p w:rsidR="00B372F4" w:rsidRPr="0078728C" w:rsidRDefault="00B372F4" w:rsidP="00B372F4">
      <w:pPr>
        <w:numPr>
          <w:ilvl w:val="0"/>
          <w:numId w:val="2"/>
        </w:num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8728C">
        <w:rPr>
          <w:rFonts w:ascii="Times New Roman" w:hAnsi="Times New Roman"/>
          <w:sz w:val="28"/>
          <w:szCs w:val="28"/>
        </w:rPr>
        <w:t>умению двигаться согласованно с музыкой.</w:t>
      </w:r>
    </w:p>
    <w:p w:rsidR="00B372F4" w:rsidRPr="0078728C" w:rsidRDefault="00B372F4" w:rsidP="00B372F4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8728C">
        <w:rPr>
          <w:rFonts w:ascii="Times New Roman" w:hAnsi="Times New Roman"/>
          <w:sz w:val="28"/>
          <w:szCs w:val="28"/>
        </w:rPr>
        <w:t xml:space="preserve">    Дошкольник пластичен, поэтому можно исправить все виды патологий. Но можно и навредить.  К сожалению, мы никак не отойдём  от практики затягиваний, например, весьма продолжительное  чтение стихов на празднике. Длительная статика категорически вредна.  Больше 1 – 1,5 минут нельзя сидеть или стоять в одной позе. Вредны длительные упражнения, дающие большую нагрузку на </w:t>
      </w:r>
      <w:proofErr w:type="spellStart"/>
      <w:proofErr w:type="gramStart"/>
      <w:r w:rsidRPr="0078728C">
        <w:rPr>
          <w:rFonts w:ascii="Times New Roman" w:hAnsi="Times New Roman"/>
          <w:sz w:val="28"/>
          <w:szCs w:val="28"/>
        </w:rPr>
        <w:t>опорно</w:t>
      </w:r>
      <w:proofErr w:type="spellEnd"/>
      <w:r w:rsidRPr="0078728C">
        <w:rPr>
          <w:rFonts w:ascii="Times New Roman" w:hAnsi="Times New Roman"/>
          <w:sz w:val="28"/>
          <w:szCs w:val="28"/>
        </w:rPr>
        <w:t xml:space="preserve"> – двигательный</w:t>
      </w:r>
      <w:proofErr w:type="gramEnd"/>
      <w:r w:rsidRPr="0078728C">
        <w:rPr>
          <w:rFonts w:ascii="Times New Roman" w:hAnsi="Times New Roman"/>
          <w:sz w:val="28"/>
          <w:szCs w:val="28"/>
        </w:rPr>
        <w:t xml:space="preserve">  аппарат. Нельзя  перегружать локоть, лодыжки, коленки, пяточную кость. Следует до конца выпрямляться после наклонов, поворотов; постоянно следить за дыханием. Работая с детьми над </w:t>
      </w:r>
      <w:proofErr w:type="gramStart"/>
      <w:r w:rsidRPr="0078728C">
        <w:rPr>
          <w:rFonts w:ascii="Times New Roman" w:hAnsi="Times New Roman"/>
          <w:sz w:val="28"/>
          <w:szCs w:val="28"/>
        </w:rPr>
        <w:t>ритмическими  упражнениями</w:t>
      </w:r>
      <w:proofErr w:type="gramEnd"/>
      <w:r w:rsidRPr="0078728C">
        <w:rPr>
          <w:rFonts w:ascii="Times New Roman" w:hAnsi="Times New Roman"/>
          <w:sz w:val="28"/>
          <w:szCs w:val="28"/>
        </w:rPr>
        <w:t xml:space="preserve">,  педагог должен добиваться точного выполнения движений, следить за правильностью осанки. Нарушения осанки сказываются не только на внешнем виде ребёнка, но и на его здоровье: неправильное положение тела ведёт к сужению грудной клетки и искривлению  позвоночника, что затрудняет работу сердца и лёгких. Основные требования к осанке заключаются в следующем: плечи опущены и отведены несколько назад, голова приподнята, спина прямая, грудная клетка выступает вперёд, живот подтянут. Профессор Крестовников в своей книге «Очерки о физиологии физических упражнений» писал, что движения, совершаемые под музыку, выполняются легче, дыхательный аппарат </w:t>
      </w:r>
      <w:r w:rsidRPr="0078728C">
        <w:rPr>
          <w:rFonts w:ascii="Times New Roman" w:hAnsi="Times New Roman"/>
          <w:sz w:val="28"/>
          <w:szCs w:val="28"/>
        </w:rPr>
        <w:lastRenderedPageBreak/>
        <w:t>работает более энергично, увеличивается глубина дыхания, повышается поглощение  кислорода.</w:t>
      </w:r>
    </w:p>
    <w:p w:rsidR="00B372F4" w:rsidRPr="0078728C" w:rsidRDefault="00B372F4" w:rsidP="00B372F4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8728C">
        <w:rPr>
          <w:rFonts w:ascii="Times New Roman" w:hAnsi="Times New Roman"/>
          <w:sz w:val="28"/>
          <w:szCs w:val="28"/>
        </w:rPr>
        <w:t xml:space="preserve">   Пение является основным средством музыкального воспитания. Дети любят петь и охотно поют. При соблюдении гигиенических условий, то есть при проведении занятия в проветренном  чистом помещении, пение способствует развитию и укреплению лёгких и всего голосового аппарата. По мнению врачей, пение является лучшей формой дыхательной гимнастики. Голосовой аппарат отличается от голосового аппарата взрослого. Гортань с голосовыми связками в 2-3 с половиной раза меньше, чем у взрослого. Голосовые связки тонкие, короткие. Звук, образовавшийся в гортани, - очень слабый. Он усиливается резонаторами. Различают верхний головной резонатор (полости глотки, рта и носа) и нижний, грудной (полости трохей и бронхов). У детей грудной резонатор развит слабо, преобладает головной. Поэтому детский голос очень лёгкий, не сильный, но часто звонкий. Диапазон (объём голоса) </w:t>
      </w:r>
      <w:proofErr w:type="gramStart"/>
      <w:r w:rsidRPr="0078728C">
        <w:rPr>
          <w:rFonts w:ascii="Times New Roman" w:hAnsi="Times New Roman"/>
          <w:sz w:val="28"/>
          <w:szCs w:val="28"/>
        </w:rPr>
        <w:t>от</w:t>
      </w:r>
      <w:proofErr w:type="gramEnd"/>
      <w:r w:rsidRPr="0078728C">
        <w:rPr>
          <w:rFonts w:ascii="Times New Roman" w:hAnsi="Times New Roman"/>
          <w:sz w:val="28"/>
          <w:szCs w:val="28"/>
        </w:rPr>
        <w:t xml:space="preserve"> нижнего до верхнего звука очень небольшой. Наиболее  лёгкие, естественные, ненапряжённые звуки, так называемые «</w:t>
      </w:r>
      <w:proofErr w:type="spellStart"/>
      <w:r w:rsidRPr="0078728C">
        <w:rPr>
          <w:rFonts w:ascii="Times New Roman" w:hAnsi="Times New Roman"/>
          <w:sz w:val="28"/>
          <w:szCs w:val="28"/>
        </w:rPr>
        <w:t>примарные</w:t>
      </w:r>
      <w:proofErr w:type="spellEnd"/>
      <w:r w:rsidRPr="0078728C">
        <w:rPr>
          <w:rFonts w:ascii="Times New Roman" w:hAnsi="Times New Roman"/>
          <w:sz w:val="28"/>
          <w:szCs w:val="28"/>
        </w:rPr>
        <w:t>», обнаруживаются у всех детей при тихом пении в среднем регистре в пределах ми</w:t>
      </w:r>
      <w:proofErr w:type="gramStart"/>
      <w:r w:rsidRPr="0078728C">
        <w:rPr>
          <w:rFonts w:ascii="Times New Roman" w:hAnsi="Times New Roman"/>
          <w:sz w:val="28"/>
          <w:szCs w:val="28"/>
        </w:rPr>
        <w:t>1</w:t>
      </w:r>
      <w:proofErr w:type="gramEnd"/>
      <w:r w:rsidRPr="0078728C">
        <w:rPr>
          <w:rFonts w:ascii="Times New Roman" w:hAnsi="Times New Roman"/>
          <w:sz w:val="28"/>
          <w:szCs w:val="28"/>
        </w:rPr>
        <w:t xml:space="preserve"> – си1. Нижний звук до</w:t>
      </w:r>
      <w:proofErr w:type="gramStart"/>
      <w:r w:rsidRPr="0078728C">
        <w:rPr>
          <w:rFonts w:ascii="Times New Roman" w:hAnsi="Times New Roman"/>
          <w:sz w:val="28"/>
          <w:szCs w:val="28"/>
        </w:rPr>
        <w:t>1</w:t>
      </w:r>
      <w:proofErr w:type="gramEnd"/>
      <w:r w:rsidRPr="0078728C">
        <w:rPr>
          <w:rFonts w:ascii="Times New Roman" w:hAnsi="Times New Roman"/>
          <w:sz w:val="28"/>
          <w:szCs w:val="28"/>
        </w:rPr>
        <w:t xml:space="preserve"> звучит напряжённо и надо избегать давать его детям.</w:t>
      </w:r>
    </w:p>
    <w:p w:rsidR="00B372F4" w:rsidRPr="0078728C" w:rsidRDefault="00B372F4" w:rsidP="00B372F4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8728C">
        <w:rPr>
          <w:rFonts w:ascii="Times New Roman" w:hAnsi="Times New Roman"/>
          <w:sz w:val="28"/>
          <w:szCs w:val="28"/>
        </w:rPr>
        <w:t xml:space="preserve">   При обучении дошкольников пению надо следить за тем, как дети сидят, стоят, держат корпус, голову, как открывают рот. Во время пения дети 5-6 лет должны сидеть прямо, не прислоняясь к спинкам стульев, т.к. в таком положении у них лучше работают дыхательные мышцы. При слушании музыки дети могут прислоняться к спинкам стульев. Дети 2-3-4 лет могут сидеть, опираясь на спинки стульев, ноги ставят прямо на пол, руки кладут на колени, ближе к туловищу. Голову держат прямо, не напрягая и не вытягивая шею. Рот надо открывать вертикально, а не в ширину во избежание  </w:t>
      </w:r>
      <w:proofErr w:type="gramStart"/>
      <w:r w:rsidRPr="0078728C">
        <w:rPr>
          <w:rFonts w:ascii="Times New Roman" w:hAnsi="Times New Roman"/>
          <w:sz w:val="28"/>
          <w:szCs w:val="28"/>
        </w:rPr>
        <w:t>крикливого</w:t>
      </w:r>
      <w:proofErr w:type="gramEnd"/>
      <w:r w:rsidRPr="0078728C">
        <w:rPr>
          <w:rFonts w:ascii="Times New Roman" w:hAnsi="Times New Roman"/>
          <w:sz w:val="28"/>
          <w:szCs w:val="28"/>
        </w:rPr>
        <w:t xml:space="preserve">, «белого» звука. Нижняя челюсть должна быть свободна, губы – подвижны, упруги. Разучивают песни дети всегда сидя. </w:t>
      </w:r>
      <w:r w:rsidRPr="0078728C">
        <w:rPr>
          <w:rFonts w:ascii="Times New Roman" w:hAnsi="Times New Roman"/>
          <w:sz w:val="28"/>
          <w:szCs w:val="28"/>
        </w:rPr>
        <w:lastRenderedPageBreak/>
        <w:t xml:space="preserve">Разученные песни следует петь стоя, т.к. при этом дыхательные мышцы, даже у трёхлетних детей, работают лучше и звучность пения заметно улучшается. При пении стоя голова держится прямо, руки опущены. При пении надо чередовать положения «сидя», «стоя». Постоянное пение стоя утомляет детей, мешает созданию спокойной удобной обстановки. Длительное </w:t>
      </w:r>
      <w:proofErr w:type="gramStart"/>
      <w:r w:rsidRPr="0078728C">
        <w:rPr>
          <w:rFonts w:ascii="Times New Roman" w:hAnsi="Times New Roman"/>
          <w:sz w:val="28"/>
          <w:szCs w:val="28"/>
        </w:rPr>
        <w:t>пение</w:t>
      </w:r>
      <w:proofErr w:type="gramEnd"/>
      <w:r w:rsidRPr="0078728C">
        <w:rPr>
          <w:rFonts w:ascii="Times New Roman" w:hAnsi="Times New Roman"/>
          <w:sz w:val="28"/>
          <w:szCs w:val="28"/>
        </w:rPr>
        <w:t xml:space="preserve"> сидя так же вредно, т.к. вызывает застой крови, главным образом в нижней части тела. При пении сидя недостаточно расширяется грудная клетка, слабо работают дыхательные мышцы, что ведёт за собой ослабленное поверхностное дыхание. Смена положений при пении является своего рода разрядкой и снижает утомление, если таковое появляется. Музыкальный руководитель</w:t>
      </w:r>
      <w:proofErr w:type="gramStart"/>
      <w:r w:rsidRPr="0078728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8728C">
        <w:rPr>
          <w:rFonts w:ascii="Times New Roman" w:hAnsi="Times New Roman"/>
          <w:sz w:val="28"/>
          <w:szCs w:val="28"/>
        </w:rPr>
        <w:t xml:space="preserve"> воспитатели должны не только знать репертуар детских песен, владеть методикой пения, но и уметь беречь детский голос. Они следят за тем, чтобы дети пели естественным голосом, не форсируя звука, не говорили слишком громко, и сами не должны громко говорить с детьми. Заботясь о создании спокойной обстановки, об уменьшении шума в группе, воспитатель тем самым оберегает детский голос. Крик, шум портит голос, притупляет слух детей и отрицательно влияет на их нервную систему.</w:t>
      </w:r>
    </w:p>
    <w:p w:rsidR="00B372F4" w:rsidRPr="0078728C" w:rsidRDefault="00B372F4" w:rsidP="00B372F4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8728C">
        <w:rPr>
          <w:rFonts w:ascii="Times New Roman" w:hAnsi="Times New Roman"/>
          <w:sz w:val="28"/>
          <w:szCs w:val="28"/>
        </w:rPr>
        <w:t xml:space="preserve">   Для закрепления певческих навыков нужно, чтобы песня звучала не только в стенах детского сада, но и в домашней обстановке. Поэтому воспитатели, музыкальные руководители должны проводить соответствующую работу с родителями, показывая им рекомендованные детские песни, объясняя вред </w:t>
      </w:r>
      <w:proofErr w:type="gramStart"/>
      <w:r w:rsidRPr="0078728C">
        <w:rPr>
          <w:rFonts w:ascii="Times New Roman" w:hAnsi="Times New Roman"/>
          <w:sz w:val="28"/>
          <w:szCs w:val="28"/>
        </w:rPr>
        <w:t>крикливого</w:t>
      </w:r>
      <w:proofErr w:type="gramEnd"/>
      <w:r w:rsidRPr="0078728C">
        <w:rPr>
          <w:rFonts w:ascii="Times New Roman" w:hAnsi="Times New Roman"/>
          <w:sz w:val="28"/>
          <w:szCs w:val="28"/>
        </w:rPr>
        <w:t xml:space="preserve"> детского пения, громкого разговора, особенно на улице в сырую холодную погоду. Надо указать родителям и на то, чтобы они не позволяли детям, во </w:t>
      </w:r>
      <w:proofErr w:type="spellStart"/>
      <w:r w:rsidRPr="0078728C">
        <w:rPr>
          <w:rFonts w:ascii="Times New Roman" w:hAnsi="Times New Roman"/>
          <w:sz w:val="28"/>
          <w:szCs w:val="28"/>
        </w:rPr>
        <w:t>избежания</w:t>
      </w:r>
      <w:proofErr w:type="spellEnd"/>
      <w:r w:rsidRPr="0078728C">
        <w:rPr>
          <w:rFonts w:ascii="Times New Roman" w:hAnsi="Times New Roman"/>
          <w:sz w:val="28"/>
          <w:szCs w:val="28"/>
        </w:rPr>
        <w:t xml:space="preserve"> простуды, пить холодную воду и есть мороженое  в разгорячённом состоянии. Не следует поощрять пение детьми песен для взрослых с большим диапазоном,  которые они слышат по телевизору, радио. Пение таких песен, особенно громкое их исполнение, наносит вред слабым голосовым связкам ребёнка.</w:t>
      </w:r>
    </w:p>
    <w:p w:rsidR="00B372F4" w:rsidRDefault="00B372F4" w:rsidP="00B372F4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8728C">
        <w:rPr>
          <w:rFonts w:ascii="Times New Roman" w:hAnsi="Times New Roman"/>
          <w:sz w:val="28"/>
          <w:szCs w:val="28"/>
        </w:rPr>
        <w:lastRenderedPageBreak/>
        <w:t xml:space="preserve">    </w:t>
      </w:r>
      <w:proofErr w:type="gramStart"/>
      <w:r w:rsidRPr="0078728C">
        <w:rPr>
          <w:rFonts w:ascii="Times New Roman" w:hAnsi="Times New Roman"/>
          <w:sz w:val="28"/>
          <w:szCs w:val="28"/>
        </w:rPr>
        <w:t>Ведущими целями   «Программы воспитания и обучения в детском саду» под редакцией М. Васильевой, В. Гербовой, Т.Комаровой является создание благоприятных условий для полноценного проживания ребёнком 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 особенностями, подготовка ребёнка к жизни в современном обществе.</w:t>
      </w:r>
      <w:proofErr w:type="gramEnd"/>
      <w:r w:rsidRPr="0078728C">
        <w:rPr>
          <w:rFonts w:ascii="Times New Roman" w:hAnsi="Times New Roman"/>
          <w:sz w:val="28"/>
          <w:szCs w:val="28"/>
        </w:rPr>
        <w:t xml:space="preserve">  Составители программы основывались на важнейшем дидактическом принципе – развивающем обучении и научном положении Л.С. </w:t>
      </w:r>
      <w:proofErr w:type="spellStart"/>
      <w:r w:rsidRPr="0078728C">
        <w:rPr>
          <w:rFonts w:ascii="Times New Roman" w:hAnsi="Times New Roman"/>
          <w:sz w:val="28"/>
          <w:szCs w:val="28"/>
        </w:rPr>
        <w:t>Выготского</w:t>
      </w:r>
      <w:proofErr w:type="spellEnd"/>
      <w:r w:rsidRPr="0078728C">
        <w:rPr>
          <w:rFonts w:ascii="Times New Roman" w:hAnsi="Times New Roman"/>
          <w:sz w:val="28"/>
          <w:szCs w:val="28"/>
        </w:rPr>
        <w:t xml:space="preserve"> о том, что правильно организованное обучение «ведёт» за собой развитие. Именно  это я пост</w:t>
      </w:r>
      <w:r>
        <w:rPr>
          <w:rFonts w:ascii="Times New Roman" w:hAnsi="Times New Roman"/>
          <w:sz w:val="28"/>
          <w:szCs w:val="28"/>
        </w:rPr>
        <w:t>аралась положить в основу своей работы</w:t>
      </w:r>
      <w:r w:rsidRPr="0078728C">
        <w:rPr>
          <w:rFonts w:ascii="Times New Roman" w:hAnsi="Times New Roman"/>
          <w:sz w:val="28"/>
          <w:szCs w:val="28"/>
        </w:rPr>
        <w:t>.</w:t>
      </w:r>
    </w:p>
    <w:p w:rsidR="00B372F4" w:rsidRPr="00617F3C" w:rsidRDefault="00B372F4" w:rsidP="00B372F4">
      <w:pPr>
        <w:spacing w:line="216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617F3C">
        <w:rPr>
          <w:rFonts w:ascii="Times New Roman" w:hAnsi="Times New Roman"/>
          <w:sz w:val="28"/>
          <w:szCs w:val="28"/>
        </w:rPr>
        <w:t>В «Методике музыкального воспитания» Н. Ветлугина пишет, что пение развивает голосовой аппарат, речь, укрепляет голосовые связки, регулирует дыхание. Ритмика улучшает осанку ребенка, координацию, уверенность движений. Таким образом, музыка – это одно из средств физического развития детей. Музыкальное развитие ребенка в аспекте физического свою давнюю историю.</w:t>
      </w:r>
    </w:p>
    <w:p w:rsidR="00B372F4" w:rsidRPr="00617F3C" w:rsidRDefault="00B372F4" w:rsidP="00B372F4">
      <w:pPr>
        <w:spacing w:line="216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617F3C">
        <w:rPr>
          <w:rFonts w:ascii="Times New Roman" w:hAnsi="Times New Roman"/>
          <w:sz w:val="28"/>
          <w:szCs w:val="28"/>
        </w:rPr>
        <w:t>Музыка, воспринимаемая слуховым рецептором, воздействует на общее состояние человека, вызывает реакции, связанные с изменением кровообращения, дыхания. В.М. Бехтерев доказал, что музыка может вызывать и ослаблять возбуждение организма. П.Н. Анохин сделал вывод о положительном влиянии мелодического и ритмического компонентов музыки на работоспособность или отдых человека.</w:t>
      </w:r>
    </w:p>
    <w:p w:rsidR="00B372F4" w:rsidRPr="00617F3C" w:rsidRDefault="00B372F4" w:rsidP="00B372F4">
      <w:pPr>
        <w:spacing w:line="216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617F3C">
        <w:rPr>
          <w:rFonts w:ascii="Times New Roman" w:hAnsi="Times New Roman"/>
          <w:sz w:val="28"/>
          <w:szCs w:val="28"/>
        </w:rPr>
        <w:t xml:space="preserve">Положительное влияние музыки на здоровье человека отмечалось и в исторических трудах великих ученых. Аристотель считал музыку средством воздействия на психику человека. Его учение раскрывало представления о внутреннем мире человека и возможностях влияния на него при помощи искусства. Пифагор разработал понятие-учение об эвритмии, которая понималась как – «способность человека находить верный ритм во всех жизненных проявлениях»- не только в пении, танце и игре на музыкальных инструментах, но и в мыслях, поступках, речах. Именно от Пифагора пошла традиция </w:t>
      </w:r>
      <w:proofErr w:type="gramStart"/>
      <w:r w:rsidRPr="00617F3C">
        <w:rPr>
          <w:rFonts w:ascii="Times New Roman" w:hAnsi="Times New Roman"/>
          <w:sz w:val="28"/>
          <w:szCs w:val="28"/>
        </w:rPr>
        <w:t>сравнивать</w:t>
      </w:r>
      <w:proofErr w:type="gramEnd"/>
      <w:r w:rsidRPr="00617F3C">
        <w:rPr>
          <w:rFonts w:ascii="Times New Roman" w:hAnsi="Times New Roman"/>
          <w:sz w:val="28"/>
          <w:szCs w:val="28"/>
        </w:rPr>
        <w:t>, общественную жизнь с музыкальным ладом, оркестром, где каждому человеку, подобно инструменту в оркестре отведена своя роль. Великий Платон считал, что «сила государства находится в прямой зависимости от того в каких ладах и ритмах в нем звучит музыка.</w:t>
      </w:r>
    </w:p>
    <w:p w:rsidR="00B372F4" w:rsidRPr="00617F3C" w:rsidRDefault="00B372F4" w:rsidP="00B372F4">
      <w:pPr>
        <w:spacing w:line="216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617F3C">
        <w:rPr>
          <w:rFonts w:ascii="Times New Roman" w:hAnsi="Times New Roman"/>
          <w:sz w:val="28"/>
          <w:szCs w:val="28"/>
        </w:rPr>
        <w:t xml:space="preserve">Итак, музыка благоприятна для организма в целом, она является одним из средств физического воздействия на организм человека, (в дошкольном </w:t>
      </w:r>
      <w:r w:rsidRPr="00617F3C">
        <w:rPr>
          <w:rFonts w:ascii="Times New Roman" w:hAnsi="Times New Roman"/>
          <w:sz w:val="28"/>
          <w:szCs w:val="28"/>
        </w:rPr>
        <w:lastRenderedPageBreak/>
        <w:t xml:space="preserve">учреждении на физическое развитие ребенка.) </w:t>
      </w:r>
      <w:proofErr w:type="spellStart"/>
      <w:r w:rsidRPr="00617F3C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617F3C">
        <w:rPr>
          <w:rFonts w:ascii="Times New Roman" w:hAnsi="Times New Roman"/>
          <w:sz w:val="28"/>
          <w:szCs w:val="28"/>
        </w:rPr>
        <w:t xml:space="preserve"> технологии (дыхательная гимнастика, пальчиковые и речевые игры, ритмопластика) используемые на музыкальных занятиях развивают не только музыкальные способности, но и помогают развивать и укреплять здоровье ребенка.</w:t>
      </w:r>
    </w:p>
    <w:p w:rsidR="00B372F4" w:rsidRPr="00617F3C" w:rsidRDefault="00B372F4" w:rsidP="00B372F4">
      <w:pPr>
        <w:spacing w:line="216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617F3C">
        <w:rPr>
          <w:rFonts w:ascii="Times New Roman" w:hAnsi="Times New Roman"/>
          <w:sz w:val="28"/>
          <w:szCs w:val="28"/>
        </w:rPr>
        <w:t xml:space="preserve">Все эти рассуждения, годовые задачи </w:t>
      </w:r>
      <w:r>
        <w:rPr>
          <w:rFonts w:ascii="Times New Roman" w:hAnsi="Times New Roman"/>
          <w:sz w:val="28"/>
          <w:szCs w:val="28"/>
        </w:rPr>
        <w:t>ГБ</w:t>
      </w:r>
      <w:r w:rsidRPr="00617F3C">
        <w:rPr>
          <w:rFonts w:ascii="Times New Roman" w:hAnsi="Times New Roman"/>
          <w:sz w:val="28"/>
          <w:szCs w:val="28"/>
        </w:rPr>
        <w:t>ОУ послужили для меня стимулом к созданию проекта и внедрения его в работу по музыкальному воспитанию.</w:t>
      </w:r>
    </w:p>
    <w:p w:rsidR="00B372F4" w:rsidRPr="00617F3C" w:rsidRDefault="00B372F4" w:rsidP="00B372F4">
      <w:pPr>
        <w:spacing w:line="216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617F3C">
        <w:rPr>
          <w:rStyle w:val="a3"/>
          <w:rFonts w:ascii="Times New Roman" w:hAnsi="Times New Roman"/>
          <w:sz w:val="28"/>
          <w:szCs w:val="28"/>
        </w:rPr>
        <w:t>Новизна проекта:</w:t>
      </w:r>
    </w:p>
    <w:p w:rsidR="00B372F4" w:rsidRPr="00617F3C" w:rsidRDefault="00B372F4" w:rsidP="00B372F4">
      <w:pPr>
        <w:spacing w:line="216" w:lineRule="atLeast"/>
        <w:jc w:val="both"/>
        <w:rPr>
          <w:rFonts w:ascii="Times New Roman" w:hAnsi="Times New Roman"/>
          <w:sz w:val="28"/>
          <w:szCs w:val="28"/>
        </w:rPr>
      </w:pPr>
      <w:r w:rsidRPr="00617F3C">
        <w:rPr>
          <w:rFonts w:ascii="Times New Roman" w:hAnsi="Times New Roman"/>
          <w:sz w:val="28"/>
          <w:szCs w:val="28"/>
        </w:rPr>
        <w:t xml:space="preserve">• Использование </w:t>
      </w:r>
      <w:proofErr w:type="spellStart"/>
      <w:r w:rsidRPr="00617F3C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617F3C">
        <w:rPr>
          <w:rFonts w:ascii="Times New Roman" w:hAnsi="Times New Roman"/>
          <w:sz w:val="28"/>
          <w:szCs w:val="28"/>
        </w:rPr>
        <w:t xml:space="preserve"> технологий в игровой форме на традиционных музыкальных занятиях и дополнительных занятиях по обучению детей пению посредством фольклора, праздниках и развлечениях.</w:t>
      </w:r>
    </w:p>
    <w:p w:rsidR="00B372F4" w:rsidRPr="00617F3C" w:rsidRDefault="00B372F4" w:rsidP="00B372F4">
      <w:pPr>
        <w:spacing w:line="216" w:lineRule="atLeast"/>
        <w:jc w:val="both"/>
        <w:rPr>
          <w:rFonts w:ascii="Times New Roman" w:hAnsi="Times New Roman"/>
          <w:sz w:val="28"/>
          <w:szCs w:val="28"/>
        </w:rPr>
      </w:pPr>
      <w:r w:rsidRPr="00617F3C">
        <w:rPr>
          <w:rFonts w:ascii="Times New Roman" w:hAnsi="Times New Roman"/>
          <w:sz w:val="28"/>
          <w:szCs w:val="28"/>
        </w:rPr>
        <w:t>• Формирование у детей привычки к здоровому образу жизни, на занятиях, развлечениях, праздниках, свободной деятельности.</w:t>
      </w:r>
    </w:p>
    <w:p w:rsidR="00B372F4" w:rsidRPr="00617F3C" w:rsidRDefault="00B372F4" w:rsidP="00B372F4">
      <w:pPr>
        <w:spacing w:line="216" w:lineRule="atLeast"/>
        <w:jc w:val="both"/>
        <w:rPr>
          <w:rFonts w:ascii="Times New Roman" w:hAnsi="Times New Roman"/>
          <w:sz w:val="28"/>
          <w:szCs w:val="28"/>
        </w:rPr>
      </w:pPr>
      <w:r w:rsidRPr="00617F3C">
        <w:rPr>
          <w:rFonts w:ascii="Times New Roman" w:hAnsi="Times New Roman"/>
          <w:sz w:val="28"/>
          <w:szCs w:val="28"/>
        </w:rPr>
        <w:t>• Новые формы воздействия с семьей по музыкальному воспитанию и приобщение детей к здоровому образу жизни.</w:t>
      </w:r>
    </w:p>
    <w:p w:rsidR="00B372F4" w:rsidRPr="00617F3C" w:rsidRDefault="00B372F4" w:rsidP="00B372F4">
      <w:pPr>
        <w:spacing w:line="216" w:lineRule="atLeast"/>
        <w:jc w:val="both"/>
        <w:rPr>
          <w:rFonts w:ascii="Times New Roman" w:hAnsi="Times New Roman"/>
          <w:sz w:val="28"/>
          <w:szCs w:val="28"/>
        </w:rPr>
      </w:pPr>
      <w:r w:rsidRPr="00617F3C">
        <w:rPr>
          <w:rFonts w:ascii="Times New Roman" w:hAnsi="Times New Roman"/>
          <w:sz w:val="28"/>
          <w:szCs w:val="28"/>
        </w:rPr>
        <w:t xml:space="preserve">• Активное сотрудничество музыкального руководителя с инструктором по </w:t>
      </w:r>
      <w:proofErr w:type="spellStart"/>
      <w:r w:rsidRPr="00617F3C">
        <w:rPr>
          <w:rFonts w:ascii="Times New Roman" w:hAnsi="Times New Roman"/>
          <w:sz w:val="28"/>
          <w:szCs w:val="28"/>
        </w:rPr>
        <w:t>физвоспитанию</w:t>
      </w:r>
      <w:proofErr w:type="spellEnd"/>
      <w:r w:rsidRPr="00617F3C">
        <w:rPr>
          <w:rFonts w:ascii="Times New Roman" w:hAnsi="Times New Roman"/>
          <w:sz w:val="28"/>
          <w:szCs w:val="28"/>
        </w:rPr>
        <w:t>, инструктором по плаванию, медицинским персоналом.</w:t>
      </w:r>
    </w:p>
    <w:p w:rsidR="00B372F4" w:rsidRPr="00617F3C" w:rsidRDefault="00B372F4" w:rsidP="00B372F4">
      <w:pPr>
        <w:spacing w:line="216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17F3C">
        <w:rPr>
          <w:rStyle w:val="a3"/>
          <w:rFonts w:ascii="Times New Roman" w:hAnsi="Times New Roman"/>
          <w:sz w:val="28"/>
          <w:szCs w:val="28"/>
        </w:rPr>
        <w:t>Цель проекта:</w:t>
      </w:r>
      <w:r w:rsidRPr="00617F3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17F3C">
        <w:rPr>
          <w:rFonts w:ascii="Times New Roman" w:hAnsi="Times New Roman"/>
          <w:sz w:val="28"/>
          <w:szCs w:val="28"/>
        </w:rPr>
        <w:t>сохранить и укрепить здоровье дошкольников на музыкальных занятиях.</w:t>
      </w:r>
    </w:p>
    <w:p w:rsidR="00B372F4" w:rsidRDefault="00B372F4" w:rsidP="00B372F4">
      <w:pPr>
        <w:spacing w:line="216" w:lineRule="atLeast"/>
        <w:ind w:firstLine="708"/>
        <w:jc w:val="both"/>
        <w:rPr>
          <w:rStyle w:val="a3"/>
          <w:rFonts w:ascii="Times New Roman" w:hAnsi="Times New Roman"/>
          <w:sz w:val="28"/>
          <w:szCs w:val="28"/>
        </w:rPr>
      </w:pPr>
      <w:r w:rsidRPr="00617F3C">
        <w:rPr>
          <w:rStyle w:val="a3"/>
          <w:rFonts w:ascii="Times New Roman" w:hAnsi="Times New Roman"/>
          <w:sz w:val="28"/>
          <w:szCs w:val="28"/>
        </w:rPr>
        <w:t>Задачи:</w:t>
      </w:r>
      <w:r>
        <w:rPr>
          <w:rStyle w:val="a3"/>
          <w:rFonts w:ascii="Times New Roman" w:hAnsi="Times New Roman"/>
          <w:sz w:val="28"/>
          <w:szCs w:val="28"/>
        </w:rPr>
        <w:t xml:space="preserve"> </w:t>
      </w:r>
    </w:p>
    <w:p w:rsidR="00B372F4" w:rsidRPr="00617F3C" w:rsidRDefault="00B372F4" w:rsidP="00B372F4">
      <w:pPr>
        <w:spacing w:line="216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17F3C">
        <w:rPr>
          <w:rFonts w:ascii="Times New Roman" w:hAnsi="Times New Roman"/>
          <w:sz w:val="28"/>
          <w:szCs w:val="28"/>
        </w:rPr>
        <w:t xml:space="preserve">• Развивать музыкальные и творческие способности с помощью </w:t>
      </w:r>
      <w:proofErr w:type="spellStart"/>
      <w:r w:rsidRPr="00617F3C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617F3C">
        <w:rPr>
          <w:rFonts w:ascii="Times New Roman" w:hAnsi="Times New Roman"/>
          <w:sz w:val="28"/>
          <w:szCs w:val="28"/>
        </w:rPr>
        <w:t xml:space="preserve"> технологий, исходя из возрастных и индивидуальных возможностей ребенка. • Развивать и укреплять здоровье ребенка, через систему дыхательных упражнений. Охранять детский певческий голосовой аппарат. • Воспитывать уважительное отношение к культуре страны, патриотические чувства, через детский фольклор.</w:t>
      </w:r>
    </w:p>
    <w:p w:rsidR="00B372F4" w:rsidRPr="00617F3C" w:rsidRDefault="00B372F4" w:rsidP="00B372F4">
      <w:pPr>
        <w:spacing w:line="216" w:lineRule="atLeast"/>
        <w:jc w:val="both"/>
        <w:rPr>
          <w:rFonts w:ascii="Times New Roman" w:hAnsi="Times New Roman"/>
          <w:sz w:val="28"/>
          <w:szCs w:val="28"/>
        </w:rPr>
      </w:pPr>
      <w:r w:rsidRPr="00617F3C">
        <w:rPr>
          <w:rFonts w:ascii="Times New Roman" w:hAnsi="Times New Roman"/>
          <w:sz w:val="28"/>
          <w:szCs w:val="28"/>
        </w:rPr>
        <w:t xml:space="preserve">• Формировать положительное отношение ребенка к окружающему миру, к своей семье, самому себе. Система музыкально-оздоровительной работы предполагает использование на каждом музыкальном занятии </w:t>
      </w:r>
      <w:proofErr w:type="spellStart"/>
      <w:r w:rsidRPr="00617F3C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617F3C">
        <w:rPr>
          <w:rFonts w:ascii="Times New Roman" w:hAnsi="Times New Roman"/>
          <w:sz w:val="28"/>
          <w:szCs w:val="28"/>
        </w:rPr>
        <w:t xml:space="preserve"> технологий.</w:t>
      </w:r>
    </w:p>
    <w:p w:rsidR="00B372F4" w:rsidRPr="00617F3C" w:rsidRDefault="00B372F4" w:rsidP="00B372F4">
      <w:pPr>
        <w:spacing w:line="216" w:lineRule="atLeast"/>
        <w:jc w:val="both"/>
        <w:rPr>
          <w:rFonts w:ascii="Times New Roman" w:hAnsi="Times New Roman"/>
          <w:sz w:val="28"/>
          <w:szCs w:val="28"/>
        </w:rPr>
      </w:pPr>
      <w:r w:rsidRPr="00617F3C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617F3C">
        <w:rPr>
          <w:rFonts w:ascii="Times New Roman" w:hAnsi="Times New Roman"/>
          <w:sz w:val="28"/>
          <w:szCs w:val="28"/>
        </w:rPr>
        <w:t>Песенки-распевки</w:t>
      </w:r>
      <w:proofErr w:type="spellEnd"/>
      <w:r w:rsidRPr="00617F3C">
        <w:rPr>
          <w:rFonts w:ascii="Times New Roman" w:hAnsi="Times New Roman"/>
          <w:sz w:val="28"/>
          <w:szCs w:val="28"/>
        </w:rPr>
        <w:t xml:space="preserve">. Каждое музыкальное занятие начинается с </w:t>
      </w:r>
      <w:proofErr w:type="gramStart"/>
      <w:r w:rsidRPr="00617F3C">
        <w:rPr>
          <w:rFonts w:ascii="Times New Roman" w:hAnsi="Times New Roman"/>
          <w:sz w:val="28"/>
          <w:szCs w:val="28"/>
        </w:rPr>
        <w:t>таких</w:t>
      </w:r>
      <w:proofErr w:type="gramEnd"/>
      <w:r w:rsidRPr="00617F3C">
        <w:rPr>
          <w:rFonts w:ascii="Times New Roman" w:hAnsi="Times New Roman"/>
          <w:sz w:val="28"/>
          <w:szCs w:val="28"/>
        </w:rPr>
        <w:t xml:space="preserve"> песенок–</w:t>
      </w:r>
      <w:proofErr w:type="spellStart"/>
      <w:r w:rsidRPr="00617F3C">
        <w:rPr>
          <w:rFonts w:ascii="Times New Roman" w:hAnsi="Times New Roman"/>
          <w:sz w:val="28"/>
          <w:szCs w:val="28"/>
        </w:rPr>
        <w:t>распевок</w:t>
      </w:r>
      <w:proofErr w:type="spellEnd"/>
      <w:r w:rsidRPr="00617F3C">
        <w:rPr>
          <w:rFonts w:ascii="Times New Roman" w:hAnsi="Times New Roman"/>
          <w:sz w:val="28"/>
          <w:szCs w:val="28"/>
        </w:rPr>
        <w:t>, Любая веселая мелодия поднимает детям настроение, улучшает эмоциональный настрой.</w:t>
      </w:r>
    </w:p>
    <w:p w:rsidR="00B372F4" w:rsidRPr="00617F3C" w:rsidRDefault="00B372F4" w:rsidP="00B372F4">
      <w:pPr>
        <w:spacing w:line="216" w:lineRule="atLeast"/>
        <w:jc w:val="both"/>
        <w:rPr>
          <w:rFonts w:ascii="Times New Roman" w:hAnsi="Times New Roman"/>
          <w:sz w:val="28"/>
          <w:szCs w:val="28"/>
        </w:rPr>
      </w:pPr>
      <w:r w:rsidRPr="00617F3C">
        <w:rPr>
          <w:rFonts w:ascii="Times New Roman" w:hAnsi="Times New Roman"/>
          <w:sz w:val="28"/>
          <w:szCs w:val="28"/>
        </w:rPr>
        <w:t xml:space="preserve">2. Дыхательная гимнастика положительно влияет на обменные процессы, играющие важную роль в кровоснабжении, в том числе и легочной ткани; способствуют восстановлению центральной нервной системы; улучшает </w:t>
      </w:r>
      <w:r w:rsidRPr="00617F3C">
        <w:rPr>
          <w:rFonts w:ascii="Times New Roman" w:hAnsi="Times New Roman"/>
          <w:sz w:val="28"/>
          <w:szCs w:val="28"/>
        </w:rPr>
        <w:lastRenderedPageBreak/>
        <w:t>дренажную функцию бронхов; восстанавливает нарушенное носовое дыхание;</w:t>
      </w:r>
    </w:p>
    <w:p w:rsidR="00B372F4" w:rsidRPr="00617F3C" w:rsidRDefault="00B372F4" w:rsidP="00B372F4">
      <w:pPr>
        <w:spacing w:line="216" w:lineRule="atLeast"/>
        <w:jc w:val="both"/>
        <w:rPr>
          <w:rFonts w:ascii="Times New Roman" w:hAnsi="Times New Roman"/>
          <w:sz w:val="28"/>
          <w:szCs w:val="28"/>
        </w:rPr>
      </w:pPr>
      <w:r w:rsidRPr="00617F3C">
        <w:rPr>
          <w:rFonts w:ascii="Times New Roman" w:hAnsi="Times New Roman"/>
          <w:sz w:val="28"/>
          <w:szCs w:val="28"/>
        </w:rPr>
        <w:t>3. Артикуляционная гимнастика. Цель этой гимнастики-выработка качественных, полноценных движений органов артикуляции. Упражнения способствуют тренировке мышц речевого аппарата, ориентированию в пространстве. В результате этого повышаются показатели уровня развития речи детей, певческих навыков, улучшаются музыкальная память, внимание.</w:t>
      </w:r>
    </w:p>
    <w:p w:rsidR="00B372F4" w:rsidRPr="00617F3C" w:rsidRDefault="00B372F4" w:rsidP="00B372F4">
      <w:pPr>
        <w:spacing w:line="216" w:lineRule="atLeast"/>
        <w:jc w:val="both"/>
        <w:rPr>
          <w:rFonts w:ascii="Times New Roman" w:hAnsi="Times New Roman"/>
          <w:sz w:val="28"/>
          <w:szCs w:val="28"/>
        </w:rPr>
      </w:pPr>
      <w:r w:rsidRPr="00617F3C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7F3C">
        <w:rPr>
          <w:rFonts w:ascii="Times New Roman" w:hAnsi="Times New Roman"/>
          <w:sz w:val="28"/>
          <w:szCs w:val="28"/>
        </w:rPr>
        <w:t xml:space="preserve">Игровой массаж — нормализует </w:t>
      </w:r>
      <w:proofErr w:type="spellStart"/>
      <w:r w:rsidRPr="00617F3C">
        <w:rPr>
          <w:rFonts w:ascii="Times New Roman" w:hAnsi="Times New Roman"/>
          <w:sz w:val="28"/>
          <w:szCs w:val="28"/>
        </w:rPr>
        <w:t>вегетососудистый</w:t>
      </w:r>
      <w:proofErr w:type="spellEnd"/>
      <w:r w:rsidRPr="00617F3C">
        <w:rPr>
          <w:rFonts w:ascii="Times New Roman" w:hAnsi="Times New Roman"/>
          <w:sz w:val="28"/>
          <w:szCs w:val="28"/>
        </w:rPr>
        <w:t xml:space="preserve"> тонус, деятельность вестибулярного аппарата. Снижается частота заболеваний верхних дыхательных путей.</w:t>
      </w:r>
    </w:p>
    <w:p w:rsidR="00B372F4" w:rsidRPr="00617F3C" w:rsidRDefault="00B372F4" w:rsidP="00B372F4">
      <w:pPr>
        <w:spacing w:line="216" w:lineRule="atLeast"/>
        <w:jc w:val="both"/>
        <w:rPr>
          <w:rFonts w:ascii="Times New Roman" w:hAnsi="Times New Roman"/>
          <w:sz w:val="28"/>
          <w:szCs w:val="28"/>
        </w:rPr>
      </w:pPr>
      <w:r w:rsidRPr="00617F3C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7F3C">
        <w:rPr>
          <w:rFonts w:ascii="Times New Roman" w:hAnsi="Times New Roman"/>
          <w:sz w:val="28"/>
          <w:szCs w:val="28"/>
        </w:rPr>
        <w:t>Пальчиковые игры позволяют разминать, массировать пальчики и ладошки, благоприятно воздействуя на все внутренние органы, развивают речь ребенка, двигательные качества, повышают координационные способности пальцев, формируют образно-ассоциативное мышление на основе устного русского народного творчества.</w:t>
      </w:r>
    </w:p>
    <w:p w:rsidR="00B372F4" w:rsidRPr="00617F3C" w:rsidRDefault="00B372F4" w:rsidP="00B372F4">
      <w:pPr>
        <w:spacing w:line="216" w:lineRule="atLeast"/>
        <w:jc w:val="both"/>
        <w:rPr>
          <w:rFonts w:ascii="Times New Roman" w:hAnsi="Times New Roman"/>
          <w:sz w:val="28"/>
          <w:szCs w:val="28"/>
        </w:rPr>
      </w:pPr>
      <w:r w:rsidRPr="00617F3C">
        <w:rPr>
          <w:rFonts w:ascii="Times New Roman" w:hAnsi="Times New Roman"/>
          <w:sz w:val="28"/>
          <w:szCs w:val="28"/>
        </w:rPr>
        <w:t>6. Речевые игры. Использование на занятии речевых игр развивает музыкальный слух, речевой слух. Основой служит детский фольклор. В речевых играх текст поется или декламируется хором, соло или дуэтом.</w:t>
      </w:r>
    </w:p>
    <w:p w:rsidR="00B372F4" w:rsidRPr="00617F3C" w:rsidRDefault="00B372F4" w:rsidP="00B372F4">
      <w:pPr>
        <w:spacing w:line="216" w:lineRule="atLeast"/>
        <w:jc w:val="both"/>
        <w:rPr>
          <w:rFonts w:ascii="Times New Roman" w:hAnsi="Times New Roman"/>
          <w:sz w:val="28"/>
          <w:szCs w:val="28"/>
        </w:rPr>
      </w:pPr>
      <w:r w:rsidRPr="00617F3C">
        <w:rPr>
          <w:rFonts w:ascii="Times New Roman" w:hAnsi="Times New Roman"/>
          <w:sz w:val="28"/>
          <w:szCs w:val="28"/>
        </w:rPr>
        <w:t>7. Музыкотерапия. У нас музыка звучит утром, в течени</w:t>
      </w:r>
      <w:r>
        <w:rPr>
          <w:rFonts w:ascii="Times New Roman" w:hAnsi="Times New Roman"/>
          <w:sz w:val="28"/>
          <w:szCs w:val="28"/>
        </w:rPr>
        <w:t>е</w:t>
      </w:r>
      <w:r w:rsidRPr="00617F3C">
        <w:rPr>
          <w:rFonts w:ascii="Times New Roman" w:hAnsi="Times New Roman"/>
          <w:sz w:val="28"/>
          <w:szCs w:val="28"/>
        </w:rPr>
        <w:t xml:space="preserve"> всего дня. Дети в группе играют и слушают музыку.</w:t>
      </w:r>
    </w:p>
    <w:p w:rsidR="00B372F4" w:rsidRPr="00617F3C" w:rsidRDefault="00B372F4" w:rsidP="00B372F4">
      <w:pPr>
        <w:spacing w:line="216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17F3C">
        <w:rPr>
          <w:rFonts w:ascii="Times New Roman" w:hAnsi="Times New Roman"/>
          <w:sz w:val="28"/>
          <w:szCs w:val="28"/>
        </w:rPr>
        <w:t xml:space="preserve">Музыкальные занятия с использованием технологий </w:t>
      </w:r>
      <w:proofErr w:type="spellStart"/>
      <w:r w:rsidRPr="00617F3C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617F3C">
        <w:rPr>
          <w:rFonts w:ascii="Times New Roman" w:hAnsi="Times New Roman"/>
          <w:sz w:val="28"/>
          <w:szCs w:val="28"/>
        </w:rPr>
        <w:t xml:space="preserve"> эффективны при учете индивидуальных и возрастных особенностей каждого ребенка, его интересов. Успех занятий невозможен без совместной деятельности музыкального руководителя и воспитателя, который активно помогает, организует </w:t>
      </w:r>
      <w:proofErr w:type="gramStart"/>
      <w:r w:rsidRPr="00617F3C">
        <w:rPr>
          <w:rFonts w:ascii="Times New Roman" w:hAnsi="Times New Roman"/>
          <w:sz w:val="28"/>
          <w:szCs w:val="28"/>
        </w:rPr>
        <w:t>самостоятельное</w:t>
      </w:r>
      <w:proofErr w:type="gramEnd"/>
      <w:r w:rsidRPr="00617F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F3C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617F3C">
        <w:rPr>
          <w:rFonts w:ascii="Times New Roman" w:hAnsi="Times New Roman"/>
          <w:sz w:val="28"/>
          <w:szCs w:val="28"/>
        </w:rPr>
        <w:t xml:space="preserve"> в группе.</w:t>
      </w:r>
    </w:p>
    <w:p w:rsidR="00B372F4" w:rsidRPr="00617F3C" w:rsidRDefault="00B372F4" w:rsidP="00B372F4">
      <w:pPr>
        <w:spacing w:line="216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17F3C">
        <w:rPr>
          <w:rFonts w:ascii="Times New Roman" w:hAnsi="Times New Roman"/>
          <w:sz w:val="28"/>
          <w:szCs w:val="28"/>
        </w:rPr>
        <w:t>Перспективу в реализации проекта вижу в успешном решении поставленных задач, а это возможно при условии комплексного использования форм организации музыкальной деятельности и оздоровительной работы всего педагогического коллектива ГБОУ, родителей.</w:t>
      </w:r>
    </w:p>
    <w:p w:rsidR="00B372F4" w:rsidRPr="00617F3C" w:rsidRDefault="00B372F4" w:rsidP="00B372F4">
      <w:pPr>
        <w:spacing w:line="216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материала в работе использовался диск mp3 диск «Артикуляционная гимнастика под музыку», гимнастика в картинках «Приключения </w:t>
      </w:r>
      <w:proofErr w:type="spellStart"/>
      <w:r>
        <w:rPr>
          <w:rFonts w:ascii="Times New Roman" w:hAnsi="Times New Roman"/>
          <w:sz w:val="28"/>
          <w:szCs w:val="28"/>
        </w:rPr>
        <w:t>Музика</w:t>
      </w:r>
      <w:proofErr w:type="spellEnd"/>
      <w:r>
        <w:rPr>
          <w:rFonts w:ascii="Times New Roman" w:hAnsi="Times New Roman"/>
          <w:sz w:val="28"/>
          <w:szCs w:val="28"/>
        </w:rPr>
        <w:t>», дыхательная гимнастика, пальчиковые игры и упражнения, диалоги в картинках (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>. Приложение).</w:t>
      </w:r>
    </w:p>
    <w:p w:rsidR="00B372F4" w:rsidRPr="0078728C" w:rsidRDefault="00B372F4" w:rsidP="00B372F4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372F4" w:rsidRPr="00703DE7" w:rsidRDefault="00B372F4" w:rsidP="00B372F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703DE7"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литературы:</w:t>
      </w:r>
    </w:p>
    <w:p w:rsidR="00B372F4" w:rsidRPr="0078728C" w:rsidRDefault="00B372F4" w:rsidP="00B372F4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728C">
        <w:rPr>
          <w:rFonts w:ascii="Times New Roman" w:hAnsi="Times New Roman"/>
          <w:sz w:val="28"/>
          <w:szCs w:val="28"/>
        </w:rPr>
        <w:t xml:space="preserve">А.Е. </w:t>
      </w:r>
      <w:proofErr w:type="spellStart"/>
      <w:r w:rsidRPr="0078728C">
        <w:rPr>
          <w:rFonts w:ascii="Times New Roman" w:hAnsi="Times New Roman"/>
          <w:sz w:val="28"/>
          <w:szCs w:val="28"/>
        </w:rPr>
        <w:t>Чибрикова</w:t>
      </w:r>
      <w:proofErr w:type="spellEnd"/>
      <w:r w:rsidRPr="0078728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8728C">
        <w:rPr>
          <w:rFonts w:ascii="Times New Roman" w:hAnsi="Times New Roman"/>
          <w:sz w:val="28"/>
          <w:szCs w:val="28"/>
        </w:rPr>
        <w:t>Луговская</w:t>
      </w:r>
      <w:proofErr w:type="spellEnd"/>
      <w:proofErr w:type="gramStart"/>
      <w:r w:rsidRPr="0078728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8728C">
        <w:rPr>
          <w:rFonts w:ascii="Times New Roman" w:hAnsi="Times New Roman"/>
          <w:sz w:val="28"/>
          <w:szCs w:val="28"/>
        </w:rPr>
        <w:t xml:space="preserve"> Ритмика. Москва, 1998г.</w:t>
      </w:r>
    </w:p>
    <w:p w:rsidR="00B372F4" w:rsidRPr="0078728C" w:rsidRDefault="00B372F4" w:rsidP="00B372F4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728C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78728C">
        <w:rPr>
          <w:rFonts w:ascii="Times New Roman" w:hAnsi="Times New Roman"/>
          <w:sz w:val="28"/>
          <w:szCs w:val="28"/>
        </w:rPr>
        <w:t>Франио</w:t>
      </w:r>
      <w:proofErr w:type="spellEnd"/>
      <w:r w:rsidRPr="0078728C">
        <w:rPr>
          <w:rFonts w:ascii="Times New Roman" w:hAnsi="Times New Roman"/>
          <w:sz w:val="28"/>
          <w:szCs w:val="28"/>
        </w:rPr>
        <w:t>. Роль ритмики в эстетическом воспитании детей. Москва, 1989г.</w:t>
      </w:r>
    </w:p>
    <w:p w:rsidR="00B372F4" w:rsidRPr="0078728C" w:rsidRDefault="00B372F4" w:rsidP="00B372F4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728C">
        <w:rPr>
          <w:rFonts w:ascii="Times New Roman" w:hAnsi="Times New Roman"/>
          <w:sz w:val="28"/>
          <w:szCs w:val="28"/>
        </w:rPr>
        <w:t xml:space="preserve">Н. </w:t>
      </w:r>
      <w:proofErr w:type="spellStart"/>
      <w:r w:rsidRPr="0078728C">
        <w:rPr>
          <w:rFonts w:ascii="Times New Roman" w:hAnsi="Times New Roman"/>
          <w:sz w:val="28"/>
          <w:szCs w:val="28"/>
        </w:rPr>
        <w:t>Метлов</w:t>
      </w:r>
      <w:proofErr w:type="spellEnd"/>
      <w:proofErr w:type="gramStart"/>
      <w:r w:rsidRPr="0078728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8728C">
        <w:rPr>
          <w:rFonts w:ascii="Times New Roman" w:hAnsi="Times New Roman"/>
          <w:sz w:val="28"/>
          <w:szCs w:val="28"/>
        </w:rPr>
        <w:t xml:space="preserve"> Песни для детского сада. Москва, 1965г.</w:t>
      </w:r>
    </w:p>
    <w:p w:rsidR="00B372F4" w:rsidRPr="0078728C" w:rsidRDefault="00B372F4" w:rsidP="00B372F4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728C">
        <w:rPr>
          <w:rFonts w:ascii="Times New Roman" w:hAnsi="Times New Roman"/>
          <w:sz w:val="28"/>
          <w:szCs w:val="28"/>
        </w:rPr>
        <w:t xml:space="preserve">Л. </w:t>
      </w:r>
      <w:proofErr w:type="spellStart"/>
      <w:r w:rsidRPr="0078728C">
        <w:rPr>
          <w:rFonts w:ascii="Times New Roman" w:hAnsi="Times New Roman"/>
          <w:sz w:val="28"/>
          <w:szCs w:val="28"/>
        </w:rPr>
        <w:t>Абелян</w:t>
      </w:r>
      <w:proofErr w:type="spellEnd"/>
      <w:r w:rsidRPr="0078728C">
        <w:rPr>
          <w:rFonts w:ascii="Times New Roman" w:hAnsi="Times New Roman"/>
          <w:sz w:val="28"/>
          <w:szCs w:val="28"/>
        </w:rPr>
        <w:t>. Как  Рыжик научился петь. Москва, 1989г.</w:t>
      </w:r>
    </w:p>
    <w:p w:rsidR="00B372F4" w:rsidRPr="0078728C" w:rsidRDefault="00B372F4" w:rsidP="00B372F4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728C">
        <w:rPr>
          <w:rFonts w:ascii="Times New Roman" w:hAnsi="Times New Roman"/>
          <w:sz w:val="28"/>
          <w:szCs w:val="28"/>
        </w:rPr>
        <w:t xml:space="preserve">М.Ю. </w:t>
      </w:r>
      <w:proofErr w:type="spellStart"/>
      <w:r w:rsidRPr="0078728C">
        <w:rPr>
          <w:rFonts w:ascii="Times New Roman" w:hAnsi="Times New Roman"/>
          <w:sz w:val="28"/>
          <w:szCs w:val="28"/>
        </w:rPr>
        <w:t>Картушина</w:t>
      </w:r>
      <w:proofErr w:type="spellEnd"/>
      <w:r w:rsidRPr="0078728C">
        <w:rPr>
          <w:rFonts w:ascii="Times New Roman" w:hAnsi="Times New Roman"/>
          <w:sz w:val="28"/>
          <w:szCs w:val="28"/>
        </w:rPr>
        <w:t>. Оздоровительные занятия с детьми 6 -7 лет. Москва, 2008г.</w:t>
      </w:r>
    </w:p>
    <w:p w:rsidR="00334225" w:rsidRDefault="00334225"/>
    <w:sectPr w:rsidR="00334225" w:rsidSect="0033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3689D"/>
    <w:multiLevelType w:val="hybridMultilevel"/>
    <w:tmpl w:val="6E589708"/>
    <w:lvl w:ilvl="0" w:tplc="1876BBA6">
      <w:start w:val="1"/>
      <w:numFmt w:val="decimal"/>
      <w:lvlText w:val="%1)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4777B3"/>
    <w:multiLevelType w:val="hybridMultilevel"/>
    <w:tmpl w:val="2BDE44EA"/>
    <w:lvl w:ilvl="0" w:tplc="8836E9E2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4919DE"/>
    <w:multiLevelType w:val="hybridMultilevel"/>
    <w:tmpl w:val="A1F4A7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2F4"/>
    <w:rsid w:val="00334225"/>
    <w:rsid w:val="00915D10"/>
    <w:rsid w:val="009527AF"/>
    <w:rsid w:val="00B37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F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72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2F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Strong"/>
    <w:basedOn w:val="a0"/>
    <w:uiPriority w:val="22"/>
    <w:qFormat/>
    <w:rsid w:val="00B372F4"/>
    <w:rPr>
      <w:b/>
      <w:bCs/>
    </w:rPr>
  </w:style>
  <w:style w:type="character" w:customStyle="1" w:styleId="apple-converted-space">
    <w:name w:val="apple-converted-space"/>
    <w:basedOn w:val="a0"/>
    <w:rsid w:val="00B372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2369</Words>
  <Characters>13508</Characters>
  <Application>Microsoft Office Word</Application>
  <DocSecurity>0</DocSecurity>
  <Lines>112</Lines>
  <Paragraphs>31</Paragraphs>
  <ScaleCrop>false</ScaleCrop>
  <Company/>
  <LinksUpToDate>false</LinksUpToDate>
  <CharactersWithSpaces>15846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2014-04-07T15:12:00Z</dcterms:created>
  <dcterms:modified xsi:type="dcterms:W3CDTF">2014-04-14T14:48:00Z</dcterms:modified>
</cp:coreProperties>
</file>