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14" w:rsidRDefault="00792514" w:rsidP="00302D2D">
      <w:pPr>
        <w:spacing w:before="100" w:beforeAutospacing="1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«Использование здоровьеформирующих и здоровьесберегающих</w:t>
      </w:r>
      <w:r w:rsidR="00302D2D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sz w:val="28"/>
          <w:szCs w:val="28"/>
        </w:rPr>
        <w:t xml:space="preserve"> в МДОУ «Детском саду «Солнышко»</w:t>
      </w:r>
      <w:r w:rsidR="00302D2D">
        <w:rPr>
          <w:rFonts w:ascii="Times New Roman" w:hAnsi="Times New Roman" w:cs="Times New Roman"/>
          <w:sz w:val="28"/>
          <w:szCs w:val="28"/>
        </w:rPr>
        <w:t xml:space="preserve"> п. Знаменский»</w:t>
      </w:r>
    </w:p>
    <w:p w:rsidR="00302D2D" w:rsidRDefault="00302D2D" w:rsidP="00302D2D">
      <w:pPr>
        <w:spacing w:before="100" w:beforeAutospacing="1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51FE5" w:rsidRPr="00351FE5" w:rsidRDefault="00D22B06" w:rsidP="00351FE5">
      <w:pPr>
        <w:shd w:val="clear" w:color="auto" w:fill="FFFFFF"/>
        <w:spacing w:before="225" w:after="150" w:line="24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FE5" w:rsidRPr="00351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жизнь и здоровье являются общепризнанной высшей ценностью и должны быть бесспорным приоритетом в решении любых проблем.</w:t>
      </w:r>
    </w:p>
    <w:p w:rsidR="00351FE5" w:rsidRPr="00351FE5" w:rsidRDefault="003910DA" w:rsidP="00351FE5">
      <w:pPr>
        <w:shd w:val="clear" w:color="auto" w:fill="FFFFFF"/>
        <w:spacing w:before="225" w:after="150" w:line="24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1FE5" w:rsidRPr="003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людей рассматривается современной наукой как комплексный интегральный показатель, отражающий состояние экологических, социально-экономических, физических, духовных и социальных факторов системы жизнеобеспечения и охраны здоровья населения. Тем самым состояние здоровья определяется как показатель зрелости, благополучия и гармонии общества и государства, их способности объединенными усилиями и средствами обеспечить социальную безопасность и социальное развитие, достойную жизнь Человека и семьи, трудоспособность и способность к воспроизводству здоровых поколений.</w:t>
      </w:r>
    </w:p>
    <w:p w:rsidR="00351FE5" w:rsidRPr="00351FE5" w:rsidRDefault="003910DA" w:rsidP="00351FE5">
      <w:pPr>
        <w:shd w:val="clear" w:color="auto" w:fill="FFFFFF"/>
        <w:spacing w:before="225" w:after="150" w:line="24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1FE5" w:rsidRPr="003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десятилетие произошло значительное снижение уровня здоровья взрослого и, особенно, детского контингента населения нашей страны. В условиях современного реформирования общества и образования сложились системные предпосылки для критического ухудшения здоровья воспитанников. Причиной этого является снижение ниже нормальных показателей по социально-бытовым, духовно-нравственным, экологическим, гигиеническим, психологическим, физиологическим и другим условиям существования детей и подростков и населения в целом.</w:t>
      </w:r>
    </w:p>
    <w:p w:rsidR="00351FE5" w:rsidRPr="00351FE5" w:rsidRDefault="003910DA" w:rsidP="00351FE5">
      <w:pPr>
        <w:shd w:val="clear" w:color="auto" w:fill="FFFFFF"/>
        <w:spacing w:before="150" w:after="225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="00351FE5" w:rsidRPr="003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и вместе с ним образование должны принять мобилизационные меры по спасению здоровья детей, представляющих в своей сущности будущее любого государства, его демографические, трудовые и интеллектуальные ресурсы. В этом смысле сложившиеся угрозы для здоровья детей – реальные угрозы безопасного существования России. Меры предотвращения этих угроз и рисков многообразны и сложны по характеру и способам реализации.</w:t>
      </w:r>
    </w:p>
    <w:p w:rsidR="00351FE5" w:rsidRDefault="00351FE5" w:rsidP="00351FE5">
      <w:pPr>
        <w:shd w:val="clear" w:color="auto" w:fill="FFFFFF"/>
        <w:spacing w:before="150" w:after="225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одним из ключевых вопросов является необходимость изменения подхода к формированию здоровья людей</w:t>
      </w:r>
      <w:r w:rsid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1F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переход должен быть связан с  изменением отношений людей к своему здоровью, осознанием его уникальной ценности, возможности его активной коррекции, то есть управления процессом формирования здоровья и индивидуального стиля здорового образа жизни.</w:t>
      </w:r>
    </w:p>
    <w:p w:rsidR="003910DA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очень важный период для раннего приобщения ребёнка к заботам о своём здоровье, для оздоровления детского организма, поэтому проблема сохранения здоровья и воспитания здорового образа жизни является для нашего ДОУ актуальной, так как ослабленное здоровье детей </w:t>
      </w: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 влияет на развитие ребёнка: умственное, физическое, социально-личностное.</w:t>
      </w:r>
      <w:proofErr w:type="gramEnd"/>
    </w:p>
    <w:p w:rsidR="003053E2" w:rsidRDefault="003053E2" w:rsidP="003053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3E2" w:rsidRPr="003053E2" w:rsidRDefault="003053E2" w:rsidP="003053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0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детей должно стать ценностным приоритетом всей воспитательно-образовательной работы ДОУ: не только в плане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 вооружение родителей основами психолого-педагогических знаний, их просвещение. </w:t>
      </w:r>
      <w:r w:rsidRPr="0030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Особенностью</w:t>
      </w:r>
      <w:r w:rsidRPr="003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содержания учебно-воспитательного процесса должен стать интегрированный  подход, направленный на воспитание у дошкольника потребности в здоровом образе жизни.</w:t>
      </w:r>
    </w:p>
    <w:p w:rsidR="003053E2" w:rsidRPr="003910DA" w:rsidRDefault="003053E2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DA" w:rsidRPr="003910DA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Коллектив пришёл к необходимости создания и реализации оздоровительной работы с детьми, начиная с раннего возраста.</w:t>
      </w:r>
    </w:p>
    <w:p w:rsidR="003910DA" w:rsidRPr="003910DA" w:rsidRDefault="001D68A0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связи с этим в 200</w:t>
      </w:r>
      <w:r w:rsid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10DA"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творческой группой была разработана и реализуется</w:t>
      </w:r>
      <w:r w:rsid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«Здоровье</w:t>
      </w:r>
      <w:r w:rsidR="003910DA"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работают: воспитатель</w:t>
      </w:r>
      <w:r w:rsidR="003910DA"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стар</w:t>
      </w:r>
      <w:r w:rsid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медсестра,</w:t>
      </w:r>
      <w:r w:rsidR="003910DA"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старший воспитатель, воспитатели, дети, родители.  </w:t>
      </w:r>
    </w:p>
    <w:p w:rsidR="003910DA" w:rsidRPr="003E7E9C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Инновационными  идеями  программы являются:</w:t>
      </w:r>
    </w:p>
    <w:p w:rsidR="003910DA" w:rsidRPr="003910DA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 </w:t>
      </w: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в организации образовательного процесса;</w:t>
      </w:r>
    </w:p>
    <w:p w:rsidR="003910DA" w:rsidRPr="003910DA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здоровьесберегающих технологий в образовательном процессе;</w:t>
      </w:r>
    </w:p>
    <w:p w:rsidR="003910DA" w:rsidRPr="003910DA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медицинских, педагогических, экологических подходов к вопросу оздоровления детей.</w:t>
      </w:r>
    </w:p>
    <w:p w:rsidR="00D22B06" w:rsidRDefault="00D22B06" w:rsidP="00792514">
      <w:pPr>
        <w:spacing w:before="100" w:before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Цель программы:</w:t>
      </w:r>
    </w:p>
    <w:p w:rsidR="00D22B06" w:rsidRDefault="00D22B06" w:rsidP="00792514">
      <w:pPr>
        <w:spacing w:before="100" w:before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комплексной системы физкультурно-оздоровительной работы с детьми, направленной на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D22B06" w:rsidRDefault="00D22B06" w:rsidP="00792514">
      <w:pPr>
        <w:spacing w:before="100" w:beforeAutospacing="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Задачи программы:</w:t>
      </w:r>
    </w:p>
    <w:p w:rsidR="00D22B06" w:rsidRDefault="00D22B06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работоспособности;</w:t>
      </w:r>
    </w:p>
    <w:p w:rsidR="00D22B06" w:rsidRDefault="00D22B06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всех участников образовательного процесса осознанного отношения к своему здоровью;</w:t>
      </w:r>
    </w:p>
    <w:p w:rsidR="00D22B06" w:rsidRDefault="00D22B06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детях, родителях потребности в здоровом образе жизни, как показателе общечеловеческой культуры;</w:t>
      </w:r>
    </w:p>
    <w:p w:rsidR="00D22B06" w:rsidRDefault="00D22B06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основных физических способностей (силы, быстроты, ловкости, выносливости, гибкости) и умение рационально использовать их в различных условиях;</w:t>
      </w:r>
    </w:p>
    <w:p w:rsidR="00D22B06" w:rsidRDefault="00D22B06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двигательных умений и навыков, обучение новым видам движений, основанных на приобретённых знаниях и мотивациях физических упражнений;</w:t>
      </w:r>
    </w:p>
    <w:p w:rsidR="00D22B06" w:rsidRDefault="001E6A78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усвоению правил соблюдения гигиенических норм и культуры быта;</w:t>
      </w:r>
    </w:p>
    <w:p w:rsidR="001E6A78" w:rsidRDefault="001E6A78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в организации с детьми оздоровительной работы, направленной на формирование у них мотивации и здоровья, поведенческих навыков здорового образа жизни;</w:t>
      </w:r>
    </w:p>
    <w:p w:rsidR="001E6A78" w:rsidRDefault="001E6A78" w:rsidP="00D22B06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оптимального режима дня, обеспечивающего гигиену нервной системы ребёнка, комфортное самочувствие, нервно-психическое и физическое развитие.</w:t>
      </w:r>
    </w:p>
    <w:p w:rsidR="00CA3993" w:rsidRDefault="00CA3993" w:rsidP="00CA3993">
      <w:pPr>
        <w:pStyle w:val="a3"/>
        <w:spacing w:before="100" w:beforeAutospacing="1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1E6A78" w:rsidRDefault="001E6A78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целей и задач была разработана модель реализации программы «Здоровья», согласно которой работа в ДОУ по приобщению к ценностям здорового образа жизни осуществляется в нескольких направлениях: с детьми, их родителями воспитателями ДОУ. Так, например, с детьми организуются подвижные игры, кружковая деятельность, физкультурные занятия, гимнастики</w:t>
      </w:r>
      <w:r w:rsidR="00081413">
        <w:rPr>
          <w:rFonts w:ascii="Times New Roman" w:hAnsi="Times New Roman" w:cs="Times New Roman"/>
          <w:sz w:val="28"/>
          <w:szCs w:val="28"/>
        </w:rPr>
        <w:t xml:space="preserve"> и др.  С родителями – совместная с воспитателями работа по укреплению здоровья, консультации. С воспитателями ДОУ проводятся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CA3993" w:rsidRDefault="00CA3993" w:rsidP="00CA3993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реализации программы «Здоровье»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CA3993" w:rsidTr="00205951">
        <w:tc>
          <w:tcPr>
            <w:tcW w:w="1809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8046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CA3993" w:rsidTr="00205951">
        <w:tc>
          <w:tcPr>
            <w:tcW w:w="1809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8046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здоровом образе жизни; лечебно-профилактическая работа; диагностика; организация рациональной двигательной активности детей; создание условий для организации оздоровительных режимов; организация полноценного питания; коррекционная работа; система эффективного закаливания; летние оздоровительные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E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E7E9C">
              <w:rPr>
                <w:rFonts w:ascii="Times New Roman" w:hAnsi="Times New Roman" w:cs="Times New Roman"/>
                <w:sz w:val="28"/>
                <w:szCs w:val="28"/>
              </w:rPr>
              <w:t>Приложение № 1)</w:t>
            </w:r>
          </w:p>
        </w:tc>
      </w:tr>
      <w:tr w:rsidR="00CA3993" w:rsidTr="00205951">
        <w:tc>
          <w:tcPr>
            <w:tcW w:w="1809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8046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после сна, точечный массаж, хождение по раздражающим коврикам, дыхательная гимнастика; подвижные игры, корригирующая гимнастика для профилактики плоскостопья; физкультурные занятия 3 раза в неделю (один раз на улице); физкультурные и музыкальные досуги; оздоровительный бег; беседы; экскурсии; занятий в спортивном уголке; мероприятия в летний оздоровительный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E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E7E9C">
              <w:rPr>
                <w:rFonts w:ascii="Times New Roman" w:hAnsi="Times New Roman" w:cs="Times New Roman"/>
                <w:sz w:val="28"/>
                <w:szCs w:val="28"/>
              </w:rPr>
              <w:t>Приложение №3)</w:t>
            </w:r>
          </w:p>
        </w:tc>
      </w:tr>
      <w:tr w:rsidR="00CA3993" w:rsidTr="00205951">
        <w:tc>
          <w:tcPr>
            <w:tcW w:w="1809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8046" w:type="dxa"/>
          </w:tcPr>
          <w:p w:rsidR="00CA3993" w:rsidRDefault="00CA3993" w:rsidP="00205951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воспитателей и родителей по укреплению здоровья детей; родительские собрания; консультации; беседы;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папки</w:t>
            </w:r>
            <w:r w:rsidR="00740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передвижки; информационные уголки; семейные спортивные  праздники; развлечения; анкетирование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E7E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E7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7E9C">
              <w:rPr>
                <w:rFonts w:ascii="Times New Roman" w:hAnsi="Times New Roman" w:cs="Times New Roman"/>
                <w:sz w:val="28"/>
                <w:szCs w:val="28"/>
              </w:rPr>
              <w:t>риложение № 2)</w:t>
            </w:r>
          </w:p>
        </w:tc>
      </w:tr>
    </w:tbl>
    <w:p w:rsidR="003E7E9C" w:rsidRDefault="003E7E9C" w:rsidP="003E7E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3E7E9C" w:rsidRDefault="003E7E9C" w:rsidP="003E7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поступлении детей в ДОУ врач-педиатр оценивает состояние здоровья детей и распределяет их по группам здоровья.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E7E9C" w:rsidRPr="00C5215D" w:rsidTr="00CB6306">
        <w:tc>
          <w:tcPr>
            <w:tcW w:w="3190" w:type="dxa"/>
            <w:vMerge w:val="restart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6381" w:type="dxa"/>
            <w:gridSpan w:val="2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3E7E9C" w:rsidRPr="00C5215D" w:rsidTr="00CB6306">
        <w:tc>
          <w:tcPr>
            <w:tcW w:w="3190" w:type="dxa"/>
            <w:vMerge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1.05.2012</w:t>
            </w:r>
          </w:p>
        </w:tc>
      </w:tr>
      <w:tr w:rsidR="003E7E9C" w:rsidRPr="00C5215D" w:rsidTr="00CB6306"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I группа (Д-1)</w:t>
            </w:r>
          </w:p>
        </w:tc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E7E9C" w:rsidRPr="00C5215D" w:rsidTr="00CB6306"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II группа (Д-2)</w:t>
            </w:r>
          </w:p>
        </w:tc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E9C" w:rsidRPr="00C5215D" w:rsidTr="00CB6306"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III группа (Д-3)</w:t>
            </w:r>
          </w:p>
        </w:tc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E9C" w:rsidRPr="00C5215D" w:rsidTr="00CB6306"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IV группа (Д-4)</w:t>
            </w:r>
          </w:p>
        </w:tc>
        <w:tc>
          <w:tcPr>
            <w:tcW w:w="319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7E9C" w:rsidRDefault="003E7E9C" w:rsidP="003E7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E9C" w:rsidRPr="00611858" w:rsidRDefault="003E7E9C" w:rsidP="003E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детей по нозологии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5103"/>
        <w:gridCol w:w="1701"/>
        <w:gridCol w:w="1808"/>
      </w:tblGrid>
      <w:tr w:rsidR="003E7E9C" w:rsidRPr="00C5215D" w:rsidTr="00CB6306">
        <w:tc>
          <w:tcPr>
            <w:tcW w:w="779" w:type="dxa"/>
            <w:vMerge w:val="restart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3509" w:type="dxa"/>
            <w:gridSpan w:val="2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</w:tr>
      <w:tr w:rsidR="003E7E9C" w:rsidRPr="00C5215D" w:rsidTr="00CB6306">
        <w:tc>
          <w:tcPr>
            <w:tcW w:w="779" w:type="dxa"/>
            <w:vMerge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01.09.2010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01.05.2011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Болезни почек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Болезни ССС, ревматизм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ЖКТ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зрения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Хирургические заболевания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крови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Эндокринные заболевания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Группа риска ЧДБ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Тубинфицированные</w:t>
            </w:r>
            <w:proofErr w:type="spellEnd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печени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ЦНС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7E9C" w:rsidRPr="00C5215D" w:rsidTr="00CB6306">
        <w:tc>
          <w:tcPr>
            <w:tcW w:w="77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Заболевания кожи</w:t>
            </w:r>
          </w:p>
        </w:tc>
        <w:tc>
          <w:tcPr>
            <w:tcW w:w="170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7E9C" w:rsidRPr="00926B6D" w:rsidRDefault="003E7E9C" w:rsidP="003E7E9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B6D">
        <w:rPr>
          <w:rFonts w:ascii="Times New Roman" w:hAnsi="Times New Roman" w:cs="Times New Roman"/>
          <w:sz w:val="28"/>
          <w:szCs w:val="28"/>
        </w:rPr>
        <w:t>В течение года проводились следующие оздоровительные мероприятия:</w:t>
      </w:r>
    </w:p>
    <w:tbl>
      <w:tblPr>
        <w:tblW w:w="11482" w:type="dxa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3"/>
        <w:gridCol w:w="992"/>
        <w:gridCol w:w="1134"/>
        <w:gridCol w:w="992"/>
        <w:gridCol w:w="851"/>
        <w:gridCol w:w="832"/>
        <w:gridCol w:w="780"/>
        <w:gridCol w:w="1022"/>
        <w:gridCol w:w="909"/>
      </w:tblGrid>
      <w:tr w:rsidR="003E7E9C" w:rsidRPr="00C5215D" w:rsidTr="003E7E9C">
        <w:trPr>
          <w:trHeight w:val="898"/>
        </w:trPr>
        <w:tc>
          <w:tcPr>
            <w:tcW w:w="297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99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0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7E9C" w:rsidRPr="00C5215D" w:rsidTr="003E7E9C">
        <w:trPr>
          <w:trHeight w:val="898"/>
        </w:trPr>
        <w:tc>
          <w:tcPr>
            <w:tcW w:w="297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Йодированная соль.</w:t>
            </w:r>
          </w:p>
        </w:tc>
        <w:tc>
          <w:tcPr>
            <w:tcW w:w="99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1134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85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83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78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102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0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3E7E9C" w:rsidRPr="00C5215D" w:rsidTr="003E7E9C">
        <w:trPr>
          <w:trHeight w:val="2273"/>
        </w:trPr>
        <w:tc>
          <w:tcPr>
            <w:tcW w:w="297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«С» витаминизация 3-го блюда (аскорбиновая кислота).</w:t>
            </w:r>
          </w:p>
        </w:tc>
        <w:tc>
          <w:tcPr>
            <w:tcW w:w="99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134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85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83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 </w:t>
            </w:r>
          </w:p>
        </w:tc>
        <w:tc>
          <w:tcPr>
            <w:tcW w:w="78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2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0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3E7E9C" w:rsidRPr="00C5215D" w:rsidTr="003E7E9C">
        <w:trPr>
          <w:trHeight w:val="645"/>
        </w:trPr>
        <w:tc>
          <w:tcPr>
            <w:tcW w:w="297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Поливитамизация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1134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99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851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780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1022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09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E9C" w:rsidRPr="00926B6D" w:rsidRDefault="003E7E9C" w:rsidP="003E7E9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081413" w:rsidRDefault="00081413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организация предметно развивающей среды строится на основе интеграции содержания и видов деятельности. Согласно намеченным задачам программы «Здоровье» в дошкольном учреждении созданы соответствующие условия.</w:t>
      </w:r>
    </w:p>
    <w:p w:rsidR="00081413" w:rsidRDefault="00081413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оборудован зал для физкультурных занятий, оснащенный гимнастическими скамейками, спортивными матами, массажными ковриками для профилактики плоскостопия, мячами, кеглями, обручами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0648">
        <w:rPr>
          <w:rFonts w:ascii="Times New Roman" w:hAnsi="Times New Roman" w:cs="Times New Roman"/>
          <w:sz w:val="28"/>
          <w:szCs w:val="28"/>
        </w:rPr>
        <w:t xml:space="preserve"> Всё это позволяет включить в работу большую группу детей, что обеспечивает высокую моторную плотность занятия. Спортивное оборудование используется для проведения эстафет, игр, общеразвивающих упражнений для развития основных видов движений, обогащает двигательный опыт детей. В зале проходят физкультурные занятия, досуговые мероприятия, спортивные праздники, кружки.</w:t>
      </w:r>
    </w:p>
    <w:p w:rsidR="00470648" w:rsidRDefault="00470648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для занятий на воздухе оснащена необходимым инвентарём и оборудованием: ямой для прыжков в длину, «полосой препятствий» для развития выносливости, гимнастической стенкой и бревном и пр. На спортивной площадке раз в неделю проводятся физкультурные занятия</w:t>
      </w:r>
      <w:r w:rsidR="009F630E">
        <w:rPr>
          <w:rFonts w:ascii="Times New Roman" w:hAnsi="Times New Roman" w:cs="Times New Roman"/>
          <w:sz w:val="28"/>
          <w:szCs w:val="28"/>
        </w:rPr>
        <w:t>, спортивные праздники, эстафеты, самостоятельная деятельность детей, «Неделя здоровья».</w:t>
      </w:r>
    </w:p>
    <w:p w:rsidR="009F630E" w:rsidRDefault="009F630E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детского сада составлена картотека подвижных игр с необходимыми атрибутами: спортивные игры; игры с мячом; с бегом; с прыжками. Также создана картотека физминуток и пальчиковых игр.</w:t>
      </w:r>
    </w:p>
    <w:p w:rsidR="009F630E" w:rsidRDefault="009F630E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оборудованы спортивные уголки, где дошкольники занимаются самостоятельно и под наблюдением воспитателей. В доступном месте расположены предметы для игр: игрушки, мелкий спортивный инвентарь для метания, прыжков, лазанья, ловли и бросания, упражнений на равновесие.</w:t>
      </w:r>
    </w:p>
    <w:p w:rsidR="009F630E" w:rsidRDefault="009F630E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дыхательной гимнастики подобраны разнообразные пособия, картотеки упражнений. Для упражнений используются раздаточные изделия из бумаги.</w:t>
      </w:r>
    </w:p>
    <w:p w:rsidR="00FB4BC9" w:rsidRDefault="00FB4BC9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 оздоровления является организация двигательной активности детей. Двигательная активность способствует:</w:t>
      </w:r>
    </w:p>
    <w:p w:rsidR="00FB4BC9" w:rsidRDefault="00FB4BC9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устойчивости организма к различным заболеваниям;</w:t>
      </w:r>
    </w:p>
    <w:p w:rsidR="00FB4BC9" w:rsidRDefault="00FB4BC9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росту физической работоспособности;</w:t>
      </w:r>
    </w:p>
    <w:p w:rsidR="00FB4BC9" w:rsidRDefault="00FB4BC9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нормализации деятельности отдельных органов и функциональных систем;</w:t>
      </w:r>
    </w:p>
    <w:p w:rsidR="00FB4BC9" w:rsidRDefault="00FB4BC9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появлению положительных эмоций, способствующих укреплению психического здоровья.</w:t>
      </w:r>
    </w:p>
    <w:p w:rsidR="003E7E9C" w:rsidRPr="003E7E9C" w:rsidRDefault="003E7E9C" w:rsidP="003E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Забота о здоровье детей </w:t>
      </w:r>
      <w:proofErr w:type="gramStart"/>
      <w:r w:rsidRPr="003E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</w:t>
      </w: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способствует: </w:t>
      </w:r>
    </w:p>
    <w:p w:rsidR="003E7E9C" w:rsidRPr="003E7E9C" w:rsidRDefault="003E7E9C" w:rsidP="003E7E9C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устойчивости организма к воздействию патогенных микроорганизмов и неблагоприятных факторов окружающей среды </w:t>
      </w:r>
    </w:p>
    <w:p w:rsidR="003E7E9C" w:rsidRPr="003E7E9C" w:rsidRDefault="003E7E9C" w:rsidP="003E7E9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реакций терморегуляции организма, обеспечивающих его устойчивость к простудным заболеваниям</w:t>
      </w:r>
    </w:p>
    <w:p w:rsidR="003E7E9C" w:rsidRPr="003E7E9C" w:rsidRDefault="003E7E9C" w:rsidP="003E7E9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физической работоспособности </w:t>
      </w:r>
    </w:p>
    <w:p w:rsidR="003E7E9C" w:rsidRPr="003E7E9C" w:rsidRDefault="003E7E9C" w:rsidP="003E7E9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</w:t>
      </w:r>
    </w:p>
    <w:p w:rsidR="003E7E9C" w:rsidRPr="003E7E9C" w:rsidRDefault="003E7E9C" w:rsidP="003E7E9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тонуса коры головного мозга и созданию положительных эмоций, способствующих охране и укреплению психического здоровья </w:t>
      </w:r>
    </w:p>
    <w:p w:rsidR="003E7E9C" w:rsidRPr="003E7E9C" w:rsidRDefault="003E7E9C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</w:p>
    <w:p w:rsidR="00CA3993" w:rsidRDefault="00CA3993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двигательной активности воспитанников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5"/>
        <w:gridCol w:w="840"/>
        <w:gridCol w:w="880"/>
        <w:gridCol w:w="1119"/>
        <w:gridCol w:w="992"/>
        <w:gridCol w:w="2943"/>
      </w:tblGrid>
      <w:tr w:rsidR="00CA3993" w:rsidTr="00045E52">
        <w:tc>
          <w:tcPr>
            <w:tcW w:w="2376" w:type="dxa"/>
          </w:tcPr>
          <w:p w:rsidR="00CA3993" w:rsidRDefault="00CA3993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CA3993" w:rsidRDefault="00CA3993" w:rsidP="00CA3993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Продолжительность, мин</w:t>
            </w:r>
          </w:p>
        </w:tc>
        <w:tc>
          <w:tcPr>
            <w:tcW w:w="2943" w:type="dxa"/>
          </w:tcPr>
          <w:p w:rsidR="00CA3993" w:rsidRDefault="00CA3993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62" w:rsidTr="00045E52">
        <w:tc>
          <w:tcPr>
            <w:tcW w:w="2376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занятий и форма двигательной активности</w:t>
            </w:r>
          </w:p>
        </w:tc>
        <w:tc>
          <w:tcPr>
            <w:tcW w:w="705" w:type="dxa"/>
          </w:tcPr>
          <w:p w:rsidR="00CA3993" w:rsidRDefault="00360862" w:rsidP="00360862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840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880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 Гр.</w:t>
            </w:r>
          </w:p>
        </w:tc>
        <w:tc>
          <w:tcPr>
            <w:tcW w:w="1119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Стар. Гр.</w:t>
            </w:r>
          </w:p>
        </w:tc>
        <w:tc>
          <w:tcPr>
            <w:tcW w:w="992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943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360862" w:rsidTr="00116DBD">
        <w:tc>
          <w:tcPr>
            <w:tcW w:w="9855" w:type="dxa"/>
            <w:gridSpan w:val="7"/>
          </w:tcPr>
          <w:p w:rsidR="00360862" w:rsidRDefault="00360862" w:rsidP="00360862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360862" w:rsidTr="00045E52">
        <w:tc>
          <w:tcPr>
            <w:tcW w:w="2376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5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9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3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неделю. В теплое время года проводятся на улице.</w:t>
            </w:r>
          </w:p>
        </w:tc>
      </w:tr>
      <w:tr w:rsidR="00360862" w:rsidTr="007E02B9">
        <w:tc>
          <w:tcPr>
            <w:tcW w:w="9855" w:type="dxa"/>
            <w:gridSpan w:val="7"/>
          </w:tcPr>
          <w:p w:rsidR="00360862" w:rsidRDefault="00360862" w:rsidP="00360862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занятия</w:t>
            </w:r>
          </w:p>
        </w:tc>
      </w:tr>
      <w:tr w:rsidR="00360862" w:rsidTr="00045E52">
        <w:tc>
          <w:tcPr>
            <w:tcW w:w="2376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05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80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119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2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CA3993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группах, в физкультурном и музыкальном залах. В теплое время года на улице.</w:t>
            </w:r>
          </w:p>
        </w:tc>
      </w:tr>
      <w:tr w:rsidR="00360862" w:rsidTr="00045E52">
        <w:tc>
          <w:tcPr>
            <w:tcW w:w="2376" w:type="dxa"/>
          </w:tcPr>
          <w:p w:rsidR="00360862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r w:rsidR="00F24DEB">
              <w:rPr>
                <w:rFonts w:ascii="Times New Roman" w:hAnsi="Times New Roman" w:cs="Times New Roman"/>
                <w:sz w:val="28"/>
                <w:szCs w:val="28"/>
              </w:rPr>
              <w:t>ательная разминка во время перер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занятиями</w:t>
            </w:r>
          </w:p>
        </w:tc>
        <w:tc>
          <w:tcPr>
            <w:tcW w:w="1545" w:type="dxa"/>
            <w:gridSpan w:val="2"/>
          </w:tcPr>
          <w:p w:rsidR="00360862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1,5-2</w:t>
            </w:r>
          </w:p>
        </w:tc>
        <w:tc>
          <w:tcPr>
            <w:tcW w:w="880" w:type="dxa"/>
          </w:tcPr>
          <w:p w:rsidR="00360862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119" w:type="dxa"/>
          </w:tcPr>
          <w:p w:rsidR="00360862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992" w:type="dxa"/>
          </w:tcPr>
          <w:p w:rsidR="00360862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43" w:type="dxa"/>
          </w:tcPr>
          <w:p w:rsidR="00360862" w:rsidRDefault="0036086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В 1-й и 2-й младших группах проводится 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</w:t>
            </w:r>
            <w:r w:rsidR="00F24DEB">
              <w:rPr>
                <w:rFonts w:ascii="Times New Roman" w:hAnsi="Times New Roman" w:cs="Times New Roman"/>
                <w:sz w:val="28"/>
                <w:szCs w:val="28"/>
              </w:rPr>
              <w:t xml:space="preserve"> утром и вечером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1545" w:type="dxa"/>
            <w:gridSpan w:val="2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необходимости, в зависимости от вида и содержания занятий, состояния здоровья детей.</w:t>
            </w:r>
          </w:p>
        </w:tc>
      </w:tr>
      <w:tr w:rsidR="00360862" w:rsidTr="00045E52">
        <w:tc>
          <w:tcPr>
            <w:tcW w:w="2376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прогулках</w:t>
            </w:r>
          </w:p>
        </w:tc>
        <w:tc>
          <w:tcPr>
            <w:tcW w:w="705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40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880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119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992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943" w:type="dxa"/>
          </w:tcPr>
          <w:p w:rsidR="00CA3993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во время прогулок, организуются воспитателем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6F4B2A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в группе</w:t>
            </w:r>
          </w:p>
        </w:tc>
        <w:tc>
          <w:tcPr>
            <w:tcW w:w="705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4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943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утром и вечером по 1-2 подвижной игре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освоению основных видов движений</w:t>
            </w:r>
          </w:p>
        </w:tc>
        <w:tc>
          <w:tcPr>
            <w:tcW w:w="705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43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во время вечерней прогулки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кроватях после дневного сна,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самомассаж, закаливающие мероприятия</w:t>
            </w:r>
          </w:p>
        </w:tc>
        <w:tc>
          <w:tcPr>
            <w:tcW w:w="705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84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943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– со средней группы, массаж и самомассаж – с 1-й младшей группы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705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43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неделю, группами по 5-7 чел. Проводится во время утренней прогулки (с учётом погодных условий)</w:t>
            </w:r>
          </w:p>
        </w:tc>
      </w:tr>
      <w:tr w:rsidR="00F24DEB" w:rsidTr="003E5FF7">
        <w:tc>
          <w:tcPr>
            <w:tcW w:w="9855" w:type="dxa"/>
            <w:gridSpan w:val="7"/>
          </w:tcPr>
          <w:p w:rsidR="00F24DEB" w:rsidRDefault="00F24DEB" w:rsidP="00F24DEB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705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943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 – 1 раз в 2 недели. Старшие, подготовительные группы – 1 раз в неделю</w:t>
            </w:r>
          </w:p>
        </w:tc>
      </w:tr>
      <w:tr w:rsidR="00F24DEB" w:rsidTr="00045E52">
        <w:tc>
          <w:tcPr>
            <w:tcW w:w="2376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праздники</w:t>
            </w:r>
          </w:p>
        </w:tc>
        <w:tc>
          <w:tcPr>
            <w:tcW w:w="705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119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992" w:type="dxa"/>
          </w:tcPr>
          <w:p w:rsidR="00F24DEB" w:rsidRDefault="00F24DEB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943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на открытом воздухе или в зале</w:t>
            </w:r>
          </w:p>
        </w:tc>
      </w:tr>
      <w:tr w:rsidR="00F24DEB" w:rsidTr="00045E52">
        <w:tc>
          <w:tcPr>
            <w:tcW w:w="2376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здоровья, каникулы</w:t>
            </w:r>
          </w:p>
        </w:tc>
        <w:tc>
          <w:tcPr>
            <w:tcW w:w="705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3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 – 1 раз в квартал.</w:t>
            </w:r>
          </w:p>
          <w:p w:rsidR="00045E52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– 2 раза в год (январь, июнь-август)</w:t>
            </w:r>
          </w:p>
        </w:tc>
      </w:tr>
      <w:tr w:rsidR="00F24DEB" w:rsidTr="00045E52">
        <w:tc>
          <w:tcPr>
            <w:tcW w:w="2376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705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3" w:type="dxa"/>
          </w:tcPr>
          <w:p w:rsidR="00F24DEB" w:rsidRDefault="00045E52" w:rsidP="001E6A78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(в группе и на прогулке), под руководством воспитателя. Продолжительность зависит от индивидуальных особенностей детей, состояния их здоровья.</w:t>
            </w:r>
          </w:p>
        </w:tc>
      </w:tr>
    </w:tbl>
    <w:p w:rsidR="009F630E" w:rsidRDefault="0007416E" w:rsidP="001E6A78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идея- здоровый образ жизни не формируется с помощью отдельных мероприятий. Каждая минута пребывания ребёнка в ДОУ способствует решению этой задачи, которая осуществляется по следующим направлениям: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стойких культурно-гигиенических навыков;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уходу за своим телом, навыкам оказания элементарной помощи;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окружающей среде;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привычки ежедневных физкультурных упражнений;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строении собственного тела, назначении органов;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том, что полезно, и что вредно для организма;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 ребёнка осознанного отношения к своему здоровью, умение определить свое состояния и ощущения;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движения, поведению на улицах и дорогах;</w:t>
      </w:r>
    </w:p>
    <w:p w:rsidR="0007416E" w:rsidRDefault="0007416E" w:rsidP="0007416E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систематическую работу по ОБЖ, выработки знаний и умений действовать в опасных ситуациях.</w:t>
      </w:r>
    </w:p>
    <w:p w:rsidR="00B8323F" w:rsidRDefault="00B8323F" w:rsidP="00B8323F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Лечебно-профилактическая работа взаимосвязана с физкультурно-оздоровительной работой и осуществляется в детском саду в тесной взаимосвязи между медиком и воспитателями.</w:t>
      </w:r>
    </w:p>
    <w:p w:rsidR="00B8323F" w:rsidRDefault="00B8323F" w:rsidP="00B8323F">
      <w:pPr>
        <w:pStyle w:val="a3"/>
        <w:spacing w:before="100" w:beforeAutospacing="1" w:line="24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профилактической работы: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Фитотерапия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Витаминотерапия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Оксолиновая мазь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Глюконат кальция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физические упражнения на улице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на лыжах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и соревнования</w:t>
      </w:r>
    </w:p>
    <w:p w:rsidR="00B8323F" w:rsidRDefault="00B8323F" w:rsidP="00652F96">
      <w:pPr>
        <w:pStyle w:val="a3"/>
        <w:numPr>
          <w:ilvl w:val="0"/>
          <w:numId w:val="3"/>
        </w:numPr>
        <w:spacing w:before="100" w:beforeAutospacing="1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B8323F" w:rsidRDefault="00B8323F" w:rsidP="00B8323F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упражнения</w:t>
      </w:r>
    </w:p>
    <w:p w:rsidR="003E7E9C" w:rsidRPr="003E7E9C" w:rsidRDefault="003E7E9C" w:rsidP="003E7E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E9C">
        <w:rPr>
          <w:rFonts w:ascii="Times New Roman" w:hAnsi="Times New Roman" w:cs="Times New Roman"/>
          <w:sz w:val="28"/>
          <w:szCs w:val="28"/>
        </w:rPr>
        <w:t xml:space="preserve">           В детском саду в течение года проводились следующие лечебно – профилактические закаливающие процедуры: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1"/>
        <w:gridCol w:w="1147"/>
        <w:gridCol w:w="994"/>
        <w:gridCol w:w="904"/>
        <w:gridCol w:w="994"/>
        <w:gridCol w:w="882"/>
        <w:gridCol w:w="1020"/>
        <w:gridCol w:w="684"/>
        <w:gridCol w:w="884"/>
        <w:gridCol w:w="591"/>
      </w:tblGrid>
      <w:tr w:rsidR="003E7E9C" w:rsidRPr="00C5215D" w:rsidTr="00CB6306">
        <w:trPr>
          <w:trHeight w:val="766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Наименование процедур.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7E9C" w:rsidRPr="00C5215D" w:rsidTr="00CB6306">
        <w:trPr>
          <w:trHeight w:val="832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Воздушные процедуры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</w:tr>
      <w:tr w:rsidR="003E7E9C" w:rsidRPr="00C5215D" w:rsidTr="00CB6306">
        <w:trPr>
          <w:trHeight w:val="703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</w:tr>
      <w:tr w:rsidR="003E7E9C" w:rsidRPr="00C5215D" w:rsidTr="00CB6306">
        <w:trPr>
          <w:trHeight w:val="713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3E7E9C" w:rsidRPr="00C5215D" w:rsidTr="00CB6306">
        <w:trPr>
          <w:trHeight w:val="822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Хождение по раздражающим коврикам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3E7E9C" w:rsidRPr="00C5215D" w:rsidTr="00CB6306">
        <w:trPr>
          <w:trHeight w:val="991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Полоскание горла солевым раствором.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3E7E9C" w:rsidRPr="00C5215D" w:rsidTr="00CB6306">
        <w:trPr>
          <w:trHeight w:val="835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горла </w:t>
            </w:r>
            <w:proofErr w:type="spellStart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йодовым</w:t>
            </w:r>
            <w:proofErr w:type="spellEnd"/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раствором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</w:tr>
      <w:tr w:rsidR="003E7E9C" w:rsidRPr="00C5215D" w:rsidTr="00CB6306">
        <w:trPr>
          <w:trHeight w:val="1130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Полоскание горла лекарственными травами.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</w:tr>
      <w:tr w:rsidR="003E7E9C" w:rsidRPr="00C5215D" w:rsidTr="00CB6306">
        <w:trPr>
          <w:trHeight w:val="1473"/>
        </w:trPr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>Полоскание горла чесночным раствором.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46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E7E9C" w:rsidRPr="00C5215D" w:rsidRDefault="003E7E9C" w:rsidP="00CB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F96" w:rsidRDefault="00652F96" w:rsidP="00652F96">
      <w:pPr>
        <w:pStyle w:val="a3"/>
        <w:spacing w:before="100" w:before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 детей оказывает существенное влияние на укрепление организма, на сопротивляемость к заболеваниям, созданию положительных эмоций.</w:t>
      </w:r>
    </w:p>
    <w:p w:rsidR="00652F96" w:rsidRDefault="00652F96" w:rsidP="00652F96">
      <w:pPr>
        <w:pStyle w:val="a3"/>
        <w:spacing w:before="100" w:before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организации оздоровительной работы:</w:t>
      </w:r>
    </w:p>
    <w:p w:rsidR="00652F96" w:rsidRDefault="00652F96" w:rsidP="00652F96">
      <w:pPr>
        <w:pStyle w:val="a3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организма средствами природных факторов: солнце, воздух, вода, сон в трусиках, ходьба босиком;</w:t>
      </w:r>
    </w:p>
    <w:p w:rsidR="00652F96" w:rsidRDefault="00652F96" w:rsidP="00652F96">
      <w:pPr>
        <w:pStyle w:val="a3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природных условиях;</w:t>
      </w:r>
    </w:p>
    <w:p w:rsidR="00652F96" w:rsidRDefault="00652F96" w:rsidP="00652F96">
      <w:pPr>
        <w:pStyle w:val="a3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досуги и развлечения;</w:t>
      </w:r>
    </w:p>
    <w:p w:rsidR="00652F96" w:rsidRDefault="00652F96" w:rsidP="00652F96">
      <w:pPr>
        <w:pStyle w:val="a3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на воздухе;</w:t>
      </w:r>
    </w:p>
    <w:p w:rsidR="00652F96" w:rsidRDefault="00652F96" w:rsidP="00652F96">
      <w:pPr>
        <w:pStyle w:val="a3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закаливание стоп;</w:t>
      </w:r>
    </w:p>
    <w:p w:rsidR="00652F96" w:rsidRDefault="00652F96" w:rsidP="00652F96">
      <w:pPr>
        <w:pStyle w:val="a3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Витаминизация: соки, фрукты, ягоды.</w:t>
      </w:r>
    </w:p>
    <w:p w:rsidR="00652F96" w:rsidRDefault="00576C12" w:rsidP="00652F96">
      <w:pPr>
        <w:pStyle w:val="a3"/>
        <w:spacing w:before="100" w:beforeAutospacing="1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групп диагностируют знания, умения, навыки, предусмотренные </w:t>
      </w:r>
      <w:r w:rsidR="00747572">
        <w:rPr>
          <w:rFonts w:ascii="Times New Roman" w:hAnsi="Times New Roman" w:cs="Times New Roman"/>
          <w:sz w:val="28"/>
          <w:szCs w:val="28"/>
        </w:rPr>
        <w:t xml:space="preserve">программой «От рождения до школы» под редакцией </w:t>
      </w:r>
      <w:proofErr w:type="spellStart"/>
      <w:r w:rsidR="00747572">
        <w:rPr>
          <w:rFonts w:ascii="Times New Roman" w:hAnsi="Times New Roman" w:cs="Times New Roman"/>
          <w:sz w:val="28"/>
          <w:szCs w:val="28"/>
        </w:rPr>
        <w:t>Н.Вераксы</w:t>
      </w:r>
      <w:proofErr w:type="spellEnd"/>
      <w:r w:rsidR="00747572">
        <w:rPr>
          <w:rFonts w:ascii="Times New Roman" w:hAnsi="Times New Roman" w:cs="Times New Roman"/>
          <w:sz w:val="28"/>
          <w:szCs w:val="28"/>
        </w:rPr>
        <w:t>, М. Васильевой.</w:t>
      </w:r>
    </w:p>
    <w:p w:rsidR="003910DA" w:rsidRPr="003910DA" w:rsidRDefault="003910DA" w:rsidP="0039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 в  детском саду создан благоприятный оздоровительный микроклимат и среда, которая повышает самочувствие воспитанников, способствует их личностному росту и </w:t>
      </w:r>
      <w:proofErr w:type="spellStart"/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мобилизирует</w:t>
      </w:r>
      <w:proofErr w:type="spellEnd"/>
      <w:r w:rsidRPr="0039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способности. Результаты реализации программы следующие:</w:t>
      </w:r>
    </w:p>
    <w:p w:rsidR="003910DA" w:rsidRDefault="003910DA" w:rsidP="00652F96">
      <w:pPr>
        <w:pStyle w:val="a3"/>
        <w:spacing w:before="100" w:beforeAutospacing="1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720227" w:rsidRDefault="00720227" w:rsidP="00652F96">
      <w:pPr>
        <w:pStyle w:val="a3"/>
        <w:spacing w:before="100" w:beforeAutospacing="1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314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7572" w:rsidRDefault="00747572" w:rsidP="00652F96">
      <w:pPr>
        <w:pStyle w:val="a3"/>
        <w:spacing w:before="100" w:beforeAutospacing="1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652F96" w:rsidRDefault="00720227" w:rsidP="00652F96">
      <w:pPr>
        <w:pStyle w:val="a3"/>
        <w:spacing w:before="100" w:beforeAutospacing="1" w:line="240" w:lineRule="auto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питания:</w:t>
      </w:r>
    </w:p>
    <w:p w:rsidR="00720227" w:rsidRDefault="00720227" w:rsidP="00720227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режима питания;</w:t>
      </w:r>
    </w:p>
    <w:p w:rsidR="00720227" w:rsidRDefault="00720227" w:rsidP="00720227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приёма пищи;</w:t>
      </w:r>
    </w:p>
    <w:p w:rsidR="00720227" w:rsidRDefault="00720227" w:rsidP="00720227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соблюдение норм потребления продуктов и калорийности питания;</w:t>
      </w:r>
    </w:p>
    <w:p w:rsidR="00720227" w:rsidRDefault="00720227" w:rsidP="00720227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организации питания;</w:t>
      </w:r>
    </w:p>
    <w:p w:rsidR="00720227" w:rsidRDefault="00720227" w:rsidP="00720227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детям во время питания.</w:t>
      </w:r>
    </w:p>
    <w:p w:rsidR="00720227" w:rsidRDefault="00CA3993" w:rsidP="00720227">
      <w:pPr>
        <w:pStyle w:val="a3"/>
        <w:spacing w:before="100" w:before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4459">
        <w:rPr>
          <w:rFonts w:ascii="Times New Roman" w:hAnsi="Times New Roman" w:cs="Times New Roman"/>
          <w:sz w:val="28"/>
          <w:szCs w:val="28"/>
        </w:rPr>
        <w:t xml:space="preserve">Накопленный опыт позволил выстроить систему создания здоровье сберегающей среды в ДОУ, которая даёт возможность обогатить содержание воспитательно-образовательного процесса детского сада, сделать его современным и эффективным, повысить качество образования в целом. У воспитанников появился устойчивый интерес к постоянным физическим упражнениям. Они имеют возможность применять полученные знания на практике, проявлять творчество, активность и инициативность. Прослеживается </w:t>
      </w:r>
      <w:r w:rsidR="00594459">
        <w:rPr>
          <w:rFonts w:ascii="Times New Roman" w:hAnsi="Times New Roman" w:cs="Times New Roman"/>
          <w:sz w:val="28"/>
          <w:szCs w:val="28"/>
        </w:rPr>
        <w:lastRenderedPageBreak/>
        <w:t>динамика темпов развития физических качеств у детей. Воспитателями разработаны материалы по обучению дошкольников и родителей оздоровительно-развивающим технологиям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3F" w:rsidRPr="00B8323F" w:rsidRDefault="00B8323F" w:rsidP="00B8323F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E6A78" w:rsidRPr="00D22B06" w:rsidRDefault="001E6A78" w:rsidP="001E6A78">
      <w:pPr>
        <w:pStyle w:val="a3"/>
        <w:spacing w:before="100" w:beforeAutospacing="1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</w:p>
    <w:sectPr w:rsidR="001E6A78" w:rsidRPr="00D22B06" w:rsidSect="0079251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66C"/>
    <w:multiLevelType w:val="hybridMultilevel"/>
    <w:tmpl w:val="149E37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238E35E9"/>
    <w:multiLevelType w:val="hybridMultilevel"/>
    <w:tmpl w:val="EF924B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88C53B8"/>
    <w:multiLevelType w:val="hybridMultilevel"/>
    <w:tmpl w:val="09346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5B736A"/>
    <w:multiLevelType w:val="hybridMultilevel"/>
    <w:tmpl w:val="E7729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7D3CBB"/>
    <w:multiLevelType w:val="multilevel"/>
    <w:tmpl w:val="0A3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F68AC"/>
    <w:multiLevelType w:val="hybridMultilevel"/>
    <w:tmpl w:val="DCA083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B967242"/>
    <w:multiLevelType w:val="hybridMultilevel"/>
    <w:tmpl w:val="079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2"/>
    <w:rsid w:val="00045E52"/>
    <w:rsid w:val="0007416E"/>
    <w:rsid w:val="00081413"/>
    <w:rsid w:val="001D68A0"/>
    <w:rsid w:val="001E6A78"/>
    <w:rsid w:val="00302D2D"/>
    <w:rsid w:val="003053E2"/>
    <w:rsid w:val="00351FE5"/>
    <w:rsid w:val="00360862"/>
    <w:rsid w:val="003910DA"/>
    <w:rsid w:val="003E7E9C"/>
    <w:rsid w:val="00470648"/>
    <w:rsid w:val="0051394A"/>
    <w:rsid w:val="00514808"/>
    <w:rsid w:val="00576C12"/>
    <w:rsid w:val="00594459"/>
    <w:rsid w:val="005C7428"/>
    <w:rsid w:val="00652F96"/>
    <w:rsid w:val="00720227"/>
    <w:rsid w:val="00740741"/>
    <w:rsid w:val="00747572"/>
    <w:rsid w:val="00792514"/>
    <w:rsid w:val="00924BEC"/>
    <w:rsid w:val="00963731"/>
    <w:rsid w:val="009F630E"/>
    <w:rsid w:val="00B8323F"/>
    <w:rsid w:val="00BD62A9"/>
    <w:rsid w:val="00CA3993"/>
    <w:rsid w:val="00CB643A"/>
    <w:rsid w:val="00CF6082"/>
    <w:rsid w:val="00D22B06"/>
    <w:rsid w:val="00DD5999"/>
    <w:rsid w:val="00DF795D"/>
    <w:rsid w:val="00F24DEB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06"/>
    <w:pPr>
      <w:ind w:left="720"/>
      <w:contextualSpacing/>
    </w:pPr>
  </w:style>
  <w:style w:type="table" w:styleId="a4">
    <w:name w:val="Table Grid"/>
    <w:basedOn w:val="a1"/>
    <w:uiPriority w:val="59"/>
    <w:rsid w:val="00D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06"/>
    <w:pPr>
      <w:ind w:left="720"/>
      <w:contextualSpacing/>
    </w:pPr>
  </w:style>
  <w:style w:type="table" w:styleId="a4">
    <w:name w:val="Table Grid"/>
    <w:basedOn w:val="a1"/>
    <w:uiPriority w:val="59"/>
    <w:rsid w:val="00D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образовательная область "Здоровье"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89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68928"/>
        <c:axId val="99750656"/>
      </c:barChart>
      <c:catAx>
        <c:axId val="9906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99750656"/>
        <c:crosses val="autoZero"/>
        <c:auto val="1"/>
        <c:lblAlgn val="ctr"/>
        <c:lblOffset val="100"/>
        <c:noMultiLvlLbl val="0"/>
      </c:catAx>
      <c:valAx>
        <c:axId val="9975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6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29</cp:revision>
  <dcterms:created xsi:type="dcterms:W3CDTF">2012-05-24T05:24:00Z</dcterms:created>
  <dcterms:modified xsi:type="dcterms:W3CDTF">2012-12-28T06:16:00Z</dcterms:modified>
</cp:coreProperties>
</file>