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02" w:rsidRPr="00BA7EA5" w:rsidRDefault="00807702" w:rsidP="00807702">
      <w:pPr>
        <w:rPr>
          <w:b/>
          <w:sz w:val="48"/>
          <w:szCs w:val="48"/>
          <w:u w:val="single"/>
        </w:rPr>
      </w:pPr>
      <w:r w:rsidRPr="00BA7EA5">
        <w:rPr>
          <w:b/>
          <w:sz w:val="48"/>
          <w:szCs w:val="48"/>
          <w:u w:val="single"/>
        </w:rPr>
        <w:t xml:space="preserve">Организация закаливания детей в группе.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Уважаемые родители, предлагаем Вам перечень мер, которые мы используем для оздоровления Ваших детей в условиях нашего детского сада.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Воздушные ванны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В отсутствии детей организуем сквозное проветривание групповой комнаты и спальни в соответствии с установленным графиком;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В присутствии детей организуем угловое проветривание групповой комнаты и спальни. При этом строго следим за тем, чтобы дети не находились в непосредственной близости к открытому окну; </w:t>
      </w:r>
    </w:p>
    <w:p w:rsidR="00807702" w:rsidRPr="00BA7EA5" w:rsidRDefault="00807702" w:rsidP="00807702">
      <w:pPr>
        <w:rPr>
          <w:sz w:val="28"/>
          <w:szCs w:val="28"/>
        </w:rPr>
      </w:pPr>
      <w:proofErr w:type="gramStart"/>
      <w:r w:rsidRPr="00BA7EA5">
        <w:rPr>
          <w:sz w:val="28"/>
          <w:szCs w:val="28"/>
        </w:rPr>
        <w:t>· Тщательно следим за тем, чтобы дети на протяжении всего дня находились в облегчённой одежде (при температуре воздуха не ниже 18-20?</w:t>
      </w:r>
      <w:proofErr w:type="gramEnd"/>
      <w:r w:rsidRPr="00BA7EA5">
        <w:rPr>
          <w:sz w:val="28"/>
          <w:szCs w:val="28"/>
        </w:rPr>
        <w:t xml:space="preserve"> С);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>· Проводим утреннюю гимнастику в хорошо проветренной группе и в соответствующей одежде (</w:t>
      </w:r>
      <w:proofErr w:type="spellStart"/>
      <w:r w:rsidRPr="00BA7EA5">
        <w:rPr>
          <w:sz w:val="28"/>
          <w:szCs w:val="28"/>
        </w:rPr>
        <w:t>х</w:t>
      </w:r>
      <w:proofErr w:type="spellEnd"/>
      <w:r w:rsidRPr="00BA7EA5">
        <w:rPr>
          <w:sz w:val="28"/>
          <w:szCs w:val="28"/>
        </w:rPr>
        <w:t xml:space="preserve">/б носки, облегчённая одежда);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Организуем дневной сон без маек, если температура в спальне составляет 18? С и выше. Температура под одеялом достигает 38-39? С. проснувшись, ребёнок получает контрастную ванну с разницей в 18-20? С. Это отличный тренинг для </w:t>
      </w:r>
      <w:proofErr w:type="spellStart"/>
      <w:r w:rsidRPr="00BA7EA5">
        <w:rPr>
          <w:sz w:val="28"/>
          <w:szCs w:val="28"/>
        </w:rPr>
        <w:t>терморегуляционного</w:t>
      </w:r>
      <w:proofErr w:type="spellEnd"/>
      <w:r w:rsidRPr="00BA7EA5">
        <w:rPr>
          <w:sz w:val="28"/>
          <w:szCs w:val="28"/>
        </w:rPr>
        <w:t xml:space="preserve"> аппарата;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В течение дня неоднократно предлагаем детям походить босиком по покрытому и непокрытому полу.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Водные процедуры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Организуем ходьбу босиком по мокрой солевой дорожке, ребристой доске после дневного сна;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Обучаем детей обширному умыванию прохладной водой: мытьё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Организуем полоскание </w:t>
      </w:r>
      <w:proofErr w:type="gramStart"/>
      <w:r w:rsidRPr="00BA7EA5">
        <w:rPr>
          <w:sz w:val="28"/>
          <w:szCs w:val="28"/>
        </w:rPr>
        <w:t>рта</w:t>
      </w:r>
      <w:proofErr w:type="gramEnd"/>
      <w:r w:rsidRPr="00BA7EA5">
        <w:rPr>
          <w:sz w:val="28"/>
          <w:szCs w:val="28"/>
        </w:rPr>
        <w:t xml:space="preserve"> и горла водой после каждого приёма пищи, постепенно снижая температуру воды на 1? С, доводя до 18? С.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Организация сна детей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lastRenderedPageBreak/>
        <w:t xml:space="preserve">· Проветриваем спальню перед сном детей не менее получаса;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Организуем одевание и раздевание детей только в групповой комнате (помним про контрастную ванну);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Через 15 минут после того, как засыпает последний ребёнок, открываем форточку. За 30 минут до пробуждения закрываем её;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Следим за соблюдением тишины со стороны персонала во время сна детей;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Подъём организуем по мере пробуждения детей.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Организация детей на прогулку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Воспитатель первой выводит подгруппу детей, которые оделись быстрее, т. о. предупреждаем перегревание детского организма. Другую подгруппу на прогулку сопровождает помощник воспитателя;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Следим за тем, чтобы дети были одеты по погоде. В случае потепления убеждаем детей надеть меньше одежды;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Организуем прогулки при температуре воздуха не ниже 20? С в безветренную и сухую погоду, регулируя время пребывания детей на воздухе;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· </w:t>
      </w:r>
      <w:proofErr w:type="gramStart"/>
      <w:r w:rsidRPr="00BA7EA5">
        <w:rPr>
          <w:sz w:val="28"/>
          <w:szCs w:val="28"/>
        </w:rPr>
        <w:t xml:space="preserve">Во </w:t>
      </w:r>
      <w:proofErr w:type="spellStart"/>
      <w:r w:rsidRPr="00BA7EA5">
        <w:rPr>
          <w:sz w:val="28"/>
          <w:szCs w:val="28"/>
        </w:rPr>
        <w:t>избежании</w:t>
      </w:r>
      <w:proofErr w:type="spellEnd"/>
      <w:proofErr w:type="gramEnd"/>
      <w:r w:rsidRPr="00BA7EA5">
        <w:rPr>
          <w:sz w:val="28"/>
          <w:szCs w:val="28"/>
        </w:rPr>
        <w:t xml:space="preserve"> переохлаждения обязательно организуем двигательную деятельность: подвижные, спортивные, народные игры, </w:t>
      </w:r>
      <w:proofErr w:type="spellStart"/>
      <w:r w:rsidRPr="00BA7EA5">
        <w:rPr>
          <w:sz w:val="28"/>
          <w:szCs w:val="28"/>
        </w:rPr>
        <w:t>общеразвивающие</w:t>
      </w:r>
      <w:proofErr w:type="spellEnd"/>
      <w:r w:rsidRPr="00BA7EA5">
        <w:rPr>
          <w:sz w:val="28"/>
          <w:szCs w:val="28"/>
        </w:rPr>
        <w:t xml:space="preserve"> упражнения, а также два раза в неделю проводим занятия по физической культуре на воздухе.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При организации оздоровительной работы также используется дыхательная гимнастика и </w:t>
      </w:r>
      <w:proofErr w:type="spellStart"/>
      <w:r w:rsidRPr="00BA7EA5">
        <w:rPr>
          <w:sz w:val="28"/>
          <w:szCs w:val="28"/>
        </w:rPr>
        <w:t>адаптогены</w:t>
      </w:r>
      <w:proofErr w:type="spellEnd"/>
      <w:r w:rsidRPr="00BA7EA5">
        <w:rPr>
          <w:sz w:val="28"/>
          <w:szCs w:val="28"/>
        </w:rPr>
        <w:t xml:space="preserve"> (элеутерококк, шиповник).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Уважаемые родители!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 xml:space="preserve">Помните, что с детьми, ослабленными после болезни, проводятся щадящие процедуры: температура воды используется выше, чем обычно. </w:t>
      </w:r>
    </w:p>
    <w:p w:rsidR="00807702" w:rsidRPr="00BA7EA5" w:rsidRDefault="00807702" w:rsidP="00807702">
      <w:pPr>
        <w:rPr>
          <w:sz w:val="28"/>
          <w:szCs w:val="28"/>
        </w:rPr>
      </w:pPr>
      <w:r w:rsidRPr="00BA7EA5">
        <w:rPr>
          <w:sz w:val="28"/>
          <w:szCs w:val="28"/>
        </w:rPr>
        <w:t>При температуре воздуха в группе ниже 18? С закаливание не про</w:t>
      </w:r>
      <w:r w:rsidR="00BA7EA5">
        <w:rPr>
          <w:sz w:val="28"/>
          <w:szCs w:val="28"/>
        </w:rPr>
        <w:t>водится</w:t>
      </w:r>
    </w:p>
    <w:p w:rsidR="00807702" w:rsidRDefault="00807702" w:rsidP="00807702">
      <w:r>
        <w:t xml:space="preserve"> </w:t>
      </w:r>
    </w:p>
    <w:p w:rsidR="00807702" w:rsidRDefault="00807702" w:rsidP="00807702"/>
    <w:p w:rsidR="00BB06BF" w:rsidRDefault="00BB06BF" w:rsidP="00807702"/>
    <w:sectPr w:rsidR="00BB06BF" w:rsidSect="00BB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702"/>
    <w:rsid w:val="00807702"/>
    <w:rsid w:val="00BA7EA5"/>
    <w:rsid w:val="00BB06BF"/>
    <w:rsid w:val="00C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4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2</cp:revision>
  <dcterms:created xsi:type="dcterms:W3CDTF">2014-04-29T13:03:00Z</dcterms:created>
  <dcterms:modified xsi:type="dcterms:W3CDTF">2014-04-29T13:03:00Z</dcterms:modified>
</cp:coreProperties>
</file>