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известно, человек, который умеет танцевать, более совершенно владеет своим телом. У него красивая осанка, свободные, красивые и чёткие движения. А с каким интересом смотрят взрослые на то, как танцуют дети!  В детском саду № 12   Красногвардейского рай</w:t>
      </w:r>
      <w:r>
        <w:rPr>
          <w:rFonts w:ascii="Calibri" w:hAnsi="Calibri" w:cs="Calibri"/>
        </w:rPr>
        <w:t>она Санкт-Петербурга   я провожу занятия кружка по хореографии 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Одной из проблем развития детей дошкольного возраста является недостаточная зрительная, слуховая, мышечная и вестибулярная чувствительность. Несовершенно восприятие: дети не могут на долгое в</w:t>
      </w:r>
      <w:r>
        <w:rPr>
          <w:rFonts w:ascii="Calibri" w:hAnsi="Calibri" w:cs="Calibri"/>
        </w:rPr>
        <w:t xml:space="preserve">ремя сосредоточить внимание на музыке, неточно воспринимают движение, плохо ориентируются в пространстве и времени. 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Решая эту проблему в детском саду №12    я стараюсь сделать всё возможное. Основой для построения моих  занятий стала программа по ритмичес</w:t>
      </w:r>
      <w:r>
        <w:rPr>
          <w:rFonts w:ascii="Calibri" w:hAnsi="Calibri" w:cs="Calibri"/>
        </w:rPr>
        <w:t>кой пластике для детей “Ритмическая мозаика” Анны Иосифовны Бурениной. Но я также используются собственные разработки танцев и композиций, и предложения других авторов, например: Роот З.Я., Кореневой Т.Ф.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Программа “Ритмическая мозаика” нацелена на общее, </w:t>
      </w:r>
      <w:r>
        <w:rPr>
          <w:rFonts w:ascii="Calibri" w:hAnsi="Calibri" w:cs="Calibri"/>
        </w:rPr>
        <w:t xml:space="preserve">гармоничное психическое, духовное и физическое развитие, а её содержание и формы работы могут конкретизироваться в зависимости от возможностей детей, от ведущих целей их воспитания. 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И, конечно, неотъемлемой частью любого занятия являются игры с использова</w:t>
      </w:r>
      <w:r>
        <w:rPr>
          <w:rFonts w:ascii="Calibri" w:hAnsi="Calibri" w:cs="Calibri"/>
        </w:rPr>
        <w:t>нием музыки. Ведь основной деятельностью детей является игра. Здесь у ребёнка развивается внимание, память, слух, коммуникативность, и т.д.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Результаты не заставили себя долго ждать: через некоторое время  стало заметно, что у детей улучшилась осанка, повыс</w:t>
      </w:r>
      <w:r>
        <w:rPr>
          <w:rFonts w:ascii="Calibri" w:hAnsi="Calibri" w:cs="Calibri"/>
        </w:rPr>
        <w:t>илась работоспособность, замкнутые дети стали более раскрепощёнными. К моменту поступления в школу ребята овладевают достаточным запасом двигательных умений и навыков. Всё это помогает детям быстрее адаптироваться к условиям школы.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стараюсь, чтобы в танц</w:t>
      </w:r>
      <w:r>
        <w:rPr>
          <w:rFonts w:ascii="Calibri" w:hAnsi="Calibri" w:cs="Calibri"/>
        </w:rPr>
        <w:t>е принимали участие все дети – не только способные, но и неловкие, замкнутые. Для них приходится иногда упрощать некоторые движения или придумывать такие, в которых проявятся их особые качества - “изюминка”. Результаты работы выставляются в качестве концер</w:t>
      </w:r>
      <w:r>
        <w:rPr>
          <w:rFonts w:ascii="Calibri" w:hAnsi="Calibri" w:cs="Calibri"/>
        </w:rPr>
        <w:t>тных номеров для родителей и детей на утренниках, развлечениях,  соревнованиях. И я, и дети, любим делиться своими достижениями.Закомьтесь с моей программой хореографического кружка.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ДОУ занятия проводятся 2 раза в неделю с каждой группой детей. Результа</w:t>
      </w:r>
      <w:r>
        <w:rPr>
          <w:rFonts w:ascii="Calibri" w:hAnsi="Calibri" w:cs="Calibri"/>
        </w:rPr>
        <w:t>ты работы выставляются в качестве концертных номеров для родителей и детей на утренниках, развлечениях, фестивалях, соревнованиях. И я, и дети, любим делиться своими достижениями.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Программа для хореографического кружка  ДЕТСТВО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Программа дополнительного о</w:t>
      </w:r>
      <w:r>
        <w:rPr>
          <w:rFonts w:ascii="Calibri" w:hAnsi="Calibri" w:cs="Calibri"/>
        </w:rPr>
        <w:t>бразования хореографического кружка "ДЕТСТВО" модифицирована музыкальным руководителем  в соответствии с особенностями её функционирования на базе ГДОУ  детский сад № 12 Красногвардейского района, с учётом возрастных и индивидуальных особенностей детей.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</w:t>
      </w:r>
      <w:r>
        <w:rPr>
          <w:rFonts w:ascii="Calibri" w:hAnsi="Calibri" w:cs="Calibri"/>
        </w:rPr>
        <w:t>основу положена программа "Ритмическая мозаика", разработанная А. И. Бурениной, рекомендованная Министерством образования Российской Федерации в качестве программы воспитания, обучения и развития детей дошкольного возраста.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Назначение программы – осуществл</w:t>
      </w:r>
      <w:r>
        <w:rPr>
          <w:rFonts w:ascii="Calibri" w:hAnsi="Calibri" w:cs="Calibri"/>
        </w:rPr>
        <w:t>ение хореографического образования дошкольников в свободное время, более широкое приобщение воспитанников к искусству.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годы дошкольного возраста закладываются основы здоровья, гармоничного, умственного, нравственного и физического развития ребёнка, форми</w:t>
      </w:r>
      <w:r>
        <w:rPr>
          <w:rFonts w:ascii="Calibri" w:hAnsi="Calibri" w:cs="Calibri"/>
        </w:rPr>
        <w:t>руется его личность.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Одной из важнейших задач учебно-воспитательного процесса является художественно-эстетическое и культурное развитие детей приобщение к миру танца, знакомство с различными направлениями, историей и географией танца, прослушивание ритмичн</w:t>
      </w:r>
      <w:r>
        <w:rPr>
          <w:rFonts w:ascii="Calibri" w:hAnsi="Calibri" w:cs="Calibri"/>
        </w:rPr>
        <w:t>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Кроме того, в этот период дети интенсивно растут и развиваются, движения ста</w:t>
      </w:r>
      <w:r>
        <w:rPr>
          <w:rFonts w:ascii="Calibri" w:hAnsi="Calibri" w:cs="Calibri"/>
        </w:rPr>
        <w:t>новятся их потребностью, поэтому физическое воспитание особенно важно в этот возрастной период. В процессе занятий у детей происходит снижение работоспособности, ухудшается внимание, память, нарушается осанка.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Одной из важнейших задач учебно-воспитательног</w:t>
      </w:r>
      <w:r>
        <w:rPr>
          <w:rFonts w:ascii="Calibri" w:hAnsi="Calibri" w:cs="Calibri"/>
        </w:rPr>
        <w:t>о процесса является организация двигательного режима детей, который обеспечивает активный отдых и удовлетворяет естественные потребности в движениях.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Движение в ритме и темпе, заданном музыкой, способствует ритмичной работе всех внутренних органов и систем</w:t>
      </w:r>
      <w:r>
        <w:rPr>
          <w:rFonts w:ascii="Calibri" w:hAnsi="Calibri" w:cs="Calibri"/>
        </w:rPr>
        <w:t>, что при регулярных занятиях ведёт к общему оздоровлению организма. Немаловажным является также и лечебный эффект занятий, в результате которых создаётся мышечный корсет, исправляются недостатки осанки, уменьшается плоскостопие, что позволяет также решать</w:t>
      </w:r>
      <w:r>
        <w:rPr>
          <w:rFonts w:ascii="Calibri" w:hAnsi="Calibri" w:cs="Calibri"/>
        </w:rPr>
        <w:t xml:space="preserve"> задачи общего укрепления и физического развития ребёнка.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Решение вышеизложенных задач возможно реализовать в процесс хореографического образования детей дошкольного возраста.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 программы: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Содействовать всестороннему развитию детей (формирование знаний,</w:t>
      </w:r>
      <w:r>
        <w:rPr>
          <w:rFonts w:ascii="Calibri" w:hAnsi="Calibri" w:cs="Calibri"/>
        </w:rPr>
        <w:t xml:space="preserve"> умений, навыков, способностей и качеств личности) средствами музыки и танца.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Исходя из цели, предусматривается решение следующих основных задач: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Развивать творческие способности воспитанников.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Развивать двигательные качества и умения: гибкость, плас</w:t>
      </w:r>
      <w:r>
        <w:rPr>
          <w:rFonts w:ascii="Calibri" w:hAnsi="Calibri" w:cs="Calibri"/>
        </w:rPr>
        <w:t>тичность, ловкость, координацию движений, силу, выносливость.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Дать основы музыкально-двигательной культуры.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Развивать танцевальные способности.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Развивать потребности самовыражения в движении под музыку.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Способствовать укреплению здоровья детей</w:t>
      </w:r>
      <w:r>
        <w:rPr>
          <w:rFonts w:ascii="Calibri" w:hAnsi="Calibri" w:cs="Calibri"/>
        </w:rPr>
        <w:t>: способствовать развитию опорно-двигательного аппарата; формировать правильную осанку; содействовать профилактике плоскостопия; содействовать развитию и функциональному совершенствованию органов дыхания.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Формировать творческие способности: воображение </w:t>
      </w:r>
      <w:r>
        <w:rPr>
          <w:rFonts w:ascii="Calibri" w:hAnsi="Calibri" w:cs="Calibri"/>
        </w:rPr>
        <w:t>и фантазию.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Содействовать формированию нравственно- коммуникативных качеств личности: умения сопереживать другим, чувства такта и культурного поведения.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Программа рассчитана на 3 года для детей с 4 до 7 лет. Первый год обучения с 4-5 лет (средняя группа</w:t>
      </w:r>
      <w:r>
        <w:rPr>
          <w:rFonts w:ascii="Calibri" w:hAnsi="Calibri" w:cs="Calibri"/>
        </w:rPr>
        <w:t>, второй год обучения с 5-6 лет (старшая группа) и третий год обучения с 6-7 лет (подготовительная к школе группа) 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первом году обучение начинается с упражнений по ориентировке в пространстве. Основным видом является игровая деятельность. Через музыкал</w:t>
      </w:r>
      <w:r>
        <w:rPr>
          <w:rFonts w:ascii="Calibri" w:hAnsi="Calibri" w:cs="Calibri"/>
        </w:rPr>
        <w:t>ьно-ритмические игры дети знакомятся с элементами ритмики и музыкальной грамотой. Ритмика, в данном случае, выступает как средство укрепления опорно-двигательного аппарата и развития эластичности мышц. Упражнения изучаются детьми через образные сравнения в</w:t>
      </w:r>
      <w:r>
        <w:rPr>
          <w:rFonts w:ascii="Calibri" w:hAnsi="Calibri" w:cs="Calibri"/>
        </w:rPr>
        <w:t xml:space="preserve"> игровой форме. Эти упражнения подготавливают мышцы, связки и суставы для классического экзерсиса.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втором году обучения основной учебной деятельностью становятся элементы классического и народного танца. Элементы сценического танца необходимы, как средс</w:t>
      </w:r>
      <w:r>
        <w:rPr>
          <w:rFonts w:ascii="Calibri" w:hAnsi="Calibri" w:cs="Calibri"/>
        </w:rPr>
        <w:t>тво развития танцевальности, исполнительского мастерства и концертной деятельности.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третьем году обучения дети знакомятся с современным танцем, его направлениями, такими как рок-н-ролл, чарль-стон. Дети не только знакомятся с элементами современного тан</w:t>
      </w:r>
      <w:r>
        <w:rPr>
          <w:rFonts w:ascii="Calibri" w:hAnsi="Calibri" w:cs="Calibri"/>
        </w:rPr>
        <w:t>ца, но и учатся эмоциональной выразительности посредством движений.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 традиции старшие дети принимают активное участие в проведении творческих мероприятий. Такая деятельность привлекает воспитанников к сотворчеству, развивает художественное воображение, </w:t>
      </w:r>
      <w:r>
        <w:rPr>
          <w:rFonts w:ascii="Calibri" w:hAnsi="Calibri" w:cs="Calibri"/>
        </w:rPr>
        <w:t>творческие способности.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Научно-методические условия и средства: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учебно-методический комплекс, включающий наглядные пособия и дидактический материал;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специальная музыкальная литература.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обеспечение: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просторное помещение для занятий;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зер</w:t>
      </w:r>
      <w:r>
        <w:rPr>
          <w:rFonts w:ascii="Calibri" w:hAnsi="Calibri" w:cs="Calibri"/>
        </w:rPr>
        <w:t>кала;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музыкальный инструмент: фортепиано;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аудио-материал 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реквизит к танцевальным постановкам.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Оценка деятельности воспитанников даётся на отчётных мероприятиях в рамках программы работы детского сада, проводимых в течение года.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Предполагаемый резуль</w:t>
      </w:r>
      <w:r>
        <w:rPr>
          <w:rFonts w:ascii="Calibri" w:hAnsi="Calibri" w:cs="Calibri"/>
        </w:rPr>
        <w:t>тат: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итогам освоения программы планируется достижение следующих результатов: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 год обучения: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должны знать и уметь: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названия и правила выполнения танцевальных движений;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правила поведения в хореографическом зале.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ориентироваться в музыкально-п</w:t>
      </w:r>
      <w:r>
        <w:rPr>
          <w:rFonts w:ascii="Calibri" w:hAnsi="Calibri" w:cs="Calibri"/>
        </w:rPr>
        <w:t>ространственных упражнениях;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овладеть начальной танцевальной памятью;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слушать и слышать музыку, различно двигаться под музыку;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учить расслабляющим упражнениям и правильному дыханию.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2-й год обучения: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должны знать и уметь: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названия и правила в</w:t>
      </w:r>
      <w:r>
        <w:rPr>
          <w:rFonts w:ascii="Calibri" w:hAnsi="Calibri" w:cs="Calibri"/>
        </w:rPr>
        <w:t>ыполнения упражнений классического танца;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названия и правила выполнения портерного экзерсиса;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правила поведения в хореографическом зале;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правильно дышать;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координировать простейшие танцевальные движения;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различать танцевальную музыку, акцентирова</w:t>
      </w:r>
      <w:r>
        <w:rPr>
          <w:rFonts w:ascii="Calibri" w:hAnsi="Calibri" w:cs="Calibri"/>
        </w:rPr>
        <w:t>ть сильную долю.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3-й год обучения: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Дети должны знать и уметь: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• названия и правила выполнения элементов современного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танца (рок-н-ролла) 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названия и правила выполнения элементов современного танца (чарль-стона) 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названия и правила выполнения европейс</w:t>
      </w:r>
      <w:r>
        <w:rPr>
          <w:rFonts w:ascii="Calibri" w:hAnsi="Calibri" w:cs="Calibri"/>
        </w:rPr>
        <w:t>кого танца – вальс;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координировать танцевальные движения, ориентируясь в пространстве музыкального зала;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уметь выполнять танцевальную связку из нескольких элементов под музыку;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правила поведения в хореографическом зале.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Критерии определения уровня ус</w:t>
      </w:r>
      <w:r>
        <w:rPr>
          <w:rFonts w:ascii="Calibri" w:hAnsi="Calibri" w:cs="Calibri"/>
        </w:rPr>
        <w:t>воения программы.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A. С трудом повторяет танцевальные движения после показа педагога, хотя присутствует желание воспроизводить движения также хорошо. Навыков выразительности нет.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Б. Выполняет танцевальные движения хорошо, владеет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навыками эмоционально-выраз</w:t>
      </w:r>
      <w:r>
        <w:rPr>
          <w:rFonts w:ascii="Calibri" w:hAnsi="Calibri" w:cs="Calibri"/>
        </w:rPr>
        <w:t>ительного исполнения.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В. Имеет творческое воображение, импровизирует,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танцевальные движения эмоционально окрашены, имеет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навыки актёрской выразительности. Сразу может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повторить после показа педагога.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Карта определения уровня освоения программы заполняется </w:t>
      </w:r>
      <w:r>
        <w:rPr>
          <w:rFonts w:ascii="Calibri" w:hAnsi="Calibri" w:cs="Calibri"/>
        </w:rPr>
        <w:t>на каждую группу 3 раза в год карандашами разных цветов.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воспитанниками проводится промежуточная диагностика.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окончанию каждого года обучения планируется итоговое открытое занятие, для работников и  воспитанников детского сада, а также родителей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Ну чт</w:t>
      </w:r>
      <w:r>
        <w:rPr>
          <w:rFonts w:ascii="Calibri" w:hAnsi="Calibri" w:cs="Calibri"/>
        </w:rPr>
        <w:t>о ж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</w:rPr>
        <w:t xml:space="preserve">давайте вместе танцевать 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</w:rPr>
        <w:t>гармонично развивая при этом наших дошкольников.</w:t>
      </w:r>
    </w:p>
    <w:p w:rsidR="00000000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971E4" w:rsidRDefault="00C971E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C971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0733"/>
    <w:rsid w:val="00C971E4"/>
    <w:rsid w:val="00F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2014-05-02T07:51:00Z</dcterms:created>
  <dcterms:modified xsi:type="dcterms:W3CDTF">2014-05-02T07:51:00Z</dcterms:modified>
</cp:coreProperties>
</file>