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9F" w:rsidRPr="0076249F" w:rsidRDefault="0076249F" w:rsidP="00762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49F">
        <w:rPr>
          <w:rFonts w:ascii="Times New Roman" w:hAnsi="Times New Roman" w:cs="Times New Roman"/>
          <w:b/>
          <w:sz w:val="28"/>
          <w:szCs w:val="28"/>
        </w:rPr>
        <w:t>Система построения медицинского блока в саду компенсирующего вида</w:t>
      </w:r>
    </w:p>
    <w:p w:rsidR="0076249F" w:rsidRPr="0076249F" w:rsidRDefault="0076249F" w:rsidP="0076249F">
      <w:pPr>
        <w:jc w:val="both"/>
        <w:rPr>
          <w:rFonts w:ascii="Times New Roman" w:hAnsi="Times New Roman" w:cs="Times New Roman"/>
          <w:sz w:val="28"/>
          <w:szCs w:val="28"/>
        </w:rPr>
      </w:pPr>
      <w:r w:rsidRPr="0076249F">
        <w:rPr>
          <w:rFonts w:ascii="Times New Roman" w:hAnsi="Times New Roman" w:cs="Times New Roman"/>
          <w:sz w:val="28"/>
          <w:szCs w:val="28"/>
        </w:rPr>
        <w:t xml:space="preserve">В нашем детском саду, ГБДОУ №25 компенсирующего вида </w:t>
      </w:r>
      <w:proofErr w:type="spellStart"/>
      <w:r w:rsidRPr="0076249F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76249F">
        <w:rPr>
          <w:rFonts w:ascii="Times New Roman" w:hAnsi="Times New Roman" w:cs="Times New Roman"/>
          <w:sz w:val="28"/>
          <w:szCs w:val="28"/>
        </w:rPr>
        <w:t xml:space="preserve"> района Санкт-Петербурга, принципы, методы, содержание и формы организации педагогического процесса, разработаны с позиции  защиты прав и интересов ребёнка, на получение качественного дошкольного образования, с учётом особенностей развития. В Концепции Модернизации Российского образования сказано: «Главная задача российской образовательной политики – обеспечение современного качества образования на основе соответствия актуальным и перспективным потребностям личности, общества, государства!»</w:t>
      </w:r>
    </w:p>
    <w:p w:rsidR="0076249F" w:rsidRPr="0076249F" w:rsidRDefault="0076249F" w:rsidP="0076249F">
      <w:pPr>
        <w:jc w:val="both"/>
        <w:rPr>
          <w:rFonts w:ascii="Times New Roman" w:hAnsi="Times New Roman" w:cs="Times New Roman"/>
          <w:sz w:val="28"/>
          <w:szCs w:val="28"/>
        </w:rPr>
      </w:pPr>
      <w:r w:rsidRPr="0076249F">
        <w:rPr>
          <w:rFonts w:ascii="Times New Roman" w:hAnsi="Times New Roman" w:cs="Times New Roman"/>
          <w:sz w:val="28"/>
          <w:szCs w:val="28"/>
        </w:rPr>
        <w:t>В настоящее время в ГБДОУ №25, где я, Галина Александровна Любо, являюсь заведующей на протяжении 20 лет, стала большое внимание  уделять инновационной деятельности.</w:t>
      </w:r>
    </w:p>
    <w:p w:rsidR="0076249F" w:rsidRPr="0076249F" w:rsidRDefault="0076249F" w:rsidP="0076249F">
      <w:pPr>
        <w:jc w:val="both"/>
        <w:rPr>
          <w:rFonts w:ascii="Times New Roman" w:hAnsi="Times New Roman" w:cs="Times New Roman"/>
          <w:sz w:val="28"/>
          <w:szCs w:val="28"/>
        </w:rPr>
      </w:pPr>
      <w:r w:rsidRPr="0076249F">
        <w:rPr>
          <w:rFonts w:ascii="Times New Roman" w:hAnsi="Times New Roman" w:cs="Times New Roman"/>
          <w:sz w:val="28"/>
          <w:szCs w:val="28"/>
        </w:rPr>
        <w:t xml:space="preserve"> Наш сад – это очаг, жилище, где уютно и безопасно. За время нахождения детей в нашем большом тёплом доме, мы помогаем детям проявить свои «целые лепесточки» - сохранные качества, которым не требуется коррекция, а повреждённые «лепесточки», мы моем, штопаем, и в конечном итоге складываем в единый «цветок-ромашку» и отправляем в большую жизнь.</w:t>
      </w:r>
    </w:p>
    <w:p w:rsidR="0076249F" w:rsidRPr="0076249F" w:rsidRDefault="0076249F" w:rsidP="0076249F">
      <w:pPr>
        <w:jc w:val="both"/>
        <w:rPr>
          <w:rFonts w:ascii="Times New Roman" w:hAnsi="Times New Roman" w:cs="Times New Roman"/>
          <w:sz w:val="28"/>
          <w:szCs w:val="28"/>
        </w:rPr>
      </w:pPr>
      <w:r w:rsidRPr="0076249F">
        <w:rPr>
          <w:rFonts w:ascii="Times New Roman" w:hAnsi="Times New Roman" w:cs="Times New Roman"/>
          <w:sz w:val="28"/>
          <w:szCs w:val="28"/>
        </w:rPr>
        <w:t xml:space="preserve"> Последние 10-летие характеризуется ростом числа детей с различными патологиями: речевыми нарушениями, нарушениями неречевых психических функций, </w:t>
      </w:r>
      <w:proofErr w:type="spellStart"/>
      <w:r w:rsidRPr="0076249F">
        <w:rPr>
          <w:rFonts w:ascii="Times New Roman" w:hAnsi="Times New Roman" w:cs="Times New Roman"/>
          <w:sz w:val="28"/>
          <w:szCs w:val="28"/>
        </w:rPr>
        <w:t>гипервозбудимостью</w:t>
      </w:r>
      <w:proofErr w:type="spellEnd"/>
      <w:r w:rsidRPr="0076249F">
        <w:rPr>
          <w:rFonts w:ascii="Times New Roman" w:hAnsi="Times New Roman" w:cs="Times New Roman"/>
          <w:sz w:val="28"/>
          <w:szCs w:val="28"/>
        </w:rPr>
        <w:t>, дефицитом внимания, физическими нарушениями.</w:t>
      </w:r>
    </w:p>
    <w:p w:rsidR="0076249F" w:rsidRPr="0076249F" w:rsidRDefault="0076249F" w:rsidP="0076249F">
      <w:pPr>
        <w:jc w:val="both"/>
        <w:rPr>
          <w:rFonts w:ascii="Times New Roman" w:hAnsi="Times New Roman" w:cs="Times New Roman"/>
          <w:sz w:val="28"/>
          <w:szCs w:val="28"/>
        </w:rPr>
      </w:pPr>
      <w:r w:rsidRPr="0076249F">
        <w:rPr>
          <w:rFonts w:ascii="Times New Roman" w:hAnsi="Times New Roman" w:cs="Times New Roman"/>
          <w:sz w:val="28"/>
          <w:szCs w:val="28"/>
        </w:rPr>
        <w:t xml:space="preserve"> На собственном опыте, получая результаты обследования и основываясь на современных выводах учёных, я со своим педагогическим коллективом определили круг причин, приводящих к этим нарушениям:</w:t>
      </w:r>
    </w:p>
    <w:p w:rsidR="0076249F" w:rsidRPr="0076249F" w:rsidRDefault="0076249F" w:rsidP="0076249F">
      <w:pPr>
        <w:jc w:val="both"/>
        <w:rPr>
          <w:rFonts w:ascii="Times New Roman" w:hAnsi="Times New Roman" w:cs="Times New Roman"/>
          <w:sz w:val="28"/>
          <w:szCs w:val="28"/>
        </w:rPr>
      </w:pPr>
      <w:r w:rsidRPr="0076249F">
        <w:rPr>
          <w:rFonts w:ascii="Times New Roman" w:hAnsi="Times New Roman" w:cs="Times New Roman"/>
          <w:sz w:val="28"/>
          <w:szCs w:val="28"/>
        </w:rPr>
        <w:t>- увеличение количества детей после тяжёлых родов;</w:t>
      </w:r>
    </w:p>
    <w:p w:rsidR="0076249F" w:rsidRPr="0076249F" w:rsidRDefault="0076249F" w:rsidP="0076249F">
      <w:pPr>
        <w:jc w:val="both"/>
        <w:rPr>
          <w:rFonts w:ascii="Times New Roman" w:hAnsi="Times New Roman" w:cs="Times New Roman"/>
          <w:sz w:val="28"/>
          <w:szCs w:val="28"/>
        </w:rPr>
      </w:pPr>
      <w:r w:rsidRPr="0076249F">
        <w:rPr>
          <w:rFonts w:ascii="Times New Roman" w:hAnsi="Times New Roman" w:cs="Times New Roman"/>
          <w:sz w:val="28"/>
          <w:szCs w:val="28"/>
        </w:rPr>
        <w:t>- ухудшение состояния здоровья детей из-за неблагоприятной экологической обстановки;</w:t>
      </w:r>
    </w:p>
    <w:p w:rsidR="0076249F" w:rsidRPr="0076249F" w:rsidRDefault="0076249F" w:rsidP="0076249F">
      <w:pPr>
        <w:jc w:val="both"/>
        <w:rPr>
          <w:rFonts w:ascii="Times New Roman" w:hAnsi="Times New Roman" w:cs="Times New Roman"/>
          <w:sz w:val="28"/>
          <w:szCs w:val="28"/>
        </w:rPr>
      </w:pPr>
      <w:r w:rsidRPr="0076249F">
        <w:rPr>
          <w:rFonts w:ascii="Times New Roman" w:hAnsi="Times New Roman" w:cs="Times New Roman"/>
          <w:sz w:val="28"/>
          <w:szCs w:val="28"/>
        </w:rPr>
        <w:t>- отрицательный психологический климат в некоторых семьях;</w:t>
      </w:r>
    </w:p>
    <w:p w:rsidR="0076249F" w:rsidRPr="0076249F" w:rsidRDefault="0076249F" w:rsidP="0076249F">
      <w:pPr>
        <w:jc w:val="both"/>
        <w:rPr>
          <w:rFonts w:ascii="Times New Roman" w:hAnsi="Times New Roman" w:cs="Times New Roman"/>
          <w:sz w:val="28"/>
          <w:szCs w:val="28"/>
        </w:rPr>
      </w:pPr>
      <w:r w:rsidRPr="0076249F">
        <w:rPr>
          <w:rFonts w:ascii="Times New Roman" w:hAnsi="Times New Roman" w:cs="Times New Roman"/>
          <w:sz w:val="28"/>
          <w:szCs w:val="28"/>
        </w:rPr>
        <w:t>- равнодушие многих родителей к детям при сохранении заботы о внешнем благополучии.</w:t>
      </w:r>
    </w:p>
    <w:p w:rsidR="009F6D5B" w:rsidRDefault="00625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Учитывая это, мы после создания,  своих документов по обследованию детей на внутренних МПК, определяем путь ближайшего развития ребёнка. Для этого мы привлекаем все службы, работающие в детском саду,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обозначаются блоками, включающимися в структуру воспитательно-образовательного процесса, являющимися основным звеном написанной нами программы для нашего учреждения. </w:t>
      </w:r>
    </w:p>
    <w:p w:rsidR="004F2361" w:rsidRDefault="00625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Теперь, когда весь наш механизм работает без сбоев, я хочу поделиться нашими достижениями</w:t>
      </w:r>
      <w:r w:rsidR="004F2361">
        <w:rPr>
          <w:rFonts w:ascii="Times New Roman" w:hAnsi="Times New Roman" w:cs="Times New Roman"/>
          <w:sz w:val="28"/>
          <w:szCs w:val="28"/>
        </w:rPr>
        <w:t>, наработками с коллегами.</w:t>
      </w:r>
    </w:p>
    <w:p w:rsidR="004F2361" w:rsidRDefault="004F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воспитательно-образовательного процесса нашего сада включает в себя несколько блоков. Я хочу остановиться на самом главном достижении – блоке оздоровления детей. Наш сад уделяет огромное значение именно этому блоку, т.к. он является большим помощником в деле коррекции речевых, психических, физических и психологических проблем наших воспитанников.</w:t>
      </w:r>
    </w:p>
    <w:p w:rsidR="004F2361" w:rsidRDefault="004F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Несколько лет назад мною была получена медицинская лицензия одной из первых руководителей ДОУ Санкт-Петербурга.</w:t>
      </w:r>
    </w:p>
    <w:p w:rsidR="004F2361" w:rsidRDefault="004F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современными требованиями ФГТ встал вопрос о создании специальной развивающей среды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работы, которая включает в себя ряд базовых компонентов, необходимых для полноценного физического развития ребёнка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психоречевой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коррекции. 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Имеется медицинское оборудование для проведения лечебных и профилактических мероприятий: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амплипульс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ингалятор «Вулкан»;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арсонваль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«искра»;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ОРК-21;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лампа Чижевского;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фитобар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гидромассажная ванна.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этой лицензии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моём ДОУ осуществляется: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доврачебная медицинская помощь;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амбулаторно-поликлиническая помощь.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Медико-социальное сопровождение детей обеспечивает медицинский блок: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врач-педиатр;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врач-невролог;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врач-психиатр;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медицинская сестра;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сестра по ФИЗО;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сестра по массажу;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сестра по ЛФК.</w:t>
      </w:r>
    </w:p>
    <w:p w:rsidR="00153868" w:rsidRDefault="0015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C60">
        <w:rPr>
          <w:rFonts w:ascii="Times New Roman" w:hAnsi="Times New Roman" w:cs="Times New Roman"/>
          <w:sz w:val="28"/>
          <w:szCs w:val="28"/>
        </w:rPr>
        <w:t xml:space="preserve">Учитывая модернизацию Дошкольного образования мною оснащён </w:t>
      </w:r>
      <w:proofErr w:type="spellStart"/>
      <w:proofErr w:type="gramStart"/>
      <w:r w:rsidR="00296C6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296C60">
        <w:rPr>
          <w:rFonts w:ascii="Times New Roman" w:hAnsi="Times New Roman" w:cs="Times New Roman"/>
          <w:sz w:val="28"/>
          <w:szCs w:val="28"/>
        </w:rPr>
        <w:t>- медицинский</w:t>
      </w:r>
      <w:proofErr w:type="gramEnd"/>
      <w:r w:rsidR="00296C60">
        <w:rPr>
          <w:rFonts w:ascii="Times New Roman" w:hAnsi="Times New Roman" w:cs="Times New Roman"/>
          <w:sz w:val="28"/>
          <w:szCs w:val="28"/>
        </w:rPr>
        <w:t xml:space="preserve"> блок с инновационными технологиями, где проводятся физкультурные занятия, ЛФК, физиотерапии, массаж.</w:t>
      </w:r>
    </w:p>
    <w:p w:rsidR="00296C60" w:rsidRDefault="00296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Просмотрев результаты проведённых мониторингов уровня физического развития и состояния здоровья детей, я убедилась в эффективности работы медицинского блока. Резко снизилась заболеваемость, повысилась посещаемость ДОУ и как следствие этого улучшились результаты коррекции неречевых и речевых психически</w:t>
      </w:r>
      <w:r w:rsidR="00853E92">
        <w:rPr>
          <w:rFonts w:ascii="Times New Roman" w:hAnsi="Times New Roman" w:cs="Times New Roman"/>
          <w:sz w:val="28"/>
          <w:szCs w:val="28"/>
        </w:rPr>
        <w:t>х функций, физического здоровья.</w:t>
      </w:r>
    </w:p>
    <w:p w:rsidR="00296C60" w:rsidRDefault="00296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Включение оздоровительных технологий в педагогический процесс привело к изменению качества произношения, коррекции внимания и памяти, стимулировало в детях</w:t>
      </w:r>
      <w:r w:rsidR="00853E92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интереса на занятиях.</w:t>
      </w:r>
    </w:p>
    <w:p w:rsidR="00853E92" w:rsidRDefault="00853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Разнообразие приёмов для развития и коррекции будит в наших детях интерес к детскому саду, к занятиям, к стремлению познавать новое каждый день. </w:t>
      </w:r>
    </w:p>
    <w:p w:rsidR="00853E92" w:rsidRDefault="00853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меня, как руководителя данного учреждения, это очень радует, убеждает в правильности выбранного мною пути и стимулирует к дальнейшей творческой работе.</w:t>
      </w:r>
    </w:p>
    <w:p w:rsidR="00853E92" w:rsidRPr="00625F31" w:rsidRDefault="00853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3E92" w:rsidRPr="00625F31" w:rsidSect="009F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625F31"/>
    <w:rsid w:val="00153868"/>
    <w:rsid w:val="00296C60"/>
    <w:rsid w:val="004F2361"/>
    <w:rsid w:val="00625F31"/>
    <w:rsid w:val="0076249F"/>
    <w:rsid w:val="00853E92"/>
    <w:rsid w:val="009F6D5B"/>
    <w:rsid w:val="00AA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юляша</dc:creator>
  <cp:keywords/>
  <dc:description/>
  <cp:lastModifiedBy>Admin</cp:lastModifiedBy>
  <cp:revision>4</cp:revision>
  <dcterms:created xsi:type="dcterms:W3CDTF">2013-01-08T09:04:00Z</dcterms:created>
  <dcterms:modified xsi:type="dcterms:W3CDTF">2013-01-08T13:29:00Z</dcterms:modified>
</cp:coreProperties>
</file>