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683" w:rsidRDefault="00D85378" w:rsidP="008E3683">
      <w:pPr>
        <w:rPr>
          <w:rFonts w:ascii="Georgia" w:hAnsi="Georgia"/>
          <w:b/>
          <w:color w:val="FF0000"/>
          <w:sz w:val="48"/>
          <w:szCs w:val="48"/>
          <w:u w:val="single"/>
        </w:rPr>
      </w:pPr>
      <w:r>
        <w:rPr>
          <w:rFonts w:ascii="Georgia" w:hAnsi="Georgia"/>
          <w:b/>
          <w:noProof/>
          <w:color w:val="FF0000"/>
          <w:sz w:val="48"/>
          <w:szCs w:val="4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-377825</wp:posOffset>
            </wp:positionV>
            <wp:extent cx="6372225" cy="5114925"/>
            <wp:effectExtent l="19050" t="0" r="0" b="0"/>
            <wp:wrapSquare wrapText="bothSides"/>
            <wp:docPr id="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3966" cy="6633772"/>
                      <a:chOff x="0" y="0"/>
                      <a:chExt cx="8643966" cy="6633772"/>
                    </a:xfrm>
                  </a:grpSpPr>
                  <a:pic>
                    <a:nvPicPr>
                      <a:cNvPr id="1028" name="Picture 4" descr="D:\Документы\Батик дети\DSC00289.JPG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 l="9927"/>
                      <a:stretch>
                        <a:fillRect/>
                      </a:stretch>
                    </a:blipFill>
                    <a:spPr bwMode="auto">
                      <a:xfrm>
                        <a:off x="785786" y="1357298"/>
                        <a:ext cx="5833986" cy="485769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6" name="Picture 2" descr="D:\Документы\открытки\12deb0f5ee4e.png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4348" y="1071546"/>
                        <a:ext cx="7929618" cy="5562226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  <a:scene3d>
                        <a:camera prst="orthographicFront"/>
                        <a:lightRig rig="threePt" dir="t"/>
                      </a:scene3d>
                      <a:sp3d>
                        <a:bevelT w="114300" prst="artDeco"/>
                      </a:sp3d>
                    </a:spPr>
                  </a:pic>
                  <a:pic>
                    <a:nvPicPr>
                      <a:cNvPr id="6" name="Picture 2" descr="D:\Фото\С Фолешки\демоверсия\6а.jpg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</a:blip>
                      <a:srcRect t="35700" r="10389" b="3160"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2071670" cy="1357297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184167" y="0"/>
                        <a:ext cx="5868722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Наши достижения</a:t>
                          </a:r>
                          <a:endParaRPr lang="ru-RU" sz="5400" b="1" cap="none" spc="0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Georgia" w:hAnsi="Georgia"/>
          <w:b/>
          <w:color w:val="FF0000"/>
          <w:sz w:val="48"/>
          <w:szCs w:val="48"/>
          <w:u w:val="single"/>
        </w:rPr>
        <w:t xml:space="preserve"> </w:t>
      </w:r>
    </w:p>
    <w:p w:rsidR="008E3683" w:rsidRPr="004528A3" w:rsidRDefault="00E610B9" w:rsidP="008E3683">
      <w:pPr>
        <w:jc w:val="center"/>
        <w:rPr>
          <w:rFonts w:ascii="Georgia" w:hAnsi="Georgia"/>
          <w:b/>
          <w:color w:val="FF0000"/>
          <w:sz w:val="48"/>
          <w:szCs w:val="48"/>
          <w:u w:val="single"/>
        </w:rPr>
      </w:pPr>
      <w:r w:rsidRPr="004528A3">
        <w:rPr>
          <w:rFonts w:ascii="Georgia" w:hAnsi="Georgia"/>
          <w:b/>
          <w:color w:val="FF0000"/>
          <w:sz w:val="48"/>
          <w:szCs w:val="48"/>
          <w:u w:val="single"/>
        </w:rPr>
        <w:t>СТУДИЯ</w:t>
      </w:r>
    </w:p>
    <w:p w:rsidR="00E610B9" w:rsidRDefault="00E610B9" w:rsidP="00E610B9">
      <w:pPr>
        <w:jc w:val="center"/>
        <w:rPr>
          <w:rFonts w:ascii="Georgia" w:hAnsi="Georgia"/>
          <w:color w:val="00B0F0"/>
          <w:sz w:val="72"/>
          <w:szCs w:val="72"/>
        </w:rPr>
      </w:pPr>
      <w:r w:rsidRPr="00E610B9">
        <w:rPr>
          <w:rFonts w:ascii="Georgia" w:hAnsi="Georgia"/>
          <w:color w:val="00B0F0"/>
          <w:sz w:val="72"/>
          <w:szCs w:val="72"/>
        </w:rPr>
        <w:t>«Весёлый ХУДОЖНИК»</w:t>
      </w:r>
    </w:p>
    <w:p w:rsidR="004528A3" w:rsidRDefault="004528A3" w:rsidP="00E610B9">
      <w:pPr>
        <w:jc w:val="center"/>
        <w:rPr>
          <w:rFonts w:ascii="Georgia" w:hAnsi="Georgia"/>
          <w:color w:val="00B0F0"/>
          <w:sz w:val="72"/>
          <w:szCs w:val="72"/>
        </w:rPr>
      </w:pPr>
    </w:p>
    <w:p w:rsidR="00E610B9" w:rsidRPr="004528A3" w:rsidRDefault="004528A3" w:rsidP="004528A3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        </w:t>
      </w:r>
      <w:r w:rsidR="00E610B9" w:rsidRPr="004528A3">
        <w:rPr>
          <w:rFonts w:ascii="Georgia" w:hAnsi="Georgia"/>
          <w:sz w:val="24"/>
          <w:szCs w:val="24"/>
        </w:rPr>
        <w:t>Составлено:</w:t>
      </w:r>
    </w:p>
    <w:p w:rsidR="00E610B9" w:rsidRPr="004528A3" w:rsidRDefault="004528A3" w:rsidP="004528A3">
      <w:pPr>
        <w:jc w:val="right"/>
        <w:rPr>
          <w:rFonts w:ascii="Georgia" w:hAnsi="Georgia"/>
          <w:sz w:val="24"/>
          <w:szCs w:val="24"/>
        </w:rPr>
      </w:pPr>
      <w:r w:rsidRPr="004528A3">
        <w:rPr>
          <w:rFonts w:ascii="Georgia" w:hAnsi="Georgia"/>
          <w:sz w:val="24"/>
          <w:szCs w:val="24"/>
        </w:rPr>
        <w:t>п</w:t>
      </w:r>
      <w:r>
        <w:rPr>
          <w:rFonts w:ascii="Georgia" w:hAnsi="Georgia"/>
          <w:sz w:val="24"/>
          <w:szCs w:val="24"/>
        </w:rPr>
        <w:t>е</w:t>
      </w:r>
      <w:r w:rsidRPr="004528A3">
        <w:rPr>
          <w:rFonts w:ascii="Georgia" w:hAnsi="Georgia"/>
          <w:sz w:val="24"/>
          <w:szCs w:val="24"/>
        </w:rPr>
        <w:t>дагог доп.</w:t>
      </w:r>
      <w:r w:rsidR="00F30121">
        <w:rPr>
          <w:rFonts w:ascii="Georgia" w:hAnsi="Georgia"/>
          <w:sz w:val="24"/>
          <w:szCs w:val="24"/>
        </w:rPr>
        <w:t xml:space="preserve"> </w:t>
      </w:r>
      <w:r w:rsidRPr="004528A3">
        <w:rPr>
          <w:rFonts w:ascii="Georgia" w:hAnsi="Georgia"/>
          <w:sz w:val="24"/>
          <w:szCs w:val="24"/>
        </w:rPr>
        <w:t>образования</w:t>
      </w:r>
    </w:p>
    <w:p w:rsidR="007326AB" w:rsidRDefault="004528A3" w:rsidP="008E3683">
      <w:pPr>
        <w:jc w:val="right"/>
        <w:rPr>
          <w:rFonts w:ascii="Georgia" w:hAnsi="Georgia"/>
          <w:sz w:val="24"/>
          <w:szCs w:val="24"/>
        </w:rPr>
      </w:pPr>
      <w:r w:rsidRPr="004528A3">
        <w:rPr>
          <w:rFonts w:ascii="Georgia" w:hAnsi="Georgia"/>
          <w:sz w:val="24"/>
          <w:szCs w:val="24"/>
        </w:rPr>
        <w:t>О.В. Моторина _______</w:t>
      </w:r>
      <w:r>
        <w:rPr>
          <w:rFonts w:ascii="Georgia" w:hAnsi="Georgia"/>
          <w:sz w:val="24"/>
          <w:szCs w:val="24"/>
        </w:rPr>
        <w:t>_</w:t>
      </w:r>
    </w:p>
    <w:p w:rsidR="008E3683" w:rsidRDefault="007326AB" w:rsidP="00180623">
      <w:pPr>
        <w:ind w:firstLine="99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Какую радость испытывает ребёнок, видя, как обыкновенные краски преображают ткань или белый лист бумаги. Красками и карандашами ребёнок начинает пользоваться очень рано. Поэтому на занятиях в детском саду он не испытывает особых трудностей. Но есть таки</w:t>
      </w:r>
      <w:r w:rsidR="008E3683">
        <w:rPr>
          <w:rFonts w:ascii="Georgia" w:hAnsi="Georgia"/>
          <w:sz w:val="24"/>
          <w:szCs w:val="24"/>
        </w:rPr>
        <w:t>е</w:t>
      </w:r>
      <w:r>
        <w:rPr>
          <w:rFonts w:ascii="Georgia" w:hAnsi="Georgia"/>
          <w:sz w:val="24"/>
          <w:szCs w:val="24"/>
        </w:rPr>
        <w:t xml:space="preserve"> виды искусства, например БАТИК, с которыми ребёнок не </w:t>
      </w:r>
      <w:r w:rsidR="008E3683">
        <w:rPr>
          <w:rFonts w:ascii="Georgia" w:hAnsi="Georgia"/>
          <w:sz w:val="24"/>
          <w:szCs w:val="24"/>
        </w:rPr>
        <w:t>вс</w:t>
      </w:r>
      <w:r>
        <w:rPr>
          <w:rFonts w:ascii="Georgia" w:hAnsi="Georgia"/>
          <w:sz w:val="24"/>
          <w:szCs w:val="24"/>
        </w:rPr>
        <w:t>тречался.</w:t>
      </w:r>
      <w:r w:rsidR="008E3683">
        <w:rPr>
          <w:rFonts w:ascii="Georgia" w:hAnsi="Georgia"/>
          <w:sz w:val="24"/>
          <w:szCs w:val="24"/>
        </w:rPr>
        <w:t xml:space="preserve"> И чтобы овладеть им, ему необходимо освоить определённые приёмы, познакомиться с техникой батика, с новыми подручными материалами. </w:t>
      </w:r>
    </w:p>
    <w:p w:rsidR="00D34E55" w:rsidRDefault="00FB23B5" w:rsidP="00180623">
      <w:pPr>
        <w:ind w:firstLine="99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</w:t>
      </w:r>
      <w:r w:rsidR="004528A3">
        <w:rPr>
          <w:rFonts w:ascii="Georgia" w:hAnsi="Georgia"/>
          <w:sz w:val="24"/>
          <w:szCs w:val="24"/>
        </w:rPr>
        <w:t>туди</w:t>
      </w:r>
      <w:r>
        <w:rPr>
          <w:rFonts w:ascii="Georgia" w:hAnsi="Georgia"/>
          <w:sz w:val="24"/>
          <w:szCs w:val="24"/>
        </w:rPr>
        <w:t>ю «Весёлый ХУДОЖНИК» посещали дети подготовительной к школе группы «Капельки» в количестве 20 человек</w:t>
      </w:r>
      <w:r w:rsidR="00014AE8">
        <w:rPr>
          <w:rFonts w:ascii="Georgia" w:hAnsi="Georgia"/>
          <w:sz w:val="24"/>
          <w:szCs w:val="24"/>
        </w:rPr>
        <w:t xml:space="preserve"> (6 – 7 л.)</w:t>
      </w:r>
      <w:r>
        <w:rPr>
          <w:rFonts w:ascii="Georgia" w:hAnsi="Georgia"/>
          <w:sz w:val="24"/>
          <w:szCs w:val="24"/>
        </w:rPr>
        <w:t xml:space="preserve">. </w:t>
      </w:r>
      <w:r w:rsidR="004C4CEF">
        <w:rPr>
          <w:rFonts w:ascii="Georgia" w:hAnsi="Georgia"/>
          <w:sz w:val="24"/>
          <w:szCs w:val="24"/>
        </w:rPr>
        <w:t xml:space="preserve">Опыт показывает, что дети с радостью и воодушевлением осваивают новые виды работ. </w:t>
      </w:r>
      <w:r>
        <w:rPr>
          <w:rFonts w:ascii="Georgia" w:hAnsi="Georgia"/>
          <w:sz w:val="24"/>
          <w:szCs w:val="24"/>
        </w:rPr>
        <w:t>Детям была предложена программа освоения новой техники росписи ткани – «холодный батик». Учитывая возрастные особенности детей</w:t>
      </w:r>
      <w:r w:rsidR="00D34E55">
        <w:rPr>
          <w:rFonts w:ascii="Georgia" w:hAnsi="Georgia"/>
          <w:sz w:val="24"/>
          <w:szCs w:val="24"/>
        </w:rPr>
        <w:t xml:space="preserve">, обучение проходило в три основных этапа «от простого к </w:t>
      </w:r>
      <w:proofErr w:type="gramStart"/>
      <w:r w:rsidR="00D34E55">
        <w:rPr>
          <w:rFonts w:ascii="Georgia" w:hAnsi="Georgia"/>
          <w:sz w:val="24"/>
          <w:szCs w:val="24"/>
        </w:rPr>
        <w:t>сложному</w:t>
      </w:r>
      <w:proofErr w:type="gramEnd"/>
      <w:r w:rsidR="00D34E55">
        <w:rPr>
          <w:rFonts w:ascii="Georgia" w:hAnsi="Georgia"/>
          <w:sz w:val="24"/>
          <w:szCs w:val="24"/>
        </w:rPr>
        <w:t>»:</w:t>
      </w:r>
    </w:p>
    <w:p w:rsidR="00D34E55" w:rsidRDefault="00D34E55" w:rsidP="008E3683">
      <w:pPr>
        <w:pStyle w:val="a9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8E3683">
        <w:rPr>
          <w:rFonts w:ascii="Georgia" w:hAnsi="Georgia"/>
          <w:b/>
          <w:sz w:val="24"/>
          <w:szCs w:val="24"/>
          <w:u w:val="single"/>
        </w:rPr>
        <w:t xml:space="preserve">БЛОК </w:t>
      </w:r>
      <w:r>
        <w:rPr>
          <w:rFonts w:ascii="Georgia" w:hAnsi="Georgia"/>
          <w:sz w:val="24"/>
          <w:szCs w:val="24"/>
        </w:rPr>
        <w:t xml:space="preserve">– </w:t>
      </w:r>
      <w:r w:rsidR="004C4CEF" w:rsidRPr="008E3683">
        <w:rPr>
          <w:rFonts w:ascii="Georgia" w:hAnsi="Georgia"/>
          <w:b/>
          <w:i/>
          <w:sz w:val="24"/>
          <w:szCs w:val="24"/>
        </w:rPr>
        <w:t>«Свободная роспись»</w:t>
      </w:r>
      <w:r w:rsidR="008E3683">
        <w:rPr>
          <w:rFonts w:ascii="Georgia" w:hAnsi="Georgia"/>
          <w:b/>
          <w:i/>
          <w:sz w:val="24"/>
          <w:szCs w:val="24"/>
        </w:rPr>
        <w:t xml:space="preserve">                                         </w:t>
      </w:r>
      <w:r w:rsidR="004C4CEF">
        <w:rPr>
          <w:rFonts w:ascii="Georgia" w:hAnsi="Georgia"/>
          <w:sz w:val="24"/>
          <w:szCs w:val="24"/>
        </w:rPr>
        <w:t xml:space="preserve"> (акварель</w:t>
      </w:r>
      <w:r w:rsidR="008E3683">
        <w:rPr>
          <w:rFonts w:ascii="Georgia" w:hAnsi="Georgia"/>
          <w:sz w:val="24"/>
          <w:szCs w:val="24"/>
        </w:rPr>
        <w:t xml:space="preserve">ные </w:t>
      </w:r>
      <w:r w:rsidR="000416CB">
        <w:rPr>
          <w:rFonts w:ascii="Georgia" w:hAnsi="Georgia"/>
          <w:sz w:val="24"/>
          <w:szCs w:val="24"/>
        </w:rPr>
        <w:t>и акриловые краски,</w:t>
      </w:r>
      <w:r w:rsidR="00ED2AA9">
        <w:rPr>
          <w:rFonts w:ascii="Georgia" w:hAnsi="Georgia"/>
          <w:sz w:val="24"/>
          <w:szCs w:val="24"/>
        </w:rPr>
        <w:t xml:space="preserve"> </w:t>
      </w:r>
      <w:r w:rsidR="004C4CEF">
        <w:rPr>
          <w:rFonts w:ascii="Georgia" w:hAnsi="Georgia"/>
          <w:sz w:val="24"/>
          <w:szCs w:val="24"/>
        </w:rPr>
        <w:t>т</w:t>
      </w:r>
      <w:r>
        <w:rPr>
          <w:rFonts w:ascii="Georgia" w:hAnsi="Georgia"/>
          <w:sz w:val="24"/>
          <w:szCs w:val="24"/>
        </w:rPr>
        <w:t>ушь);</w:t>
      </w:r>
    </w:p>
    <w:p w:rsidR="00014AE8" w:rsidRDefault="00D34E55" w:rsidP="008E3683">
      <w:pPr>
        <w:pStyle w:val="a9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8E3683">
        <w:rPr>
          <w:rFonts w:ascii="Georgia" w:hAnsi="Georgia"/>
          <w:b/>
          <w:sz w:val="24"/>
          <w:szCs w:val="24"/>
          <w:u w:val="single"/>
        </w:rPr>
        <w:t xml:space="preserve">БЛОК </w:t>
      </w:r>
      <w:r>
        <w:rPr>
          <w:rFonts w:ascii="Georgia" w:hAnsi="Georgia"/>
          <w:sz w:val="24"/>
          <w:szCs w:val="24"/>
        </w:rPr>
        <w:t>– «</w:t>
      </w:r>
      <w:r w:rsidRPr="008E3683">
        <w:rPr>
          <w:rFonts w:ascii="Georgia" w:hAnsi="Georgia"/>
          <w:b/>
          <w:i/>
          <w:sz w:val="24"/>
          <w:szCs w:val="24"/>
        </w:rPr>
        <w:t xml:space="preserve">Узелковая техника» </w:t>
      </w:r>
      <w:r w:rsidR="008E3683">
        <w:rPr>
          <w:rFonts w:ascii="Georgia" w:hAnsi="Georgia"/>
          <w:b/>
          <w:i/>
          <w:sz w:val="24"/>
          <w:szCs w:val="24"/>
        </w:rPr>
        <w:t xml:space="preserve">                                      </w:t>
      </w:r>
      <w:r w:rsidR="00014AE8">
        <w:rPr>
          <w:rFonts w:ascii="Georgia" w:hAnsi="Georgia"/>
          <w:sz w:val="24"/>
          <w:szCs w:val="24"/>
        </w:rPr>
        <w:t>(акварель</w:t>
      </w:r>
      <w:r w:rsidR="000416CB">
        <w:rPr>
          <w:rFonts w:ascii="Georgia" w:hAnsi="Georgia"/>
          <w:sz w:val="24"/>
          <w:szCs w:val="24"/>
        </w:rPr>
        <w:t>ные</w:t>
      </w:r>
      <w:r w:rsidR="00014AE8">
        <w:rPr>
          <w:rFonts w:ascii="Georgia" w:hAnsi="Georgia"/>
          <w:sz w:val="24"/>
          <w:szCs w:val="24"/>
        </w:rPr>
        <w:t>, анилиновые краски);</w:t>
      </w:r>
    </w:p>
    <w:p w:rsidR="00014AE8" w:rsidRDefault="00014AE8" w:rsidP="008E3683">
      <w:pPr>
        <w:pStyle w:val="a9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8E3683">
        <w:rPr>
          <w:rFonts w:ascii="Georgia" w:hAnsi="Georgia"/>
          <w:b/>
          <w:sz w:val="24"/>
          <w:szCs w:val="24"/>
          <w:u w:val="single"/>
        </w:rPr>
        <w:t>БЛОК</w:t>
      </w:r>
      <w:r>
        <w:rPr>
          <w:rFonts w:ascii="Georgia" w:hAnsi="Georgia"/>
          <w:sz w:val="24"/>
          <w:szCs w:val="24"/>
        </w:rPr>
        <w:t xml:space="preserve"> – </w:t>
      </w:r>
      <w:r w:rsidRPr="008E3683">
        <w:rPr>
          <w:rFonts w:ascii="Georgia" w:hAnsi="Georgia"/>
          <w:b/>
          <w:i/>
          <w:sz w:val="24"/>
          <w:szCs w:val="24"/>
        </w:rPr>
        <w:t>«Резервная роспись»</w:t>
      </w:r>
      <w:r>
        <w:rPr>
          <w:rFonts w:ascii="Georgia" w:hAnsi="Georgia"/>
          <w:sz w:val="24"/>
          <w:szCs w:val="24"/>
        </w:rPr>
        <w:t xml:space="preserve"> </w:t>
      </w:r>
      <w:r w:rsidR="008E3683">
        <w:rPr>
          <w:rFonts w:ascii="Georgia" w:hAnsi="Georgia"/>
          <w:sz w:val="24"/>
          <w:szCs w:val="24"/>
        </w:rPr>
        <w:t xml:space="preserve">                                          </w:t>
      </w:r>
      <w:r>
        <w:rPr>
          <w:rFonts w:ascii="Georgia" w:hAnsi="Georgia"/>
          <w:sz w:val="24"/>
          <w:szCs w:val="24"/>
        </w:rPr>
        <w:t>(акриловые, анилиновые краски).</w:t>
      </w:r>
    </w:p>
    <w:p w:rsidR="004C4CEF" w:rsidRPr="008E3683" w:rsidRDefault="007D2C23" w:rsidP="007D2C23">
      <w:pPr>
        <w:ind w:hanging="709"/>
        <w:rPr>
          <w:rFonts w:ascii="Georgia" w:hAnsi="Georgia"/>
          <w:b/>
          <w:i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</w:t>
      </w:r>
      <w:r w:rsidR="004C4CEF">
        <w:rPr>
          <w:rFonts w:ascii="Georgia" w:hAnsi="Georgia"/>
          <w:sz w:val="24"/>
          <w:szCs w:val="24"/>
        </w:rPr>
        <w:t>Но увлечённость и интерес сами не рождаются. Они воспитываются педагогом. Недаром</w:t>
      </w:r>
      <w:r>
        <w:rPr>
          <w:rFonts w:ascii="Georgia" w:hAnsi="Georgia"/>
          <w:sz w:val="24"/>
          <w:szCs w:val="24"/>
        </w:rPr>
        <w:t xml:space="preserve"> французский просветитель Д.Дидро писал: </w:t>
      </w:r>
      <w:r w:rsidRPr="008E3683">
        <w:rPr>
          <w:rFonts w:ascii="Georgia" w:hAnsi="Georgia"/>
          <w:b/>
          <w:i/>
          <w:sz w:val="24"/>
          <w:szCs w:val="24"/>
        </w:rPr>
        <w:t>«Страна, в которой</w:t>
      </w:r>
      <w:r w:rsidR="00916A48" w:rsidRPr="008E3683">
        <w:rPr>
          <w:rFonts w:ascii="Georgia" w:hAnsi="Georgia"/>
          <w:b/>
          <w:i/>
          <w:sz w:val="24"/>
          <w:szCs w:val="24"/>
        </w:rPr>
        <w:t xml:space="preserve"> бы учили рисовать так же, как учат писать и читать, превзошла бы вскоре все остальные страны во всех искусствах, науках и мастерстве».</w:t>
      </w:r>
    </w:p>
    <w:p w:rsidR="00916A48" w:rsidRPr="004C4CEF" w:rsidRDefault="00916A48" w:rsidP="00916A48">
      <w:pPr>
        <w:ind w:firstLine="993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Дошкольное детство – благодатное время для взращивания дерева добра и красоты. Изобразительное искусство помогает ребёнку научиться видеть красоту и добро в окружающем </w:t>
      </w:r>
      <w:r w:rsidR="00B20F4D">
        <w:rPr>
          <w:rFonts w:ascii="Georgia" w:hAnsi="Georgia"/>
          <w:sz w:val="24"/>
          <w:szCs w:val="24"/>
        </w:rPr>
        <w:t xml:space="preserve">его </w:t>
      </w:r>
      <w:r>
        <w:rPr>
          <w:rFonts w:ascii="Georgia" w:hAnsi="Georgia"/>
          <w:sz w:val="24"/>
          <w:szCs w:val="24"/>
        </w:rPr>
        <w:t>мире</w:t>
      </w:r>
      <w:r w:rsidR="00B20F4D">
        <w:rPr>
          <w:rFonts w:ascii="Georgia" w:hAnsi="Georgia"/>
          <w:sz w:val="24"/>
          <w:szCs w:val="24"/>
        </w:rPr>
        <w:t>. В детском саду ребёнок имеет возможность попробовать себя в  работе с различными изобразительными материалами. А систематические занятия музыкой, театрализованные представления создают условия для полноценного эст</w:t>
      </w:r>
      <w:r w:rsidR="00EB1F29">
        <w:rPr>
          <w:rFonts w:ascii="Georgia" w:hAnsi="Georgia"/>
          <w:sz w:val="24"/>
          <w:szCs w:val="24"/>
        </w:rPr>
        <w:t>етического развития, способствуют приобщению к мировой культуре.</w:t>
      </w:r>
      <w:r w:rsidR="00B20F4D">
        <w:rPr>
          <w:rFonts w:ascii="Georgia" w:hAnsi="Georgia"/>
          <w:sz w:val="24"/>
          <w:szCs w:val="24"/>
        </w:rPr>
        <w:t xml:space="preserve"> </w:t>
      </w:r>
      <w:r w:rsidR="00EB1F29">
        <w:rPr>
          <w:rFonts w:ascii="Georgia" w:hAnsi="Georgia"/>
          <w:sz w:val="24"/>
          <w:szCs w:val="24"/>
        </w:rPr>
        <w:t>И здесь очень важно учитывать возрастные особенности детей и помнить, что в основе обучения лежать игра. В игре развивается память ребёнка, игра влияет на развитие его речи, в игре дошкольник приобретает навыки общения,  усваивает моральные нормы отношений между людьми, игра активирует познавательные процессы и способствует лучшему усвоению</w:t>
      </w:r>
      <w:r w:rsidR="00EA67D3">
        <w:rPr>
          <w:rFonts w:ascii="Georgia" w:hAnsi="Georgia"/>
          <w:sz w:val="24"/>
          <w:szCs w:val="24"/>
        </w:rPr>
        <w:t xml:space="preserve"> эстетических знаний, умений и навыков, в игре развивается фантазия ребёнка.</w:t>
      </w:r>
    </w:p>
    <w:p w:rsidR="007071F1" w:rsidRDefault="00014AE8" w:rsidP="00180623">
      <w:pPr>
        <w:ind w:firstLine="99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Занятия проводились один раз в неделю</w:t>
      </w:r>
      <w:r w:rsidR="00180623">
        <w:rPr>
          <w:rFonts w:ascii="Georgia" w:hAnsi="Georgia"/>
          <w:sz w:val="24"/>
          <w:szCs w:val="24"/>
        </w:rPr>
        <w:t xml:space="preserve"> и носили игровой характер, дети каждый раз путешествовали по чудесному МИРУ, где «по глади шёлка КРАСКАМИ рисует ВОЛШЕБСТВО…».  Дети </w:t>
      </w:r>
      <w:r w:rsidR="00055637">
        <w:rPr>
          <w:rFonts w:ascii="Georgia" w:hAnsi="Georgia"/>
          <w:sz w:val="24"/>
          <w:szCs w:val="24"/>
        </w:rPr>
        <w:t xml:space="preserve">знакомились со свойствами и назначением различных </w:t>
      </w:r>
      <w:r w:rsidR="00055637">
        <w:rPr>
          <w:rFonts w:ascii="Georgia" w:hAnsi="Georgia"/>
          <w:sz w:val="24"/>
          <w:szCs w:val="24"/>
        </w:rPr>
        <w:lastRenderedPageBreak/>
        <w:t xml:space="preserve">видов тканей и красителей, с историей возникновения и традициями росписи тканей у разных народов. С самого начала дети проявляли активность и огромное стремление осваивать всё новые техники и </w:t>
      </w:r>
      <w:r w:rsidR="007071F1">
        <w:rPr>
          <w:rFonts w:ascii="Georgia" w:hAnsi="Georgia"/>
          <w:sz w:val="24"/>
          <w:szCs w:val="24"/>
        </w:rPr>
        <w:t xml:space="preserve">приёмы росписи ткани.  </w:t>
      </w:r>
    </w:p>
    <w:p w:rsidR="00014AE8" w:rsidRDefault="007071F1" w:rsidP="00180623">
      <w:pPr>
        <w:ind w:firstLine="993"/>
        <w:jc w:val="both"/>
        <w:rPr>
          <w:rFonts w:ascii="Georgia" w:hAnsi="Georgia"/>
          <w:sz w:val="24"/>
          <w:szCs w:val="24"/>
        </w:rPr>
      </w:pPr>
      <w:r w:rsidRPr="007071F1">
        <w:rPr>
          <w:rFonts w:ascii="Georgia" w:hAnsi="Georgia"/>
          <w:b/>
          <w:sz w:val="24"/>
          <w:szCs w:val="24"/>
          <w:u w:val="single"/>
        </w:rPr>
        <w:t>«Свободная</w:t>
      </w:r>
      <w:r w:rsidR="00ED2AA9">
        <w:rPr>
          <w:rFonts w:ascii="Georgia" w:hAnsi="Georgia"/>
          <w:b/>
          <w:sz w:val="24"/>
          <w:szCs w:val="24"/>
          <w:u w:val="single"/>
        </w:rPr>
        <w:t>»</w:t>
      </w:r>
      <w:r w:rsidRPr="007071F1">
        <w:rPr>
          <w:rFonts w:ascii="Georgia" w:hAnsi="Georgia"/>
          <w:b/>
          <w:sz w:val="24"/>
          <w:szCs w:val="24"/>
          <w:u w:val="single"/>
        </w:rPr>
        <w:t xml:space="preserve"> </w:t>
      </w:r>
      <w:r w:rsidRPr="00ED2AA9">
        <w:rPr>
          <w:rFonts w:ascii="Georgia" w:hAnsi="Georgia"/>
          <w:b/>
          <w:sz w:val="24"/>
          <w:szCs w:val="24"/>
          <w:u w:val="single"/>
        </w:rPr>
        <w:t>роспись</w:t>
      </w:r>
      <w:r w:rsidR="00ED2AA9">
        <w:rPr>
          <w:rFonts w:ascii="Georgia" w:hAnsi="Georgia"/>
          <w:b/>
          <w:sz w:val="24"/>
          <w:szCs w:val="24"/>
        </w:rPr>
        <w:t xml:space="preserve"> </w:t>
      </w:r>
      <w:r w:rsidRPr="00ED2AA9">
        <w:rPr>
          <w:rFonts w:ascii="Georgia" w:hAnsi="Georgia"/>
          <w:sz w:val="24"/>
          <w:szCs w:val="24"/>
        </w:rPr>
        <w:t>дала</w:t>
      </w:r>
      <w:r>
        <w:rPr>
          <w:rFonts w:ascii="Georgia" w:hAnsi="Georgia"/>
          <w:sz w:val="24"/>
          <w:szCs w:val="24"/>
        </w:rPr>
        <w:t xml:space="preserve"> детям свободу творчества и самостоятельного выбора цветового решения композиции рисунка</w:t>
      </w:r>
      <w:r w:rsidR="00F30121">
        <w:rPr>
          <w:rFonts w:ascii="Georgia" w:hAnsi="Georgia"/>
          <w:sz w:val="24"/>
          <w:szCs w:val="24"/>
        </w:rPr>
        <w:t>.</w:t>
      </w:r>
      <w:r>
        <w:rPr>
          <w:rFonts w:ascii="Georgia" w:hAnsi="Georgia"/>
          <w:sz w:val="24"/>
          <w:szCs w:val="24"/>
        </w:rPr>
        <w:t xml:space="preserve"> </w:t>
      </w:r>
      <w:r w:rsidR="00F30121">
        <w:rPr>
          <w:rFonts w:ascii="Georgia" w:hAnsi="Georgia"/>
          <w:sz w:val="24"/>
          <w:szCs w:val="24"/>
        </w:rPr>
        <w:t>Д</w:t>
      </w:r>
      <w:r>
        <w:rPr>
          <w:rFonts w:ascii="Georgia" w:hAnsi="Georgia"/>
          <w:sz w:val="24"/>
          <w:szCs w:val="24"/>
        </w:rPr>
        <w:t>ала возможность реально у</w:t>
      </w:r>
      <w:r w:rsidR="00F30121">
        <w:rPr>
          <w:rFonts w:ascii="Georgia" w:hAnsi="Georgia"/>
          <w:sz w:val="24"/>
          <w:szCs w:val="24"/>
        </w:rPr>
        <w:t xml:space="preserve">видеть процесс получения </w:t>
      </w:r>
      <w:r w:rsidR="00F30121" w:rsidRPr="00F30121">
        <w:rPr>
          <w:rFonts w:ascii="Georgia" w:hAnsi="Georgia"/>
          <w:b/>
          <w:sz w:val="24"/>
          <w:szCs w:val="24"/>
        </w:rPr>
        <w:t xml:space="preserve">новых </w:t>
      </w:r>
      <w:r w:rsidR="00F30121">
        <w:rPr>
          <w:rFonts w:ascii="Georgia" w:hAnsi="Georgia"/>
          <w:sz w:val="24"/>
          <w:szCs w:val="24"/>
        </w:rPr>
        <w:t>«дополнительных» цветов из «основных» на границе слияния</w:t>
      </w:r>
      <w:r w:rsidR="006B2863">
        <w:rPr>
          <w:rFonts w:ascii="Georgia" w:hAnsi="Georgia"/>
          <w:sz w:val="24"/>
          <w:szCs w:val="24"/>
        </w:rPr>
        <w:t xml:space="preserve"> </w:t>
      </w:r>
      <w:r w:rsidR="00ED2AA9">
        <w:rPr>
          <w:rFonts w:ascii="Georgia" w:hAnsi="Georgia"/>
          <w:sz w:val="24"/>
          <w:szCs w:val="24"/>
        </w:rPr>
        <w:t xml:space="preserve">красок (жёлтый и </w:t>
      </w:r>
      <w:r w:rsidR="00F30121">
        <w:rPr>
          <w:rFonts w:ascii="Georgia" w:hAnsi="Georgia"/>
          <w:sz w:val="24"/>
          <w:szCs w:val="24"/>
        </w:rPr>
        <w:t>сини</w:t>
      </w:r>
      <w:r w:rsidR="00ED2AA9">
        <w:rPr>
          <w:rFonts w:ascii="Georgia" w:hAnsi="Georgia"/>
          <w:sz w:val="24"/>
          <w:szCs w:val="24"/>
        </w:rPr>
        <w:t>й</w:t>
      </w:r>
      <w:r w:rsidR="00F30121">
        <w:rPr>
          <w:rFonts w:ascii="Georgia" w:hAnsi="Georgia"/>
          <w:sz w:val="24"/>
          <w:szCs w:val="24"/>
        </w:rPr>
        <w:t xml:space="preserve"> на границе давал</w:t>
      </w:r>
      <w:r w:rsidR="00ED2AA9">
        <w:rPr>
          <w:rFonts w:ascii="Georgia" w:hAnsi="Georgia"/>
          <w:sz w:val="24"/>
          <w:szCs w:val="24"/>
        </w:rPr>
        <w:t xml:space="preserve"> </w:t>
      </w:r>
      <w:r w:rsidR="00F30121">
        <w:rPr>
          <w:rFonts w:ascii="Georgia" w:hAnsi="Georgia"/>
          <w:sz w:val="24"/>
          <w:szCs w:val="24"/>
        </w:rPr>
        <w:t>з</w:t>
      </w:r>
      <w:r w:rsidR="00ED2AA9">
        <w:rPr>
          <w:rFonts w:ascii="Georgia" w:hAnsi="Georgia"/>
          <w:sz w:val="24"/>
          <w:szCs w:val="24"/>
        </w:rPr>
        <w:t>е</w:t>
      </w:r>
      <w:r w:rsidR="00F30121">
        <w:rPr>
          <w:rFonts w:ascii="Georgia" w:hAnsi="Georgia"/>
          <w:sz w:val="24"/>
          <w:szCs w:val="24"/>
        </w:rPr>
        <w:t>л</w:t>
      </w:r>
      <w:r w:rsidR="00ED2AA9">
        <w:rPr>
          <w:rFonts w:ascii="Georgia" w:hAnsi="Georgia"/>
          <w:sz w:val="24"/>
          <w:szCs w:val="24"/>
        </w:rPr>
        <w:t>ё</w:t>
      </w:r>
      <w:r w:rsidR="00F30121">
        <w:rPr>
          <w:rFonts w:ascii="Georgia" w:hAnsi="Georgia"/>
          <w:sz w:val="24"/>
          <w:szCs w:val="24"/>
        </w:rPr>
        <w:t xml:space="preserve">ный и т.д.). </w:t>
      </w:r>
      <w:r w:rsidR="006B2863">
        <w:rPr>
          <w:rFonts w:ascii="Georgia" w:hAnsi="Georgia"/>
          <w:sz w:val="24"/>
          <w:szCs w:val="24"/>
        </w:rPr>
        <w:t>А разве</w:t>
      </w:r>
      <w:r w:rsidR="00ED2AA9">
        <w:rPr>
          <w:rFonts w:ascii="Georgia" w:hAnsi="Georgia"/>
          <w:sz w:val="24"/>
          <w:szCs w:val="24"/>
        </w:rPr>
        <w:t>,</w:t>
      </w:r>
      <w:r w:rsidR="006B2863">
        <w:rPr>
          <w:rFonts w:ascii="Georgia" w:hAnsi="Georgia"/>
          <w:sz w:val="24"/>
          <w:szCs w:val="24"/>
        </w:rPr>
        <w:t xml:space="preserve"> это не чудо? Дети очень эмоционально реагировали на этот процесс «волшебства». Техника </w:t>
      </w:r>
      <w:r w:rsidR="006B2863" w:rsidRPr="006E09E5">
        <w:rPr>
          <w:rFonts w:ascii="Georgia" w:hAnsi="Georgia"/>
          <w:b/>
          <w:sz w:val="24"/>
          <w:szCs w:val="24"/>
        </w:rPr>
        <w:t>«холодного» батика</w:t>
      </w:r>
      <w:r w:rsidR="006B2863">
        <w:rPr>
          <w:rFonts w:ascii="Georgia" w:hAnsi="Georgia"/>
          <w:sz w:val="24"/>
          <w:szCs w:val="24"/>
        </w:rPr>
        <w:t xml:space="preserve"> даёт реальную возможность получать неповторимые узоры</w:t>
      </w:r>
      <w:r w:rsidR="006E09E5">
        <w:rPr>
          <w:rFonts w:ascii="Georgia" w:hAnsi="Georgia"/>
          <w:sz w:val="24"/>
          <w:szCs w:val="24"/>
        </w:rPr>
        <w:t>, формы, сочетания цветов при небогатой цветовой палитре (6-8 цветов в наборе), что в свою очередь, делает каждую работу ребёнка неповторимой, индивидуальной. При одном и том же задании, вы никогда не встретите</w:t>
      </w:r>
      <w:r w:rsidR="00ED2AA9">
        <w:rPr>
          <w:rFonts w:ascii="Georgia" w:hAnsi="Georgia"/>
          <w:sz w:val="24"/>
          <w:szCs w:val="24"/>
        </w:rPr>
        <w:t xml:space="preserve"> двух одинаковых работ. </w:t>
      </w:r>
    </w:p>
    <w:p w:rsidR="00ED2AA9" w:rsidRDefault="00ED2AA9" w:rsidP="00180623">
      <w:pPr>
        <w:ind w:firstLine="993"/>
        <w:jc w:val="both"/>
        <w:rPr>
          <w:rFonts w:ascii="Georgia" w:hAnsi="Georgia"/>
          <w:sz w:val="24"/>
          <w:szCs w:val="24"/>
        </w:rPr>
      </w:pPr>
      <w:r w:rsidRPr="00ED2AA9">
        <w:rPr>
          <w:rFonts w:ascii="Georgia" w:hAnsi="Georgia"/>
          <w:b/>
          <w:sz w:val="24"/>
          <w:szCs w:val="24"/>
          <w:u w:val="single"/>
        </w:rPr>
        <w:t>«Узелковая» роспись</w:t>
      </w:r>
      <w:r>
        <w:rPr>
          <w:rFonts w:ascii="Georgia" w:hAnsi="Georgia"/>
          <w:sz w:val="24"/>
          <w:szCs w:val="24"/>
        </w:rPr>
        <w:t xml:space="preserve"> проще в работе с красками, но сложнее в </w:t>
      </w:r>
      <w:proofErr w:type="gramStart"/>
      <w:r>
        <w:rPr>
          <w:rFonts w:ascii="Georgia" w:hAnsi="Georgia"/>
          <w:sz w:val="24"/>
          <w:szCs w:val="24"/>
        </w:rPr>
        <w:t>техническом исполнении</w:t>
      </w:r>
      <w:proofErr w:type="gramEnd"/>
      <w:r>
        <w:rPr>
          <w:rFonts w:ascii="Georgia" w:hAnsi="Georgia"/>
          <w:sz w:val="24"/>
          <w:szCs w:val="24"/>
        </w:rPr>
        <w:t xml:space="preserve"> при осваивании схем завязки и компоновки узлов на полотне ткани</w:t>
      </w:r>
      <w:r w:rsidR="00C83C13">
        <w:rPr>
          <w:rFonts w:ascii="Georgia" w:hAnsi="Georgia"/>
          <w:sz w:val="24"/>
          <w:szCs w:val="24"/>
        </w:rPr>
        <w:t xml:space="preserve">.  Здесь детям пригодились их математические знания и пространственное воображение, элементарные навыки и умения завязать не очень сложный  узел или бант, </w:t>
      </w:r>
      <w:r w:rsidR="00EA67D3">
        <w:rPr>
          <w:rFonts w:ascii="Georgia" w:hAnsi="Georgia"/>
          <w:sz w:val="24"/>
          <w:szCs w:val="24"/>
        </w:rPr>
        <w:t xml:space="preserve">умения </w:t>
      </w:r>
      <w:r w:rsidR="00C83C13">
        <w:rPr>
          <w:rFonts w:ascii="Georgia" w:hAnsi="Georgia"/>
          <w:sz w:val="24"/>
          <w:szCs w:val="24"/>
        </w:rPr>
        <w:t>нам</w:t>
      </w:r>
      <w:r w:rsidR="00EA67D3">
        <w:rPr>
          <w:rFonts w:ascii="Georgia" w:hAnsi="Georgia"/>
          <w:sz w:val="24"/>
          <w:szCs w:val="24"/>
        </w:rPr>
        <w:t>атыва</w:t>
      </w:r>
      <w:r w:rsidR="00C83C13">
        <w:rPr>
          <w:rFonts w:ascii="Georgia" w:hAnsi="Georgia"/>
          <w:sz w:val="24"/>
          <w:szCs w:val="24"/>
        </w:rPr>
        <w:t>ть нитки на в</w:t>
      </w:r>
      <w:r w:rsidR="005E767D">
        <w:rPr>
          <w:rFonts w:ascii="Georgia" w:hAnsi="Georgia"/>
          <w:sz w:val="24"/>
          <w:szCs w:val="24"/>
        </w:rPr>
        <w:t>а</w:t>
      </w:r>
      <w:r w:rsidR="00C83C13">
        <w:rPr>
          <w:rFonts w:ascii="Georgia" w:hAnsi="Georgia"/>
          <w:sz w:val="24"/>
          <w:szCs w:val="24"/>
        </w:rPr>
        <w:t>лик из сложенной</w:t>
      </w:r>
      <w:r w:rsidR="005E767D">
        <w:rPr>
          <w:rFonts w:ascii="Georgia" w:hAnsi="Georgia"/>
          <w:sz w:val="24"/>
          <w:szCs w:val="24"/>
        </w:rPr>
        <w:t xml:space="preserve"> в трубочку ткани и т.п.</w:t>
      </w:r>
      <w:r w:rsidR="00D85378">
        <w:rPr>
          <w:rFonts w:ascii="Georgia" w:hAnsi="Georgia"/>
          <w:sz w:val="24"/>
          <w:szCs w:val="24"/>
        </w:rPr>
        <w:t xml:space="preserve"> </w:t>
      </w:r>
    </w:p>
    <w:p w:rsidR="00D85378" w:rsidRDefault="00D85378" w:rsidP="00180623">
      <w:pPr>
        <w:ind w:firstLine="99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А роспись ткани с </w:t>
      </w:r>
      <w:r w:rsidRPr="00D85378">
        <w:rPr>
          <w:rFonts w:ascii="Georgia" w:hAnsi="Georgia"/>
          <w:b/>
          <w:sz w:val="24"/>
          <w:szCs w:val="24"/>
        </w:rPr>
        <w:t>резервирующим составом</w:t>
      </w:r>
      <w:r>
        <w:rPr>
          <w:rFonts w:ascii="Georgia" w:hAnsi="Georgia"/>
          <w:sz w:val="24"/>
          <w:szCs w:val="24"/>
        </w:rPr>
        <w:t xml:space="preserve"> напоминает технику близкую к простым контурным раскраскам. </w:t>
      </w:r>
      <w:r w:rsidR="003D7A4D">
        <w:rPr>
          <w:rFonts w:ascii="Georgia" w:hAnsi="Georgia"/>
          <w:sz w:val="24"/>
          <w:szCs w:val="24"/>
        </w:rPr>
        <w:t>В данном случае у каждого ребёнка гарантированная ситуация успеха, что стимулирует его дальнейшую деятельность, направленную на освоение новых элементов данной техники.</w:t>
      </w:r>
    </w:p>
    <w:p w:rsidR="009D325B" w:rsidRDefault="003D7A4D" w:rsidP="00180623">
      <w:pPr>
        <w:ind w:firstLine="99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Результатами данной работы стали великолепные детские рисунки</w:t>
      </w:r>
      <w:r w:rsidR="00A265EF">
        <w:rPr>
          <w:rFonts w:ascii="Georgia" w:hAnsi="Georgia"/>
          <w:sz w:val="24"/>
          <w:szCs w:val="24"/>
        </w:rPr>
        <w:t xml:space="preserve">, представленные на </w:t>
      </w:r>
      <w:r w:rsidR="00A265EF" w:rsidRPr="00BB6BE2">
        <w:rPr>
          <w:rFonts w:ascii="Georgia" w:hAnsi="Georgia"/>
          <w:b/>
          <w:sz w:val="24"/>
          <w:szCs w:val="24"/>
          <w:u w:val="single"/>
        </w:rPr>
        <w:t>тематических выставках</w:t>
      </w:r>
      <w:r w:rsidR="00A265EF">
        <w:rPr>
          <w:rFonts w:ascii="Georgia" w:hAnsi="Georgia"/>
          <w:sz w:val="24"/>
          <w:szCs w:val="24"/>
        </w:rPr>
        <w:t>:</w:t>
      </w:r>
      <w:r w:rsidR="009D325B" w:rsidRPr="009D325B">
        <w:rPr>
          <w:rFonts w:ascii="Georgia" w:hAnsi="Georgia"/>
          <w:sz w:val="24"/>
          <w:szCs w:val="24"/>
        </w:rPr>
        <w:t xml:space="preserve"> </w:t>
      </w:r>
    </w:p>
    <w:p w:rsidR="009D325B" w:rsidRDefault="009D325B" w:rsidP="00915009">
      <w:pPr>
        <w:ind w:left="142"/>
        <w:jc w:val="both"/>
        <w:rPr>
          <w:rFonts w:ascii="Georgia" w:hAnsi="Georgia"/>
          <w:sz w:val="24"/>
          <w:szCs w:val="24"/>
        </w:rPr>
      </w:pPr>
      <w:r w:rsidRPr="009D325B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695575" cy="1952625"/>
            <wp:effectExtent l="19050" t="19050" r="28575" b="28575"/>
            <wp:docPr id="1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52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5009">
        <w:rPr>
          <w:rFonts w:ascii="Georgia" w:hAnsi="Georgia"/>
          <w:sz w:val="24"/>
          <w:szCs w:val="24"/>
        </w:rPr>
        <w:t xml:space="preserve">                  </w:t>
      </w:r>
      <w:r w:rsidRPr="009D325B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724150" cy="1952625"/>
            <wp:effectExtent l="19050" t="19050" r="19050" b="28575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10" cy="195245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28A3" w:rsidRPr="009D325B" w:rsidRDefault="00C32C02" w:rsidP="00C32C02">
      <w:pPr>
        <w:pStyle w:val="a9"/>
        <w:numPr>
          <w:ilvl w:val="0"/>
          <w:numId w:val="6"/>
        </w:numPr>
        <w:rPr>
          <w:rFonts w:ascii="Georgia" w:hAnsi="Georgia"/>
          <w:sz w:val="24"/>
          <w:szCs w:val="24"/>
        </w:rPr>
      </w:pPr>
      <w:r w:rsidRPr="00C32C02">
        <w:rPr>
          <w:rFonts w:ascii="Georgia" w:hAnsi="Georgia"/>
          <w:b/>
          <w:sz w:val="28"/>
          <w:szCs w:val="28"/>
        </w:rPr>
        <w:t xml:space="preserve">выставка </w:t>
      </w:r>
      <w:r w:rsidR="009D325B" w:rsidRPr="00915009">
        <w:rPr>
          <w:rFonts w:ascii="Georgia" w:hAnsi="Georgia"/>
          <w:b/>
          <w:color w:val="FF0000"/>
          <w:sz w:val="28"/>
          <w:szCs w:val="28"/>
        </w:rPr>
        <w:t>«Все КРАСКИ Лета…»</w:t>
      </w:r>
      <w:r w:rsidR="009D325B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                                                     </w:t>
      </w:r>
      <w:r w:rsidR="009D325B">
        <w:rPr>
          <w:rFonts w:ascii="Georgia" w:hAnsi="Georgia"/>
          <w:sz w:val="24"/>
          <w:szCs w:val="24"/>
        </w:rPr>
        <w:t>(техника исполнения – узелковый батик)</w:t>
      </w:r>
      <w:r w:rsidR="00EB3179" w:rsidRPr="00C32C02">
        <w:rPr>
          <w:rFonts w:ascii="Georgia" w:hAnsi="Georgia"/>
          <w:i/>
          <w:sz w:val="24"/>
          <w:szCs w:val="24"/>
        </w:rPr>
        <w:t xml:space="preserve"> сентябрь</w:t>
      </w:r>
      <w:r w:rsidR="00EB3179" w:rsidRPr="00C32C02">
        <w:rPr>
          <w:rFonts w:ascii="Georgia" w:hAnsi="Georgia"/>
          <w:sz w:val="24"/>
          <w:szCs w:val="24"/>
        </w:rPr>
        <w:t xml:space="preserve"> 2010 год</w:t>
      </w:r>
      <w:r w:rsidR="009D325B" w:rsidRPr="00C32C02">
        <w:rPr>
          <w:rFonts w:ascii="Georgia" w:hAnsi="Georgia"/>
          <w:sz w:val="24"/>
          <w:szCs w:val="24"/>
        </w:rPr>
        <w:t>;</w:t>
      </w:r>
      <w:r w:rsidR="004528A3" w:rsidRPr="009D325B">
        <w:rPr>
          <w:rFonts w:ascii="Georgia" w:hAnsi="Georgia"/>
          <w:sz w:val="24"/>
          <w:szCs w:val="24"/>
        </w:rPr>
        <w:br w:type="page"/>
      </w:r>
    </w:p>
    <w:p w:rsidR="004528A3" w:rsidRDefault="00A265EF" w:rsidP="00915009">
      <w:pPr>
        <w:jc w:val="both"/>
        <w:rPr>
          <w:rFonts w:ascii="Georgia" w:hAnsi="Georgia"/>
          <w:sz w:val="24"/>
          <w:szCs w:val="24"/>
        </w:rPr>
      </w:pPr>
      <w:r w:rsidRPr="00A265EF">
        <w:rPr>
          <w:rFonts w:ascii="Georgia" w:hAnsi="Georgia"/>
          <w:noProof/>
          <w:sz w:val="24"/>
          <w:szCs w:val="24"/>
        </w:rPr>
        <w:lastRenderedPageBreak/>
        <w:drawing>
          <wp:inline distT="0" distB="0" distL="0" distR="0">
            <wp:extent cx="3038475" cy="2124074"/>
            <wp:effectExtent l="19050" t="19050" r="28575" b="9526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67" cy="21238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265EF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943225" cy="2114550"/>
            <wp:effectExtent l="19050" t="19050" r="28575" b="1905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90" cy="21143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06C89" w:rsidRPr="00A265EF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523875" cy="1009650"/>
            <wp:effectExtent l="19050" t="0" r="9525" b="0"/>
            <wp:docPr id="3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5EF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1019175" cy="952500"/>
            <wp:effectExtent l="57150" t="19050" r="28575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 r="-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82" cy="9525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  <a:lumOff val="50000"/>
                        </a:schemeClr>
                      </a:solidFill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155759" w:rsidRDefault="00C32C02" w:rsidP="00806C89">
      <w:pPr>
        <w:pStyle w:val="a9"/>
        <w:numPr>
          <w:ilvl w:val="0"/>
          <w:numId w:val="5"/>
        </w:numPr>
        <w:ind w:left="1276"/>
        <w:jc w:val="center"/>
        <w:rPr>
          <w:rFonts w:ascii="Georgia" w:hAnsi="Georgia"/>
          <w:sz w:val="24"/>
          <w:szCs w:val="24"/>
        </w:rPr>
      </w:pPr>
      <w:r w:rsidRPr="00C32C02">
        <w:rPr>
          <w:rFonts w:ascii="Georgia" w:hAnsi="Georgia"/>
          <w:b/>
          <w:sz w:val="28"/>
          <w:szCs w:val="28"/>
        </w:rPr>
        <w:t>выставка</w:t>
      </w:r>
      <w:r>
        <w:rPr>
          <w:rFonts w:ascii="Georgia" w:hAnsi="Georgia"/>
          <w:b/>
          <w:color w:val="00B0F0"/>
          <w:sz w:val="28"/>
          <w:szCs w:val="28"/>
        </w:rPr>
        <w:t xml:space="preserve"> </w:t>
      </w:r>
      <w:r w:rsidR="00155759" w:rsidRPr="00155759">
        <w:rPr>
          <w:rFonts w:ascii="Georgia" w:hAnsi="Georgia"/>
          <w:b/>
          <w:color w:val="00B0F0"/>
          <w:sz w:val="28"/>
          <w:szCs w:val="28"/>
        </w:rPr>
        <w:t>«НА пыльных тропинках далёких планет…»</w:t>
      </w:r>
      <w:r w:rsidR="00155759">
        <w:rPr>
          <w:rFonts w:ascii="Georgia" w:hAnsi="Georgia"/>
          <w:sz w:val="24"/>
          <w:szCs w:val="24"/>
        </w:rPr>
        <w:t xml:space="preserve">                                  (техника исполнения – узелковый батик)</w:t>
      </w:r>
      <w:r w:rsidR="00EB3179">
        <w:rPr>
          <w:rFonts w:ascii="Georgia" w:hAnsi="Georgia"/>
          <w:sz w:val="24"/>
          <w:szCs w:val="24"/>
        </w:rPr>
        <w:t xml:space="preserve"> </w:t>
      </w:r>
      <w:r w:rsidR="00EB3179" w:rsidRPr="00C32C02">
        <w:rPr>
          <w:rFonts w:ascii="Georgia" w:hAnsi="Georgia"/>
          <w:i/>
          <w:sz w:val="24"/>
          <w:szCs w:val="24"/>
        </w:rPr>
        <w:t xml:space="preserve">апрель </w:t>
      </w:r>
      <w:r w:rsidR="00EB3179">
        <w:rPr>
          <w:rFonts w:ascii="Georgia" w:hAnsi="Georgia"/>
          <w:sz w:val="24"/>
          <w:szCs w:val="24"/>
        </w:rPr>
        <w:t>2011 год</w:t>
      </w:r>
      <w:r w:rsidR="000F185D">
        <w:rPr>
          <w:rFonts w:ascii="Georgia" w:hAnsi="Georgia"/>
          <w:sz w:val="24"/>
          <w:szCs w:val="24"/>
        </w:rPr>
        <w:t>.</w:t>
      </w:r>
    </w:p>
    <w:p w:rsidR="00155759" w:rsidRDefault="00155759" w:rsidP="00806C89">
      <w:pPr>
        <w:ind w:left="142"/>
        <w:rPr>
          <w:rFonts w:ascii="Georgia" w:hAnsi="Georgia"/>
          <w:sz w:val="24"/>
          <w:szCs w:val="24"/>
        </w:rPr>
      </w:pPr>
      <w:r w:rsidRPr="00155759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6152515" cy="3238500"/>
            <wp:effectExtent l="19050" t="19050" r="19685" b="19050"/>
            <wp:docPr id="25" name="Рисунок 16" descr="D:\Последние работа фото\100MSDCF\DSC00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 descr="D:\Последние работа фото\100MSDCF\DSC0030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38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6BE2" w:rsidRPr="00BB6BE2" w:rsidRDefault="00EB3179" w:rsidP="00BB6BE2">
      <w:pPr>
        <w:ind w:left="142"/>
        <w:jc w:val="center"/>
        <w:rPr>
          <w:rFonts w:ascii="Georgia" w:hAnsi="Georgia"/>
        </w:rPr>
      </w:pPr>
      <w:r>
        <w:rPr>
          <w:rFonts w:ascii="Georgia" w:hAnsi="Georgia"/>
          <w:sz w:val="24"/>
          <w:szCs w:val="24"/>
        </w:rPr>
        <w:t xml:space="preserve">(Выставка посвящена </w:t>
      </w:r>
      <w:r w:rsidRPr="00EB3179">
        <w:rPr>
          <w:rFonts w:ascii="Georgia" w:hAnsi="Georgia"/>
          <w:b/>
          <w:color w:val="FF0000"/>
          <w:sz w:val="24"/>
          <w:szCs w:val="24"/>
        </w:rPr>
        <w:t xml:space="preserve">50 </w:t>
      </w:r>
      <w:proofErr w:type="spellStart"/>
      <w:r w:rsidRPr="00EB3179">
        <w:rPr>
          <w:rFonts w:ascii="Georgia" w:hAnsi="Georgia"/>
          <w:b/>
          <w:color w:val="FF0000"/>
          <w:sz w:val="24"/>
          <w:szCs w:val="24"/>
        </w:rPr>
        <w:t>летию</w:t>
      </w:r>
      <w:proofErr w:type="spellEnd"/>
      <w:r>
        <w:rPr>
          <w:rFonts w:ascii="Georgia" w:hAnsi="Georgia"/>
          <w:sz w:val="24"/>
          <w:szCs w:val="24"/>
        </w:rPr>
        <w:t xml:space="preserve"> первого полёта человека в космос                        Совместная деятельность взрослого и ребёнка</w:t>
      </w:r>
      <w:r w:rsidR="00BB6BE2">
        <w:rPr>
          <w:rFonts w:ascii="Georgia" w:hAnsi="Georgia"/>
          <w:sz w:val="24"/>
          <w:szCs w:val="24"/>
        </w:rPr>
        <w:t>, смешанная техника</w:t>
      </w:r>
      <w:r>
        <w:rPr>
          <w:rFonts w:ascii="Georgia" w:hAnsi="Georgia"/>
          <w:sz w:val="24"/>
          <w:szCs w:val="24"/>
        </w:rPr>
        <w:t>)</w:t>
      </w:r>
      <w:r w:rsidR="00BB6BE2" w:rsidRPr="000F185D">
        <w:rPr>
          <w:rFonts w:ascii="Georgia" w:hAnsi="Georgia"/>
          <w:sz w:val="24"/>
          <w:szCs w:val="24"/>
        </w:rPr>
        <w:t xml:space="preserve"> </w:t>
      </w:r>
    </w:p>
    <w:p w:rsidR="00EB3179" w:rsidRDefault="00561EBB" w:rsidP="00561EBB">
      <w:pPr>
        <w:ind w:left="142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lastRenderedPageBreak/>
        <w:t xml:space="preserve"> </w:t>
      </w:r>
      <w:r w:rsidR="000F185D" w:rsidRPr="000F185D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647950" cy="2000250"/>
            <wp:effectExtent l="19050" t="19050" r="19050" b="19050"/>
            <wp:docPr id="2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99" cy="19999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sz w:val="24"/>
          <w:szCs w:val="24"/>
        </w:rPr>
        <w:t xml:space="preserve">                   </w:t>
      </w:r>
      <w:r w:rsidR="000F185D" w:rsidRPr="000F185D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647950" cy="2000250"/>
            <wp:effectExtent l="19050" t="19050" r="19050" b="19050"/>
            <wp:docPr id="2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82" cy="200269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B7" w:rsidRDefault="002230E1" w:rsidP="002230E1">
      <w:pPr>
        <w:ind w:firstLine="142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</w:t>
      </w:r>
      <w:r w:rsidR="006E6CB7">
        <w:rPr>
          <w:rFonts w:ascii="Georgia" w:hAnsi="Georgia"/>
          <w:sz w:val="24"/>
          <w:szCs w:val="24"/>
        </w:rPr>
        <w:t xml:space="preserve">  </w:t>
      </w:r>
      <w:r w:rsidR="009F4DD3">
        <w:rPr>
          <w:rFonts w:ascii="Georgia" w:hAnsi="Georgia"/>
          <w:sz w:val="24"/>
          <w:szCs w:val="24"/>
        </w:rPr>
        <w:t>Чувства, которые испытывает ребёнок,- восхищение миром, радость, свои д</w:t>
      </w:r>
      <w:r w:rsidR="004E075D">
        <w:rPr>
          <w:rFonts w:ascii="Georgia" w:hAnsi="Georgia"/>
          <w:sz w:val="24"/>
          <w:szCs w:val="24"/>
        </w:rPr>
        <w:t>е</w:t>
      </w:r>
      <w:r w:rsidR="009F4DD3">
        <w:rPr>
          <w:rFonts w:ascii="Georgia" w:hAnsi="Georgia"/>
          <w:sz w:val="24"/>
          <w:szCs w:val="24"/>
        </w:rPr>
        <w:t>тски</w:t>
      </w:r>
      <w:r w:rsidR="004E075D">
        <w:rPr>
          <w:rFonts w:ascii="Georgia" w:hAnsi="Georgia"/>
          <w:sz w:val="24"/>
          <w:szCs w:val="24"/>
        </w:rPr>
        <w:t>е</w:t>
      </w:r>
      <w:r>
        <w:rPr>
          <w:rFonts w:ascii="Georgia" w:hAnsi="Georgia"/>
          <w:sz w:val="24"/>
          <w:szCs w:val="24"/>
        </w:rPr>
        <w:t xml:space="preserve"> </w:t>
      </w:r>
      <w:r w:rsidR="004E075D">
        <w:rPr>
          <w:rFonts w:ascii="Georgia" w:hAnsi="Georgia"/>
          <w:sz w:val="24"/>
          <w:szCs w:val="24"/>
        </w:rPr>
        <w:t xml:space="preserve">переживания, он может выразить с помощью красок. Поэтому, рассматривая детский рисунок, мы можем заглянуть во внутренний мир ребёнка, мы можем понять, что его беспокоит, что он любит, как он относится к людям, о чём мечтает. </w:t>
      </w:r>
    </w:p>
    <w:p w:rsidR="000F185D" w:rsidRDefault="006E6CB7" w:rsidP="002230E1">
      <w:pPr>
        <w:ind w:firstLine="142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</w:t>
      </w:r>
      <w:r w:rsidR="004E075D">
        <w:rPr>
          <w:rFonts w:ascii="Georgia" w:hAnsi="Georgia"/>
          <w:sz w:val="24"/>
          <w:szCs w:val="24"/>
        </w:rPr>
        <w:t xml:space="preserve">И </w:t>
      </w:r>
      <w:r w:rsidR="000F185D">
        <w:rPr>
          <w:rFonts w:ascii="Georgia" w:hAnsi="Georgia"/>
          <w:sz w:val="24"/>
          <w:szCs w:val="24"/>
        </w:rPr>
        <w:t xml:space="preserve">к международному женскому </w:t>
      </w:r>
      <w:r w:rsidR="00C421B6">
        <w:rPr>
          <w:rFonts w:ascii="Georgia" w:hAnsi="Georgia"/>
          <w:sz w:val="24"/>
          <w:szCs w:val="24"/>
        </w:rPr>
        <w:t xml:space="preserve">дню </w:t>
      </w:r>
      <w:r w:rsidR="000F185D" w:rsidRPr="002230E1">
        <w:rPr>
          <w:rFonts w:ascii="Georgia" w:hAnsi="Georgia"/>
          <w:color w:val="FF0000"/>
          <w:sz w:val="24"/>
          <w:szCs w:val="24"/>
        </w:rPr>
        <w:t>8 Марта</w:t>
      </w:r>
      <w:r w:rsidR="00C421B6" w:rsidRPr="00C421B6">
        <w:rPr>
          <w:rFonts w:ascii="Georgia" w:hAnsi="Georgia"/>
          <w:sz w:val="28"/>
          <w:szCs w:val="24"/>
        </w:rPr>
        <w:t>,</w:t>
      </w:r>
      <w:r w:rsidR="000F185D">
        <w:rPr>
          <w:rFonts w:ascii="Georgia" w:hAnsi="Georgia"/>
          <w:sz w:val="24"/>
          <w:szCs w:val="24"/>
        </w:rPr>
        <w:t xml:space="preserve"> воспитанники студии приготовили</w:t>
      </w:r>
      <w:r w:rsidR="002230E1">
        <w:rPr>
          <w:rFonts w:ascii="Georgia" w:hAnsi="Georgia"/>
          <w:sz w:val="24"/>
          <w:szCs w:val="24"/>
        </w:rPr>
        <w:t xml:space="preserve"> для любимых мам </w:t>
      </w:r>
      <w:r w:rsidR="00C421B6">
        <w:rPr>
          <w:rFonts w:ascii="Georgia" w:hAnsi="Georgia"/>
          <w:sz w:val="24"/>
          <w:szCs w:val="24"/>
        </w:rPr>
        <w:t xml:space="preserve">и педагогов </w:t>
      </w:r>
      <w:r w:rsidR="002230E1">
        <w:rPr>
          <w:rFonts w:ascii="Georgia" w:hAnsi="Georgia"/>
          <w:sz w:val="24"/>
          <w:szCs w:val="24"/>
        </w:rPr>
        <w:t>красивые салфетки</w:t>
      </w:r>
      <w:r w:rsidR="00C421B6">
        <w:rPr>
          <w:rFonts w:ascii="Georgia" w:hAnsi="Georgia"/>
          <w:sz w:val="24"/>
          <w:szCs w:val="24"/>
        </w:rPr>
        <w:t xml:space="preserve">  для сервировки стола. Своими поделками дети заинтересовали</w:t>
      </w:r>
      <w:r w:rsidR="005D4388">
        <w:rPr>
          <w:rFonts w:ascii="Georgia" w:hAnsi="Georgia"/>
          <w:sz w:val="24"/>
          <w:szCs w:val="24"/>
        </w:rPr>
        <w:t xml:space="preserve">  родителей и сотрудников детского учреждения</w:t>
      </w:r>
      <w:r w:rsidR="0090771D">
        <w:rPr>
          <w:rFonts w:ascii="Georgia" w:hAnsi="Georgia"/>
          <w:sz w:val="24"/>
          <w:szCs w:val="24"/>
        </w:rPr>
        <w:t>.</w:t>
      </w:r>
      <w:r w:rsidR="004E075D">
        <w:rPr>
          <w:rFonts w:ascii="Georgia" w:hAnsi="Georgia"/>
          <w:sz w:val="24"/>
          <w:szCs w:val="24"/>
        </w:rPr>
        <w:t xml:space="preserve"> Восторженным отзывам не было конца</w:t>
      </w:r>
      <w:r>
        <w:rPr>
          <w:rFonts w:ascii="Georgia" w:hAnsi="Georgia"/>
          <w:sz w:val="24"/>
          <w:szCs w:val="24"/>
        </w:rPr>
        <w:t>. Дети осознали значимость результатов своего труда, а взрослые приняли решение осваивать декоративно-прикладное искусство – батик.</w:t>
      </w:r>
    </w:p>
    <w:p w:rsidR="0090771D" w:rsidRDefault="0090771D" w:rsidP="002230E1">
      <w:pPr>
        <w:ind w:firstLine="142"/>
        <w:jc w:val="both"/>
        <w:rPr>
          <w:rFonts w:ascii="Georgia" w:hAnsi="Georgia"/>
          <w:sz w:val="24"/>
          <w:szCs w:val="24"/>
        </w:rPr>
      </w:pPr>
      <w:r w:rsidRPr="0090771D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886075" cy="2209800"/>
            <wp:effectExtent l="76200" t="38100" r="28575" b="0"/>
            <wp:docPr id="28" name="Рисунок 19" descr="G:\о.в\IMG_0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G:\о.в\IMG_047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80" cy="220972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  <w:r w:rsidRPr="0090771D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990850" cy="2209800"/>
            <wp:effectExtent l="76200" t="38100" r="38100" b="0"/>
            <wp:docPr id="29" name="Рисунок 20" descr="G:\о.в\IMG_0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G:\о.в\IMG_047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72" cy="220981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:rsidR="005D4388" w:rsidRDefault="0090771D" w:rsidP="00727A63">
      <w:pPr>
        <w:ind w:firstLine="142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</w:t>
      </w:r>
      <w:r w:rsidR="009F4DD3">
        <w:rPr>
          <w:rFonts w:ascii="Georgia" w:hAnsi="Georgia"/>
          <w:sz w:val="24"/>
          <w:szCs w:val="24"/>
        </w:rPr>
        <w:t xml:space="preserve">       </w:t>
      </w:r>
      <w:r w:rsidR="00727A63">
        <w:rPr>
          <w:rFonts w:ascii="Georgia" w:hAnsi="Georgia"/>
          <w:sz w:val="24"/>
          <w:szCs w:val="24"/>
        </w:rPr>
        <w:t xml:space="preserve"> </w:t>
      </w:r>
      <w:r w:rsidR="005D4388">
        <w:rPr>
          <w:rFonts w:ascii="Georgia" w:hAnsi="Georgia"/>
          <w:sz w:val="24"/>
          <w:szCs w:val="24"/>
        </w:rPr>
        <w:t xml:space="preserve">Активное участие взрослые приняли в </w:t>
      </w:r>
      <w:r w:rsidR="005D4388" w:rsidRPr="00727A63">
        <w:rPr>
          <w:rFonts w:ascii="Georgia" w:hAnsi="Georgia"/>
          <w:b/>
          <w:sz w:val="24"/>
          <w:szCs w:val="24"/>
        </w:rPr>
        <w:t>мастер</w:t>
      </w:r>
      <w:r w:rsidR="00727A63">
        <w:rPr>
          <w:rFonts w:ascii="Georgia" w:hAnsi="Georgia"/>
          <w:b/>
          <w:sz w:val="24"/>
          <w:szCs w:val="24"/>
        </w:rPr>
        <w:t>-</w:t>
      </w:r>
      <w:r w:rsidR="005D4388" w:rsidRPr="00727A63">
        <w:rPr>
          <w:rFonts w:ascii="Georgia" w:hAnsi="Georgia"/>
          <w:b/>
          <w:sz w:val="24"/>
          <w:szCs w:val="24"/>
        </w:rPr>
        <w:t>классе</w:t>
      </w:r>
      <w:r>
        <w:rPr>
          <w:rFonts w:ascii="Georgia" w:hAnsi="Georgia"/>
          <w:sz w:val="24"/>
          <w:szCs w:val="24"/>
        </w:rPr>
        <w:t xml:space="preserve"> </w:t>
      </w:r>
      <w:r w:rsidR="009F4DD3">
        <w:rPr>
          <w:rFonts w:ascii="Georgia" w:hAnsi="Georgia"/>
          <w:sz w:val="24"/>
          <w:szCs w:val="24"/>
        </w:rPr>
        <w:t xml:space="preserve">                                           </w:t>
      </w:r>
      <w:r w:rsidRPr="009F4DD3">
        <w:rPr>
          <w:rFonts w:ascii="Georgia" w:hAnsi="Georgia"/>
          <w:b/>
          <w:color w:val="00B0F0"/>
          <w:sz w:val="24"/>
          <w:szCs w:val="24"/>
        </w:rPr>
        <w:t>«Мой УЗЕЛКОВЫЙ</w:t>
      </w:r>
      <w:r w:rsidRPr="009F4DD3">
        <w:rPr>
          <w:rFonts w:ascii="Georgia" w:hAnsi="Georgia"/>
          <w:b/>
          <w:sz w:val="24"/>
          <w:szCs w:val="24"/>
        </w:rPr>
        <w:t xml:space="preserve"> </w:t>
      </w:r>
      <w:r w:rsidRPr="009F4DD3">
        <w:rPr>
          <w:rFonts w:ascii="Georgia" w:hAnsi="Georgia"/>
          <w:b/>
          <w:color w:val="00B0F0"/>
          <w:sz w:val="24"/>
          <w:szCs w:val="24"/>
        </w:rPr>
        <w:t>космос»</w:t>
      </w:r>
      <w:r w:rsidR="00932F13" w:rsidRPr="009F4DD3">
        <w:rPr>
          <w:rFonts w:ascii="Georgia" w:hAnsi="Georgia"/>
          <w:b/>
          <w:sz w:val="24"/>
          <w:szCs w:val="24"/>
        </w:rPr>
        <w:t xml:space="preserve">, </w:t>
      </w:r>
      <w:r w:rsidR="00932F13">
        <w:rPr>
          <w:rFonts w:ascii="Georgia" w:hAnsi="Georgia"/>
          <w:sz w:val="24"/>
          <w:szCs w:val="24"/>
        </w:rPr>
        <w:t>проводимом на базе МДОУ «Творчество» в апреле 2011 года. Каждый участник смог создать свою неповторимую композицию, используя различные сочетания приёмов и технологий, самостоятельно подбирая цветовое решение рисунка.</w:t>
      </w:r>
      <w:r w:rsidR="009F4DD3">
        <w:rPr>
          <w:rFonts w:ascii="Georgia" w:hAnsi="Georgia"/>
          <w:sz w:val="24"/>
          <w:szCs w:val="24"/>
        </w:rPr>
        <w:t xml:space="preserve"> Многие педагоги получили индивидуальную консультацию и </w:t>
      </w:r>
      <w:r w:rsidR="009F4DD3">
        <w:rPr>
          <w:rFonts w:ascii="Georgia" w:hAnsi="Georgia"/>
          <w:sz w:val="24"/>
          <w:szCs w:val="24"/>
        </w:rPr>
        <w:lastRenderedPageBreak/>
        <w:t>продолжают работу по освоению техники холодного батика, приносят и показывают уж свои авторские работы.</w:t>
      </w:r>
    </w:p>
    <w:p w:rsidR="00EE3F8D" w:rsidRDefault="00EE3F8D" w:rsidP="00F32641">
      <w:pPr>
        <w:ind w:firstLine="142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</w:t>
      </w:r>
      <w:r w:rsidR="00727A63">
        <w:rPr>
          <w:rFonts w:ascii="Georgia" w:hAnsi="Georgia"/>
          <w:sz w:val="24"/>
          <w:szCs w:val="24"/>
        </w:rPr>
        <w:t>В рамках</w:t>
      </w:r>
      <w:r>
        <w:rPr>
          <w:rFonts w:ascii="Georgia" w:hAnsi="Georgia"/>
          <w:sz w:val="24"/>
          <w:szCs w:val="24"/>
        </w:rPr>
        <w:t xml:space="preserve"> работы</w:t>
      </w:r>
      <w:r w:rsidR="00727A63">
        <w:rPr>
          <w:rFonts w:ascii="Georgia" w:hAnsi="Georgia"/>
          <w:sz w:val="24"/>
          <w:szCs w:val="24"/>
        </w:rPr>
        <w:t xml:space="preserve"> городского</w:t>
      </w:r>
      <w:r>
        <w:rPr>
          <w:rFonts w:ascii="Georgia" w:hAnsi="Georgia"/>
          <w:sz w:val="24"/>
          <w:szCs w:val="24"/>
        </w:rPr>
        <w:t xml:space="preserve"> МО для педагогов ИЗО </w:t>
      </w:r>
      <w:proofErr w:type="spellStart"/>
      <w:r>
        <w:rPr>
          <w:rFonts w:ascii="Georgia" w:hAnsi="Georgia"/>
          <w:sz w:val="24"/>
          <w:szCs w:val="24"/>
        </w:rPr>
        <w:t>д</w:t>
      </w:r>
      <w:proofErr w:type="spellEnd"/>
      <w:r w:rsidR="00BB6BE2">
        <w:rPr>
          <w:rFonts w:ascii="Georgia" w:hAnsi="Georgia"/>
          <w:sz w:val="24"/>
          <w:szCs w:val="24"/>
        </w:rPr>
        <w:t xml:space="preserve"> </w:t>
      </w:r>
      <w:proofErr w:type="gramStart"/>
      <w:r>
        <w:rPr>
          <w:rFonts w:ascii="Georgia" w:hAnsi="Georgia"/>
          <w:sz w:val="24"/>
          <w:szCs w:val="24"/>
        </w:rPr>
        <w:t>-</w:t>
      </w:r>
      <w:proofErr w:type="spellStart"/>
      <w:r>
        <w:rPr>
          <w:rFonts w:ascii="Georgia" w:hAnsi="Georgia"/>
          <w:sz w:val="24"/>
          <w:szCs w:val="24"/>
        </w:rPr>
        <w:t>т</w:t>
      </w:r>
      <w:proofErr w:type="gramEnd"/>
      <w:r>
        <w:rPr>
          <w:rFonts w:ascii="Georgia" w:hAnsi="Georgia"/>
          <w:sz w:val="24"/>
          <w:szCs w:val="24"/>
        </w:rPr>
        <w:t>и</w:t>
      </w:r>
      <w:proofErr w:type="spellEnd"/>
      <w:r>
        <w:rPr>
          <w:rFonts w:ascii="Georgia" w:hAnsi="Georgia"/>
          <w:sz w:val="24"/>
          <w:szCs w:val="24"/>
        </w:rPr>
        <w:t xml:space="preserve"> и РХТ</w:t>
      </w:r>
      <w:r w:rsidR="00751A00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на базе МДОУ «Творчество» </w:t>
      </w:r>
      <w:r w:rsidRPr="00F32641">
        <w:rPr>
          <w:rFonts w:ascii="Georgia" w:hAnsi="Georgia"/>
          <w:sz w:val="24"/>
          <w:szCs w:val="24"/>
        </w:rPr>
        <w:t>проводился</w:t>
      </w:r>
      <w:r>
        <w:rPr>
          <w:rFonts w:ascii="Georgia" w:hAnsi="Georgia"/>
          <w:sz w:val="24"/>
          <w:szCs w:val="24"/>
        </w:rPr>
        <w:t xml:space="preserve"> </w:t>
      </w:r>
      <w:r w:rsidRPr="00EE3F8D">
        <w:rPr>
          <w:rFonts w:ascii="Georgia" w:hAnsi="Georgia"/>
          <w:b/>
          <w:sz w:val="24"/>
          <w:szCs w:val="24"/>
        </w:rPr>
        <w:t>маст</w:t>
      </w:r>
      <w:r>
        <w:rPr>
          <w:rFonts w:ascii="Georgia" w:hAnsi="Georgia"/>
          <w:b/>
          <w:sz w:val="24"/>
          <w:szCs w:val="24"/>
        </w:rPr>
        <w:t>е</w:t>
      </w:r>
      <w:r w:rsidRPr="00EE3F8D">
        <w:rPr>
          <w:rFonts w:ascii="Georgia" w:hAnsi="Georgia"/>
          <w:b/>
          <w:sz w:val="24"/>
          <w:szCs w:val="24"/>
        </w:rPr>
        <w:t>р-класс</w:t>
      </w:r>
      <w:r>
        <w:rPr>
          <w:rFonts w:ascii="Georgia" w:hAnsi="Georgia"/>
          <w:sz w:val="24"/>
          <w:szCs w:val="24"/>
        </w:rPr>
        <w:t xml:space="preserve"> </w:t>
      </w:r>
      <w:r w:rsidRPr="00EE3F8D">
        <w:rPr>
          <w:rFonts w:ascii="Georgia" w:hAnsi="Georgia"/>
          <w:b/>
          <w:color w:val="FF0000"/>
          <w:sz w:val="24"/>
          <w:szCs w:val="24"/>
        </w:rPr>
        <w:t>«Батик как источник творчества взрослых и детей</w:t>
      </w:r>
      <w:r w:rsidRPr="00F32641">
        <w:rPr>
          <w:rFonts w:ascii="Georgia" w:hAnsi="Georgia"/>
          <w:b/>
          <w:color w:val="FF0000"/>
          <w:sz w:val="24"/>
          <w:szCs w:val="24"/>
        </w:rPr>
        <w:t>»</w:t>
      </w:r>
      <w:r w:rsidR="00F32641">
        <w:rPr>
          <w:rFonts w:ascii="Georgia" w:hAnsi="Georgia"/>
          <w:b/>
          <w:sz w:val="24"/>
          <w:szCs w:val="24"/>
        </w:rPr>
        <w:t>, целью которого являлось</w:t>
      </w:r>
      <w:r w:rsidR="00F32641" w:rsidRPr="00F32641">
        <w:rPr>
          <w:rFonts w:ascii="Georgia" w:hAnsi="Georgia"/>
          <w:b/>
          <w:bCs/>
          <w:sz w:val="24"/>
          <w:szCs w:val="24"/>
        </w:rPr>
        <w:t xml:space="preserve"> ра</w:t>
      </w:r>
      <w:r w:rsidR="00F32641">
        <w:rPr>
          <w:rFonts w:ascii="Georgia" w:hAnsi="Georgia"/>
          <w:b/>
          <w:bCs/>
          <w:sz w:val="24"/>
          <w:szCs w:val="24"/>
        </w:rPr>
        <w:t>с</w:t>
      </w:r>
      <w:r w:rsidR="00F32641" w:rsidRPr="00F32641">
        <w:rPr>
          <w:rFonts w:ascii="Georgia" w:hAnsi="Georgia"/>
          <w:b/>
          <w:bCs/>
          <w:sz w:val="24"/>
          <w:szCs w:val="24"/>
        </w:rPr>
        <w:t>шир</w:t>
      </w:r>
      <w:r w:rsidR="00F32641">
        <w:rPr>
          <w:rFonts w:ascii="Georgia" w:hAnsi="Georgia"/>
          <w:b/>
          <w:bCs/>
          <w:sz w:val="24"/>
          <w:szCs w:val="24"/>
        </w:rPr>
        <w:t>ение</w:t>
      </w:r>
      <w:r w:rsidR="00F32641" w:rsidRPr="00F32641">
        <w:rPr>
          <w:rFonts w:ascii="Georgia" w:hAnsi="Georgia"/>
          <w:b/>
          <w:bCs/>
          <w:sz w:val="24"/>
          <w:szCs w:val="24"/>
        </w:rPr>
        <w:t xml:space="preserve"> границ познаний педагогов в области </w:t>
      </w:r>
      <w:r w:rsidR="00F32641" w:rsidRPr="00751A00">
        <w:rPr>
          <w:rFonts w:ascii="Georgia" w:hAnsi="Georgia"/>
          <w:b/>
          <w:bCs/>
          <w:i/>
          <w:sz w:val="24"/>
          <w:szCs w:val="24"/>
        </w:rPr>
        <w:t>декоративно – прикладного искусства</w:t>
      </w:r>
      <w:r w:rsidR="00F32641" w:rsidRPr="00F32641">
        <w:rPr>
          <w:rFonts w:ascii="Georgia" w:hAnsi="Georgia"/>
          <w:b/>
          <w:bCs/>
          <w:sz w:val="24"/>
          <w:szCs w:val="24"/>
        </w:rPr>
        <w:t>, с последующим внедрением полученных умений и навыков в работу с детьми.</w:t>
      </w:r>
      <w:r w:rsidR="00F32641" w:rsidRPr="00F32641">
        <w:rPr>
          <w:rFonts w:ascii="Georgia" w:hAnsi="Georgia"/>
          <w:b/>
          <w:sz w:val="24"/>
          <w:szCs w:val="24"/>
        </w:rPr>
        <w:t xml:space="preserve"> </w:t>
      </w:r>
      <w:r w:rsidR="00F32641" w:rsidRPr="00F32641">
        <w:rPr>
          <w:rFonts w:ascii="Georgia" w:hAnsi="Georgia"/>
          <w:sz w:val="24"/>
          <w:szCs w:val="24"/>
        </w:rPr>
        <w:t>Теор</w:t>
      </w:r>
      <w:r w:rsidR="00F32641">
        <w:rPr>
          <w:rFonts w:ascii="Georgia" w:hAnsi="Georgia"/>
          <w:sz w:val="24"/>
          <w:szCs w:val="24"/>
        </w:rPr>
        <w:t>етическая и практическая час</w:t>
      </w:r>
      <w:r w:rsidR="00751A00">
        <w:rPr>
          <w:rFonts w:ascii="Georgia" w:hAnsi="Georgia"/>
          <w:sz w:val="24"/>
          <w:szCs w:val="24"/>
        </w:rPr>
        <w:t>ть р</w:t>
      </w:r>
      <w:r w:rsidR="00F32641" w:rsidRPr="00F32641">
        <w:rPr>
          <w:rFonts w:ascii="Georgia" w:hAnsi="Georgia"/>
          <w:sz w:val="24"/>
          <w:szCs w:val="24"/>
        </w:rPr>
        <w:t>абот</w:t>
      </w:r>
      <w:r w:rsidR="00751A00">
        <w:rPr>
          <w:rFonts w:ascii="Georgia" w:hAnsi="Georgia"/>
          <w:sz w:val="24"/>
          <w:szCs w:val="24"/>
        </w:rPr>
        <w:t>ы</w:t>
      </w:r>
      <w:r w:rsidR="00F32641" w:rsidRPr="00F32641">
        <w:rPr>
          <w:rFonts w:ascii="Georgia" w:hAnsi="Georgia"/>
          <w:sz w:val="24"/>
          <w:szCs w:val="24"/>
        </w:rPr>
        <w:t xml:space="preserve"> мастер- класса</w:t>
      </w:r>
      <w:r w:rsidR="00751A00">
        <w:rPr>
          <w:rFonts w:ascii="Georgia" w:hAnsi="Georgia"/>
          <w:sz w:val="24"/>
          <w:szCs w:val="24"/>
        </w:rPr>
        <w:t xml:space="preserve"> получила высокую оценку. Поступило предложение по проведению мастер-класса для воспитателей</w:t>
      </w:r>
      <w:r w:rsidR="00BB6BE2">
        <w:rPr>
          <w:rFonts w:ascii="Georgia" w:hAnsi="Georgia"/>
          <w:sz w:val="24"/>
          <w:szCs w:val="24"/>
        </w:rPr>
        <w:t xml:space="preserve">, </w:t>
      </w:r>
      <w:r w:rsidR="00751A00">
        <w:rPr>
          <w:rFonts w:ascii="Georgia" w:hAnsi="Georgia"/>
          <w:sz w:val="24"/>
          <w:szCs w:val="24"/>
        </w:rPr>
        <w:t xml:space="preserve"> работающих на группах с детьми.</w:t>
      </w:r>
    </w:p>
    <w:p w:rsidR="00915009" w:rsidRPr="00F32641" w:rsidRDefault="00915009" w:rsidP="00F32641">
      <w:pPr>
        <w:ind w:firstLine="142"/>
        <w:jc w:val="both"/>
        <w:rPr>
          <w:rFonts w:ascii="Georgia" w:hAnsi="Georgia"/>
          <w:b/>
        </w:rPr>
      </w:pPr>
    </w:p>
    <w:p w:rsidR="00727A63" w:rsidRDefault="00727A63" w:rsidP="00EE3F8D">
      <w:pPr>
        <w:jc w:val="both"/>
        <w:rPr>
          <w:rFonts w:ascii="Georgia" w:hAnsi="Georgia"/>
          <w:sz w:val="24"/>
          <w:szCs w:val="24"/>
        </w:rPr>
      </w:pPr>
      <w:r w:rsidRPr="00727A63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3095625" cy="2038350"/>
            <wp:effectExtent l="57150" t="19050" r="9525" b="0"/>
            <wp:docPr id="33" name="Рисунок 25" descr="D:\100MSDCF\DSC00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D:\100MSDCF\DSC0023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8111" cy="203998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727A63">
        <w:rPr>
          <w:rFonts w:ascii="Georgia" w:hAnsi="Georgia"/>
          <w:noProof/>
          <w:sz w:val="24"/>
          <w:szCs w:val="24"/>
        </w:rPr>
        <w:drawing>
          <wp:inline distT="0" distB="0" distL="0" distR="0">
            <wp:extent cx="2943225" cy="2038350"/>
            <wp:effectExtent l="57150" t="19050" r="9525" b="0"/>
            <wp:docPr id="34" name="Рисунок 26" descr="D:\100MSDCF\DSC00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" descr="D:\100MSDCF\DSC0025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46" cy="203836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15009" w:rsidRDefault="00915009" w:rsidP="00EE3F8D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</w:t>
      </w:r>
    </w:p>
    <w:p w:rsidR="00C32C02" w:rsidRDefault="001F5366" w:rsidP="00EE3F8D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</w:t>
      </w:r>
      <w:r w:rsidR="00C32C02">
        <w:rPr>
          <w:rFonts w:ascii="Georgia" w:hAnsi="Georgia"/>
          <w:sz w:val="24"/>
          <w:szCs w:val="24"/>
        </w:rPr>
        <w:t xml:space="preserve">                          </w:t>
      </w:r>
      <w:r>
        <w:rPr>
          <w:rFonts w:ascii="Georgia" w:hAnsi="Georgia"/>
          <w:sz w:val="24"/>
          <w:szCs w:val="24"/>
        </w:rPr>
        <w:t xml:space="preserve">По результатам МОНИТОРИНГА </w:t>
      </w:r>
      <w:proofErr w:type="gramStart"/>
      <w:r>
        <w:rPr>
          <w:rFonts w:ascii="Georgia" w:hAnsi="Georgia"/>
          <w:sz w:val="24"/>
          <w:szCs w:val="24"/>
        </w:rPr>
        <w:t>на конец</w:t>
      </w:r>
      <w:proofErr w:type="gramEnd"/>
      <w:r>
        <w:rPr>
          <w:rFonts w:ascii="Georgia" w:hAnsi="Georgia"/>
          <w:sz w:val="24"/>
          <w:szCs w:val="24"/>
        </w:rPr>
        <w:t xml:space="preserve"> учебного</w:t>
      </w:r>
      <w:r w:rsidR="00C32C02">
        <w:rPr>
          <w:rFonts w:ascii="Georgia" w:hAnsi="Georgia"/>
          <w:sz w:val="24"/>
          <w:szCs w:val="24"/>
        </w:rPr>
        <w:t xml:space="preserve"> 2010-2011 учебного</w:t>
      </w:r>
      <w:r>
        <w:rPr>
          <w:rFonts w:ascii="Georgia" w:hAnsi="Georgia"/>
          <w:sz w:val="24"/>
          <w:szCs w:val="24"/>
        </w:rPr>
        <w:t xml:space="preserve"> года </w:t>
      </w:r>
      <w:r w:rsidR="00C32C02">
        <w:rPr>
          <w:rFonts w:ascii="Georgia" w:hAnsi="Georgia"/>
          <w:sz w:val="24"/>
          <w:szCs w:val="24"/>
        </w:rPr>
        <w:t xml:space="preserve">выявлено, </w:t>
      </w:r>
      <w:r>
        <w:rPr>
          <w:rFonts w:ascii="Georgia" w:hAnsi="Georgia"/>
          <w:sz w:val="24"/>
          <w:szCs w:val="24"/>
        </w:rPr>
        <w:t xml:space="preserve">что все дети, занимающиеся в студии «Весёлый ХУДОЖНИК», показали высокие результаты усвоения программного материала. </w:t>
      </w:r>
    </w:p>
    <w:p w:rsidR="00F32641" w:rsidRDefault="00C32C02" w:rsidP="00EE3F8D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</w:t>
      </w:r>
      <w:r w:rsidR="001F5366">
        <w:rPr>
          <w:rFonts w:ascii="Georgia" w:hAnsi="Georgia"/>
          <w:sz w:val="24"/>
          <w:szCs w:val="24"/>
        </w:rPr>
        <w:t xml:space="preserve">У детей наблюдается расширение </w:t>
      </w:r>
      <w:r w:rsidR="00EE49C1">
        <w:rPr>
          <w:rFonts w:ascii="Georgia" w:hAnsi="Georgia"/>
          <w:sz w:val="24"/>
          <w:szCs w:val="24"/>
        </w:rPr>
        <w:t xml:space="preserve">цветовой и </w:t>
      </w:r>
      <w:r w:rsidR="001F5366">
        <w:rPr>
          <w:rFonts w:ascii="Georgia" w:hAnsi="Georgia"/>
          <w:sz w:val="24"/>
          <w:szCs w:val="24"/>
        </w:rPr>
        <w:t>сюж</w:t>
      </w:r>
      <w:r w:rsidR="00EE49C1">
        <w:rPr>
          <w:rFonts w:ascii="Georgia" w:hAnsi="Georgia"/>
          <w:sz w:val="24"/>
          <w:szCs w:val="24"/>
        </w:rPr>
        <w:t>е</w:t>
      </w:r>
      <w:r w:rsidR="001F5366">
        <w:rPr>
          <w:rFonts w:ascii="Georgia" w:hAnsi="Georgia"/>
          <w:sz w:val="24"/>
          <w:szCs w:val="24"/>
        </w:rPr>
        <w:t>тной линии рисунка</w:t>
      </w:r>
      <w:r w:rsidR="00EE49C1">
        <w:rPr>
          <w:rFonts w:ascii="Georgia" w:hAnsi="Georgia"/>
          <w:sz w:val="24"/>
          <w:szCs w:val="24"/>
        </w:rPr>
        <w:t>,  улучшилась компоновка и ориентация на плоскости листа,</w:t>
      </w:r>
      <w:r w:rsidR="00D24D73">
        <w:rPr>
          <w:rFonts w:ascii="Georgia" w:hAnsi="Georgia"/>
          <w:sz w:val="24"/>
          <w:szCs w:val="24"/>
        </w:rPr>
        <w:t xml:space="preserve"> </w:t>
      </w:r>
      <w:proofErr w:type="spellStart"/>
      <w:r w:rsidR="00D24D73">
        <w:rPr>
          <w:rFonts w:ascii="Georgia" w:hAnsi="Georgia"/>
          <w:sz w:val="24"/>
          <w:szCs w:val="24"/>
        </w:rPr>
        <w:t>графомоторные</w:t>
      </w:r>
      <w:proofErr w:type="spellEnd"/>
      <w:r w:rsidR="00D24D73">
        <w:rPr>
          <w:rFonts w:ascii="Georgia" w:hAnsi="Georgia"/>
          <w:sz w:val="24"/>
          <w:szCs w:val="24"/>
        </w:rPr>
        <w:t xml:space="preserve"> навыки, отвечающие за технику рисования и письма,</w:t>
      </w:r>
      <w:r w:rsidR="00EE49C1">
        <w:rPr>
          <w:rFonts w:ascii="Georgia" w:hAnsi="Georgia"/>
          <w:sz w:val="24"/>
          <w:szCs w:val="24"/>
        </w:rPr>
        <w:t xml:space="preserve"> пространственное воображение и внимание. Дети проявляют активность и самостоятельность, аккуратность и желание помочь другому ребёнку, если у него, что-то не получается, стремятся передать свой полученный опыт братьям</w:t>
      </w:r>
      <w:r w:rsidR="00D24D73">
        <w:rPr>
          <w:rFonts w:ascii="Georgia" w:hAnsi="Georgia"/>
          <w:sz w:val="24"/>
          <w:szCs w:val="24"/>
        </w:rPr>
        <w:t xml:space="preserve"> и сёстрам. </w:t>
      </w:r>
    </w:p>
    <w:p w:rsidR="00D24D73" w:rsidRPr="00155759" w:rsidRDefault="00915009" w:rsidP="00EE3F8D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</w:t>
      </w:r>
      <w:r w:rsidR="00D24D73">
        <w:rPr>
          <w:rFonts w:ascii="Georgia" w:hAnsi="Georgia"/>
          <w:sz w:val="24"/>
          <w:szCs w:val="24"/>
        </w:rPr>
        <w:t xml:space="preserve">Не всякий ребёнок, который занимается в изостудии, выберет профессию художника или скульптора.  Да мы не ставим перед собой такой задачи. Но всякий сможет стать ТВОРЧЕСКОЙ ЛИЧНОСТЬЮ, научиться </w:t>
      </w:r>
      <w:proofErr w:type="gramStart"/>
      <w:r w:rsidR="00D24D73">
        <w:rPr>
          <w:rFonts w:ascii="Georgia" w:hAnsi="Georgia"/>
          <w:sz w:val="24"/>
          <w:szCs w:val="24"/>
        </w:rPr>
        <w:t>эстетически</w:t>
      </w:r>
      <w:proofErr w:type="gramEnd"/>
      <w:r w:rsidR="00D24D73">
        <w:rPr>
          <w:rFonts w:ascii="Georgia" w:hAnsi="Georgia"/>
          <w:sz w:val="24"/>
          <w:szCs w:val="24"/>
        </w:rPr>
        <w:t xml:space="preserve"> воспринимать окружающий мир, мыслить и выражать свои мысли и чувства в ОБРАЗНОЙ форме.</w:t>
      </w:r>
    </w:p>
    <w:sectPr w:rsidR="00D24D73" w:rsidRPr="00155759" w:rsidSect="00D85378">
      <w:headerReference w:type="even" r:id="rId25"/>
      <w:headerReference w:type="default" r:id="rId26"/>
      <w:footerReference w:type="default" r:id="rId27"/>
      <w:pgSz w:w="11906" w:h="16838"/>
      <w:pgMar w:top="2410" w:right="991" w:bottom="1134" w:left="993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0ED" w:rsidRDefault="004A30ED" w:rsidP="00073BFD">
      <w:pPr>
        <w:spacing w:after="0" w:line="240" w:lineRule="auto"/>
      </w:pPr>
      <w:r>
        <w:separator/>
      </w:r>
    </w:p>
  </w:endnote>
  <w:endnote w:type="continuationSeparator" w:id="1">
    <w:p w:rsidR="004A30ED" w:rsidRDefault="004A30ED" w:rsidP="0007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iCs/>
        <w:color w:val="FF0000"/>
        <w:sz w:val="28"/>
        <w:szCs w:val="28"/>
      </w:rPr>
      <w:alias w:val="Организация"/>
      <w:id w:val="1323419418"/>
      <w:placeholder>
        <w:docPart w:val="0264CBF91B3043AC9D7AF7E11BD5FD73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073BFD" w:rsidRPr="00E610B9" w:rsidRDefault="00073BFD" w:rsidP="002A1C63">
        <w:pPr>
          <w:pStyle w:val="a5"/>
          <w:pBdr>
            <w:top w:val="single" w:sz="24" w:space="5" w:color="9BBB59" w:themeColor="accent3"/>
          </w:pBdr>
          <w:jc w:val="center"/>
          <w:rPr>
            <w:i/>
            <w:iCs/>
            <w:color w:val="8C8C8C" w:themeColor="background1" w:themeShade="8C"/>
            <w:sz w:val="28"/>
            <w:szCs w:val="28"/>
          </w:rPr>
        </w:pPr>
        <w:r w:rsidRPr="00E610B9">
          <w:rPr>
            <w:i/>
            <w:iCs/>
            <w:color w:val="FF0000"/>
            <w:sz w:val="28"/>
            <w:szCs w:val="28"/>
          </w:rPr>
          <w:t xml:space="preserve"> </w:t>
        </w:r>
        <w:r w:rsidR="002A1C63" w:rsidRPr="00E610B9">
          <w:rPr>
            <w:i/>
            <w:iCs/>
            <w:color w:val="FF0000"/>
            <w:sz w:val="28"/>
            <w:szCs w:val="28"/>
          </w:rPr>
          <w:t>г. Озёрск</w:t>
        </w:r>
      </w:p>
    </w:sdtContent>
  </w:sdt>
  <w:p w:rsidR="00073BFD" w:rsidRDefault="00073BF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0ED" w:rsidRDefault="004A30ED" w:rsidP="00073BFD">
      <w:pPr>
        <w:spacing w:after="0" w:line="240" w:lineRule="auto"/>
      </w:pPr>
      <w:r>
        <w:separator/>
      </w:r>
    </w:p>
  </w:footnote>
  <w:footnote w:type="continuationSeparator" w:id="1">
    <w:p w:rsidR="004A30ED" w:rsidRDefault="004A30ED" w:rsidP="0007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0B9" w:rsidRDefault="00E610B9"/>
  <w:p w:rsidR="00211140" w:rsidRDefault="000E3B04">
    <w:r>
      <w:rPr>
        <w:noProof/>
        <w:lang w:eastAsia="en-US"/>
      </w:rPr>
      <w:pict>
        <v:rect id="_x0000_s1029" style="position:absolute;margin-left:0;margin-top:0;width:515.35pt;height:187.1pt;flip:x;z-index:251662336;mso-width-percent:1000;mso-wrap-distance-top:7.2pt;mso-wrap-distance-bottom:10.8pt;mso-position-horizontal:center;mso-position-horizontal-relative:page;mso-position-vertical:top;mso-position-vertical-relative:page;mso-width-percent:1000" o:allowincell="f" fillcolor="#9bbb59 [3206]" stroked="f" strokecolor="white [3212]" strokeweight="1.5pt">
          <v:shadow on="t" color="#e36c0a [2409]" offset="-80pt,-36pt" offset2="-148pt,-60pt"/>
          <v:textbox style="mso-next-textbox:#_x0000_s1029;mso-fit-shape-to-text:t" inset="36pt,0,10.8pt,0">
            <w:txbxContent>
              <w:p w:rsidR="002A1C63" w:rsidRDefault="002A1C63">
                <w:pPr>
                  <w:pBdr>
                    <w:top w:val="single" w:sz="18" w:space="5" w:color="FFFFFF" w:themeColor="background1"/>
                    <w:left w:val="single" w:sz="18" w:space="10" w:color="FFFFFF" w:themeColor="background1"/>
                    <w:right w:val="single" w:sz="48" w:space="30" w:color="9BBB59" w:themeColor="accent3"/>
                  </w:pBdr>
                  <w:rPr>
                    <w:rFonts w:asciiTheme="majorHAnsi" w:eastAsiaTheme="majorEastAsia" w:hAnsiTheme="majorHAnsi" w:cstheme="majorBidi"/>
                    <w:i/>
                    <w:iCs/>
                    <w:color w:val="FFFFFF" w:themeColor="background1"/>
                    <w:sz w:val="36"/>
                    <w:szCs w:val="36"/>
                  </w:rPr>
                </w:pPr>
                <w:r w:rsidRPr="002A1C63">
                  <w:rPr>
                    <w:rFonts w:asciiTheme="majorHAnsi" w:eastAsiaTheme="majorEastAsia" w:hAnsiTheme="majorHAnsi" w:cstheme="majorBidi"/>
                    <w:i/>
                    <w:iCs/>
                    <w:noProof/>
                    <w:color w:val="FFFFFF" w:themeColor="background1"/>
                    <w:sz w:val="36"/>
                    <w:szCs w:val="36"/>
                  </w:rPr>
                  <w:drawing>
                    <wp:inline distT="0" distB="0" distL="0" distR="0">
                      <wp:extent cx="5950585" cy="4569342"/>
                      <wp:effectExtent l="19050" t="0" r="0" b="0"/>
                      <wp:docPr id="3" name="Объект 3"/>
                      <wp:cNvGraphicFramePr/>
                      <a:graphic xmlns:a="http://schemas.openxmlformats.org/drawingml/2006/main">
                        <a:graphicData uri="http://schemas.openxmlformats.org/drawingml/2006/lockedCanvas">
                          <lc:lockedCanvas xmlns:lc="http://schemas.openxmlformats.org/drawingml/2006/lockedCanvas">
                            <a:nvGrpSpPr>
                              <a:cNvPr id="0" name=""/>
                              <a:cNvGrpSpPr/>
                            </a:nvGrpSpPr>
                            <a:grpSpPr>
                              <a:xfrm>
                                <a:off x="0" y="0"/>
                                <a:ext cx="8643966" cy="6633772"/>
                                <a:chOff x="0" y="0"/>
                                <a:chExt cx="8643966" cy="6633772"/>
                              </a:xfrm>
                            </a:grpSpPr>
                            <a:pic>
                              <a:nvPicPr>
                                <a:cNvPr id="1028" name="Picture 4" descr="D:\Документы\Батик дети\DSC00289.JPG"/>
                                <a:cNvPicPr>
                                  <a:picLocks noChangeAspect="1" noChangeArrowheads="1"/>
                                </a:cNvPicPr>
                              </a:nvPicPr>
                              <a:blipFill>
                                <a:blip r:embed="rId1"/>
                                <a:srcRect l="9927"/>
                                <a:stretch>
                                  <a:fillRect/>
                                </a:stretch>
                              </a:blipFill>
                              <a:spPr bwMode="auto">
                                <a:xfrm>
                                  <a:off x="785786" y="1357298"/>
                                  <a:ext cx="5833986" cy="4857696"/>
                                </a:xfrm>
                                <a:prstGeom prst="rect">
                                  <a:avLst/>
                                </a:prstGeom>
                                <a:noFill/>
                              </a:spPr>
                            </a:pic>
                            <a:pic>
                              <a:nvPicPr>
                                <a:cNvPr id="1026" name="Picture 2" descr="D:\Документы\открытки\12deb0f5ee4e.png"/>
                                <a:cNvPicPr>
                                  <a:picLocks noChangeAspect="1" noChangeArrowheads="1"/>
                                </a:cNvPicPr>
                              </a:nvPicPr>
                              <a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a:blipFill>
                              <a:spPr bwMode="auto">
                                <a:xfrm>
                                  <a:off x="714348" y="1071546"/>
                                  <a:ext cx="7929618" cy="5562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14300" prst="artDeco"/>
                                </a:sp3d>
                              </a:spPr>
                            </a:pic>
                            <a:pic>
                              <a:nvPicPr>
                                <a:cNvPr id="6" name="Picture 2" descr="D:\Фото\С Фолешки\демоверсия\6а.jpg"/>
                                <a:cNvPicPr>
                                  <a:picLocks noChangeAspect="1" noChangeArrowheads="1"/>
                                </a:cNvPicPr>
                              </a:nvPicPr>
                              <a:blipFill>
                                <a:blip r:embed="rId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35700" r="10389" b="3160"/>
                                <a:stretch>
                                  <a:fillRect/>
                                </a:stretch>
                              </a:blipFill>
                              <a:spPr bwMode="auto">
                                <a:xfrm>
                                  <a:off x="0" y="0"/>
                                  <a:ext cx="2071670" cy="1357297"/>
                                </a:xfrm>
                                <a:prstGeom prst="rect">
                                  <a:avLst/>
                                </a:prstGeom>
                                <a:noFill/>
                              </a:spPr>
                            </a:pic>
                            <a:sp>
                              <a:nvSpPr>
                                <a:cNvPr id="5" name="Прямоугольник 4"/>
                                <a:cNvSpPr/>
                              </a:nvSpPr>
                              <a:spPr>
                                <a:xfrm>
                                  <a:off x="2184167" y="0"/>
                                  <a:ext cx="5868722" cy="923330"/>
                                </a:xfrm>
                                <a:prstGeom prst="rect">
                                  <a:avLst/>
                                </a:prstGeom>
                                <a:noFill/>
                              </a:spPr>
                              <a:txSp>
                                <a:txBody>
                                  <a:bodyPr wrap="square" lIns="91440" tIns="45720" rIns="91440" bIns="45720">
                                    <a:spAutoFit/>
                                    <a:scene3d>
                                      <a:camera prst="orthographicFront"/>
                                      <a:lightRig rig="flat" dir="tl">
                                        <a:rot lat="0" lon="0" rev="6600000"/>
                                      </a:lightRig>
                                    </a:scene3d>
                                    <a:sp3d extrusionH="25400" contourW="8890">
                                      <a:bevelT w="38100" h="31750"/>
                                      <a:contourClr>
                                        <a:schemeClr val="accent2">
                                          <a:shade val="75000"/>
                                        </a:schemeClr>
                                      </a:contourClr>
                                    </a:sp3d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r>
                                      <a:rPr lang="ru-RU" sz="5400" b="1" cap="none" spc="0" dirty="0" smtClean="0">
                                        <a:ln w="11430"/>
                                        <a:gradFill>
                                          <a:gsLst>
                                            <a:gs pos="0">
                                              <a:schemeClr val="accent2">
                                                <a:tint val="70000"/>
                                                <a:satMod val="245000"/>
                                              </a:schemeClr>
                                            </a:gs>
                                            <a:gs pos="75000">
                                              <a:schemeClr val="accent2">
                                                <a:tint val="90000"/>
                                                <a:shade val="60000"/>
                                                <a:satMod val="240000"/>
                                              </a:schemeClr>
                                            </a:gs>
                                            <a:gs pos="100000">
                                              <a:schemeClr val="accent2">
                                                <a:tint val="100000"/>
                                                <a:shade val="50000"/>
                                                <a:satMod val="240000"/>
                                              </a:schemeClr>
                                            </a:gs>
                                          </a:gsLst>
                                          <a:lin ang="5400000"/>
                                        </a:gradFill>
                                        <a:effectLst>
                                          <a:outerShdw blurRad="50800" dist="39000" dir="5460000" algn="tl">
                                            <a:srgbClr val="000000">
                                              <a:alpha val="38000"/>
                                            </a:srgbClr>
                                          </a:outerShdw>
                                        </a:effectLst>
                                      </a:rPr>
                                      <a:t>Наши достижения</a:t>
                                    </a:r>
                                    <a:endParaRPr lang="ru-RU" sz="5400" b="1" cap="none" spc="0" dirty="0">
                                      <a:ln w="11430"/>
                                      <a:gradFill>
                                        <a:gsLst>
                                          <a:gs pos="0">
                                            <a:schemeClr val="accent2">
                                              <a:tint val="70000"/>
                                              <a:satMod val="245000"/>
                                            </a:schemeClr>
                                          </a:gs>
                                          <a:gs pos="75000">
                                            <a:schemeClr val="accent2">
                                              <a:tint val="90000"/>
                                              <a:shade val="60000"/>
                                              <a:satMod val="240000"/>
                                            </a:schemeClr>
                                          </a:gs>
                                          <a:gs pos="100000">
                                            <a:schemeClr val="accent2">
                                              <a:tint val="100000"/>
                                              <a:shade val="50000"/>
                                              <a:satMod val="240000"/>
                                            </a:schemeClr>
                                          </a:gs>
                                        </a:gsLst>
                                        <a:lin ang="5400000"/>
                                      </a:gradFill>
                                      <a:effectLst>
                                        <a:outerShdw blurRad="50800" dist="39000" dir="5460000" algn="tl">
                                          <a:srgbClr val="000000">
                                            <a:alpha val="38000"/>
                                          </a:srgbClr>
                                        </a:outerShdw>
                                      </a:effectLst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lc:lockedCanvas>
                        </a:graphicData>
                      </a:graphic>
                    </wp:inline>
                  </w:drawing>
                </w:r>
              </w:p>
            </w:txbxContent>
          </v:textbox>
          <w10:wrap type="square" anchorx="page" anchory="page"/>
        </v:rect>
      </w:pict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526.5pt;height:42pt" fillcolor="#9400ed" strokecolor="#eaeaea" strokeweight="1pt">
          <v:fill color2="blue" angle="-90" colors="0 #a603ab;13763f #0819fb;22938f #1a8d48;34079f yellow;47841f #ee3f17;57672f #e81766;1 #a603ab" method="none" type="gradient"/>
          <v:shadow on="t" type="perspective" color="silver" opacity="52429f" origin="-.5,.5" matrix=",46340f,,.5,,-4768371582e-16"/>
          <v:textpath style="font-family:&quot;Georgia&quot;;v-text-kern:t" trim="t" fitpath="t" string="студия &quot;Весёлый ХУДОЖНИК&quot;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0B9" w:rsidRDefault="00E610B9" w:rsidP="002A1C63">
    <w:pPr>
      <w:pStyle w:val="a3"/>
    </w:pPr>
  </w:p>
  <w:p w:rsidR="002A1C63" w:rsidRPr="002A1C63" w:rsidRDefault="000E3B04" w:rsidP="002A1C63">
    <w:pPr>
      <w:pStyle w:val="a3"/>
    </w:pPr>
    <w:r>
      <w:rPr>
        <w:noProof/>
        <w:lang w:eastAsia="zh-TW"/>
      </w:rPr>
      <w:pict>
        <v:group id="_x0000_s1025" style="position:absolute;margin-left:0;margin-top:0;width:580.4pt;height:41.75pt;z-index:251660288;mso-width-percent:950;mso-position-horizontal:center;mso-position-horizontal-relative:page;mso-position-vertical:center;mso-position-vertical-relative:top-margin-area;mso-width-percent:950" coordorigin="330,308" coordsize="11586,835" o:allowincell="f">
          <v:rect id="_x0000_s1026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1026">
              <w:txbxContent>
                <w:sdt>
                  <w:sdtPr>
                    <w:rPr>
                      <w:color w:val="FFFFFF" w:themeColor="background1"/>
                      <w:sz w:val="48"/>
                      <w:szCs w:val="48"/>
                    </w:rPr>
                    <w:alias w:val="Заголовок"/>
                    <w:id w:val="1323419416"/>
                    <w:placeholder>
                      <w:docPart w:val="41122C6A7ECE4E3486E3F9F976F64E9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073BFD" w:rsidRDefault="00073BFD" w:rsidP="00073BFD">
                      <w:pPr>
                        <w:pStyle w:val="a3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073BFD">
                        <w:rPr>
                          <w:color w:val="FFFFFF" w:themeColor="background1"/>
                          <w:sz w:val="48"/>
                          <w:szCs w:val="48"/>
                        </w:rPr>
                        <w:t>Годовой ОТЧЁТ</w:t>
                      </w:r>
                    </w:p>
                  </w:sdtContent>
                </w:sdt>
              </w:txbxContent>
            </v:textbox>
          </v:rect>
          <v:rect id="_x0000_s1027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1027">
              <w:txbxContent>
                <w:sdt>
                  <w:sdtPr>
                    <w:rPr>
                      <w:b/>
                      <w:color w:val="FFFFFF" w:themeColor="background1"/>
                      <w:sz w:val="28"/>
                      <w:szCs w:val="28"/>
                    </w:rPr>
                    <w:alias w:val="Год"/>
                    <w:id w:val="1323419417"/>
                    <w:placeholder>
                      <w:docPart w:val="EEA0F23CF25C4925BC5D457F42D3B483"/>
                    </w:placeholder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yyyy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073BFD" w:rsidRPr="00575B4B" w:rsidRDefault="00073BFD" w:rsidP="002A1C63">
                      <w:pPr>
                        <w:pStyle w:val="a3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2A1C6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2010 </w:t>
                      </w:r>
                      <w:r w:rsidR="00575B4B" w:rsidRPr="002A1C6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 w:rsidRPr="002A1C6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2011</w:t>
                      </w:r>
                      <w:r w:rsidR="00575B4B" w:rsidRPr="002A1C6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г</w:t>
                      </w:r>
                    </w:p>
                  </w:sdtContent>
                </w:sdt>
              </w:txbxContent>
            </v:textbox>
          </v:rect>
          <v:rect id="_x0000_s1028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41A6E"/>
    <w:multiLevelType w:val="hybridMultilevel"/>
    <w:tmpl w:val="490237D8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>
    <w:nsid w:val="269C5870"/>
    <w:multiLevelType w:val="hybridMultilevel"/>
    <w:tmpl w:val="7550E1D6"/>
    <w:lvl w:ilvl="0" w:tplc="0419000F">
      <w:start w:val="1"/>
      <w:numFmt w:val="decimal"/>
      <w:lvlText w:val="%1."/>
      <w:lvlJc w:val="left"/>
      <w:pPr>
        <w:ind w:left="6450" w:hanging="360"/>
      </w:pPr>
    </w:lvl>
    <w:lvl w:ilvl="1" w:tplc="04190019" w:tentative="1">
      <w:start w:val="1"/>
      <w:numFmt w:val="lowerLetter"/>
      <w:lvlText w:val="%2."/>
      <w:lvlJc w:val="left"/>
      <w:pPr>
        <w:ind w:left="7170" w:hanging="360"/>
      </w:pPr>
    </w:lvl>
    <w:lvl w:ilvl="2" w:tplc="0419001B" w:tentative="1">
      <w:start w:val="1"/>
      <w:numFmt w:val="lowerRoman"/>
      <w:lvlText w:val="%3."/>
      <w:lvlJc w:val="right"/>
      <w:pPr>
        <w:ind w:left="7890" w:hanging="180"/>
      </w:pPr>
    </w:lvl>
    <w:lvl w:ilvl="3" w:tplc="0419000F" w:tentative="1">
      <w:start w:val="1"/>
      <w:numFmt w:val="decimal"/>
      <w:lvlText w:val="%4."/>
      <w:lvlJc w:val="left"/>
      <w:pPr>
        <w:ind w:left="8610" w:hanging="360"/>
      </w:pPr>
    </w:lvl>
    <w:lvl w:ilvl="4" w:tplc="04190019" w:tentative="1">
      <w:start w:val="1"/>
      <w:numFmt w:val="lowerLetter"/>
      <w:lvlText w:val="%5."/>
      <w:lvlJc w:val="left"/>
      <w:pPr>
        <w:ind w:left="9330" w:hanging="360"/>
      </w:pPr>
    </w:lvl>
    <w:lvl w:ilvl="5" w:tplc="0419001B" w:tentative="1">
      <w:start w:val="1"/>
      <w:numFmt w:val="lowerRoman"/>
      <w:lvlText w:val="%6."/>
      <w:lvlJc w:val="right"/>
      <w:pPr>
        <w:ind w:left="10050" w:hanging="180"/>
      </w:pPr>
    </w:lvl>
    <w:lvl w:ilvl="6" w:tplc="0419000F" w:tentative="1">
      <w:start w:val="1"/>
      <w:numFmt w:val="decimal"/>
      <w:lvlText w:val="%7."/>
      <w:lvlJc w:val="left"/>
      <w:pPr>
        <w:ind w:left="10770" w:hanging="360"/>
      </w:pPr>
    </w:lvl>
    <w:lvl w:ilvl="7" w:tplc="04190019" w:tentative="1">
      <w:start w:val="1"/>
      <w:numFmt w:val="lowerLetter"/>
      <w:lvlText w:val="%8."/>
      <w:lvlJc w:val="left"/>
      <w:pPr>
        <w:ind w:left="11490" w:hanging="360"/>
      </w:pPr>
    </w:lvl>
    <w:lvl w:ilvl="8" w:tplc="0419001B" w:tentative="1">
      <w:start w:val="1"/>
      <w:numFmt w:val="lowerRoman"/>
      <w:lvlText w:val="%9."/>
      <w:lvlJc w:val="right"/>
      <w:pPr>
        <w:ind w:left="12210" w:hanging="180"/>
      </w:pPr>
    </w:lvl>
  </w:abstractNum>
  <w:abstractNum w:abstractNumId="2">
    <w:nsid w:val="2DA8335B"/>
    <w:multiLevelType w:val="hybridMultilevel"/>
    <w:tmpl w:val="870C75A4"/>
    <w:lvl w:ilvl="0" w:tplc="0419000F">
      <w:start w:val="1"/>
      <w:numFmt w:val="decimal"/>
      <w:lvlText w:val="%1."/>
      <w:lvlJc w:val="left"/>
      <w:pPr>
        <w:ind w:left="3585" w:hanging="360"/>
      </w:p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3">
    <w:nsid w:val="31083D3D"/>
    <w:multiLevelType w:val="hybridMultilevel"/>
    <w:tmpl w:val="F822D238"/>
    <w:lvl w:ilvl="0" w:tplc="0419000F">
      <w:start w:val="1"/>
      <w:numFmt w:val="decimal"/>
      <w:lvlText w:val="%1."/>
      <w:lvlJc w:val="left"/>
      <w:pPr>
        <w:ind w:left="9315" w:hanging="360"/>
      </w:pPr>
    </w:lvl>
    <w:lvl w:ilvl="1" w:tplc="04190019" w:tentative="1">
      <w:start w:val="1"/>
      <w:numFmt w:val="lowerLetter"/>
      <w:lvlText w:val="%2."/>
      <w:lvlJc w:val="left"/>
      <w:pPr>
        <w:ind w:left="10035" w:hanging="360"/>
      </w:pPr>
    </w:lvl>
    <w:lvl w:ilvl="2" w:tplc="0419001B" w:tentative="1">
      <w:start w:val="1"/>
      <w:numFmt w:val="lowerRoman"/>
      <w:lvlText w:val="%3."/>
      <w:lvlJc w:val="right"/>
      <w:pPr>
        <w:ind w:left="10755" w:hanging="180"/>
      </w:pPr>
    </w:lvl>
    <w:lvl w:ilvl="3" w:tplc="0419000F" w:tentative="1">
      <w:start w:val="1"/>
      <w:numFmt w:val="decimal"/>
      <w:lvlText w:val="%4."/>
      <w:lvlJc w:val="left"/>
      <w:pPr>
        <w:ind w:left="11475" w:hanging="360"/>
      </w:pPr>
    </w:lvl>
    <w:lvl w:ilvl="4" w:tplc="04190019" w:tentative="1">
      <w:start w:val="1"/>
      <w:numFmt w:val="lowerLetter"/>
      <w:lvlText w:val="%5."/>
      <w:lvlJc w:val="left"/>
      <w:pPr>
        <w:ind w:left="12195" w:hanging="360"/>
      </w:pPr>
    </w:lvl>
    <w:lvl w:ilvl="5" w:tplc="0419001B" w:tentative="1">
      <w:start w:val="1"/>
      <w:numFmt w:val="lowerRoman"/>
      <w:lvlText w:val="%6."/>
      <w:lvlJc w:val="right"/>
      <w:pPr>
        <w:ind w:left="12915" w:hanging="180"/>
      </w:pPr>
    </w:lvl>
    <w:lvl w:ilvl="6" w:tplc="0419000F" w:tentative="1">
      <w:start w:val="1"/>
      <w:numFmt w:val="decimal"/>
      <w:lvlText w:val="%7."/>
      <w:lvlJc w:val="left"/>
      <w:pPr>
        <w:ind w:left="13635" w:hanging="360"/>
      </w:pPr>
    </w:lvl>
    <w:lvl w:ilvl="7" w:tplc="04190019" w:tentative="1">
      <w:start w:val="1"/>
      <w:numFmt w:val="lowerLetter"/>
      <w:lvlText w:val="%8."/>
      <w:lvlJc w:val="left"/>
      <w:pPr>
        <w:ind w:left="14355" w:hanging="360"/>
      </w:pPr>
    </w:lvl>
    <w:lvl w:ilvl="8" w:tplc="0419001B" w:tentative="1">
      <w:start w:val="1"/>
      <w:numFmt w:val="lowerRoman"/>
      <w:lvlText w:val="%9."/>
      <w:lvlJc w:val="right"/>
      <w:pPr>
        <w:ind w:left="15075" w:hanging="180"/>
      </w:pPr>
    </w:lvl>
  </w:abstractNum>
  <w:abstractNum w:abstractNumId="4">
    <w:nsid w:val="389D1FEB"/>
    <w:multiLevelType w:val="hybridMultilevel"/>
    <w:tmpl w:val="5C56E412"/>
    <w:lvl w:ilvl="0" w:tplc="0419000F">
      <w:start w:val="1"/>
      <w:numFmt w:val="decimal"/>
      <w:lvlText w:val="%1."/>
      <w:lvlJc w:val="left"/>
      <w:pPr>
        <w:ind w:left="6450" w:hanging="360"/>
      </w:pPr>
    </w:lvl>
    <w:lvl w:ilvl="1" w:tplc="04190019" w:tentative="1">
      <w:start w:val="1"/>
      <w:numFmt w:val="lowerLetter"/>
      <w:lvlText w:val="%2."/>
      <w:lvlJc w:val="left"/>
      <w:pPr>
        <w:ind w:left="7170" w:hanging="360"/>
      </w:pPr>
    </w:lvl>
    <w:lvl w:ilvl="2" w:tplc="0419001B" w:tentative="1">
      <w:start w:val="1"/>
      <w:numFmt w:val="lowerRoman"/>
      <w:lvlText w:val="%3."/>
      <w:lvlJc w:val="right"/>
      <w:pPr>
        <w:ind w:left="7890" w:hanging="180"/>
      </w:pPr>
    </w:lvl>
    <w:lvl w:ilvl="3" w:tplc="0419000F" w:tentative="1">
      <w:start w:val="1"/>
      <w:numFmt w:val="decimal"/>
      <w:lvlText w:val="%4."/>
      <w:lvlJc w:val="left"/>
      <w:pPr>
        <w:ind w:left="8610" w:hanging="360"/>
      </w:pPr>
    </w:lvl>
    <w:lvl w:ilvl="4" w:tplc="04190019" w:tentative="1">
      <w:start w:val="1"/>
      <w:numFmt w:val="lowerLetter"/>
      <w:lvlText w:val="%5."/>
      <w:lvlJc w:val="left"/>
      <w:pPr>
        <w:ind w:left="9330" w:hanging="360"/>
      </w:pPr>
    </w:lvl>
    <w:lvl w:ilvl="5" w:tplc="0419001B" w:tentative="1">
      <w:start w:val="1"/>
      <w:numFmt w:val="lowerRoman"/>
      <w:lvlText w:val="%6."/>
      <w:lvlJc w:val="right"/>
      <w:pPr>
        <w:ind w:left="10050" w:hanging="180"/>
      </w:pPr>
    </w:lvl>
    <w:lvl w:ilvl="6" w:tplc="0419000F" w:tentative="1">
      <w:start w:val="1"/>
      <w:numFmt w:val="decimal"/>
      <w:lvlText w:val="%7."/>
      <w:lvlJc w:val="left"/>
      <w:pPr>
        <w:ind w:left="10770" w:hanging="360"/>
      </w:pPr>
    </w:lvl>
    <w:lvl w:ilvl="7" w:tplc="04190019" w:tentative="1">
      <w:start w:val="1"/>
      <w:numFmt w:val="lowerLetter"/>
      <w:lvlText w:val="%8."/>
      <w:lvlJc w:val="left"/>
      <w:pPr>
        <w:ind w:left="11490" w:hanging="360"/>
      </w:pPr>
    </w:lvl>
    <w:lvl w:ilvl="8" w:tplc="0419001B" w:tentative="1">
      <w:start w:val="1"/>
      <w:numFmt w:val="lowerRoman"/>
      <w:lvlText w:val="%9."/>
      <w:lvlJc w:val="right"/>
      <w:pPr>
        <w:ind w:left="12210" w:hanging="180"/>
      </w:pPr>
    </w:lvl>
  </w:abstractNum>
  <w:abstractNum w:abstractNumId="5">
    <w:nsid w:val="59B54BFB"/>
    <w:multiLevelType w:val="hybridMultilevel"/>
    <w:tmpl w:val="35882CD8"/>
    <w:lvl w:ilvl="0" w:tplc="0419000F">
      <w:start w:val="1"/>
      <w:numFmt w:val="decimal"/>
      <w:lvlText w:val="%1."/>
      <w:lvlJc w:val="left"/>
      <w:pPr>
        <w:ind w:left="4635" w:hanging="360"/>
      </w:pPr>
    </w:lvl>
    <w:lvl w:ilvl="1" w:tplc="04190019" w:tentative="1">
      <w:start w:val="1"/>
      <w:numFmt w:val="lowerLetter"/>
      <w:lvlText w:val="%2."/>
      <w:lvlJc w:val="left"/>
      <w:pPr>
        <w:ind w:left="5355" w:hanging="360"/>
      </w:pPr>
    </w:lvl>
    <w:lvl w:ilvl="2" w:tplc="0419001B" w:tentative="1">
      <w:start w:val="1"/>
      <w:numFmt w:val="lowerRoman"/>
      <w:lvlText w:val="%3."/>
      <w:lvlJc w:val="right"/>
      <w:pPr>
        <w:ind w:left="6075" w:hanging="180"/>
      </w:pPr>
    </w:lvl>
    <w:lvl w:ilvl="3" w:tplc="0419000F" w:tentative="1">
      <w:start w:val="1"/>
      <w:numFmt w:val="decimal"/>
      <w:lvlText w:val="%4."/>
      <w:lvlJc w:val="left"/>
      <w:pPr>
        <w:ind w:left="6795" w:hanging="360"/>
      </w:pPr>
    </w:lvl>
    <w:lvl w:ilvl="4" w:tplc="04190019" w:tentative="1">
      <w:start w:val="1"/>
      <w:numFmt w:val="lowerLetter"/>
      <w:lvlText w:val="%5."/>
      <w:lvlJc w:val="left"/>
      <w:pPr>
        <w:ind w:left="7515" w:hanging="360"/>
      </w:pPr>
    </w:lvl>
    <w:lvl w:ilvl="5" w:tplc="0419001B" w:tentative="1">
      <w:start w:val="1"/>
      <w:numFmt w:val="lowerRoman"/>
      <w:lvlText w:val="%6."/>
      <w:lvlJc w:val="right"/>
      <w:pPr>
        <w:ind w:left="8235" w:hanging="180"/>
      </w:pPr>
    </w:lvl>
    <w:lvl w:ilvl="6" w:tplc="0419000F" w:tentative="1">
      <w:start w:val="1"/>
      <w:numFmt w:val="decimal"/>
      <w:lvlText w:val="%7."/>
      <w:lvlJc w:val="left"/>
      <w:pPr>
        <w:ind w:left="8955" w:hanging="360"/>
      </w:pPr>
    </w:lvl>
    <w:lvl w:ilvl="7" w:tplc="04190019" w:tentative="1">
      <w:start w:val="1"/>
      <w:numFmt w:val="lowerLetter"/>
      <w:lvlText w:val="%8."/>
      <w:lvlJc w:val="left"/>
      <w:pPr>
        <w:ind w:left="9675" w:hanging="360"/>
      </w:pPr>
    </w:lvl>
    <w:lvl w:ilvl="8" w:tplc="0419001B" w:tentative="1">
      <w:start w:val="1"/>
      <w:numFmt w:val="lowerRoman"/>
      <w:lvlText w:val="%9."/>
      <w:lvlJc w:val="right"/>
      <w:pPr>
        <w:ind w:left="10395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73BFD"/>
    <w:rsid w:val="00014AE8"/>
    <w:rsid w:val="000268A5"/>
    <w:rsid w:val="000416CB"/>
    <w:rsid w:val="00055637"/>
    <w:rsid w:val="00073BFD"/>
    <w:rsid w:val="000E3B04"/>
    <w:rsid w:val="000F185D"/>
    <w:rsid w:val="00155759"/>
    <w:rsid w:val="00180623"/>
    <w:rsid w:val="001F5366"/>
    <w:rsid w:val="00211140"/>
    <w:rsid w:val="002230E1"/>
    <w:rsid w:val="002A1C63"/>
    <w:rsid w:val="003B3121"/>
    <w:rsid w:val="003D7A4D"/>
    <w:rsid w:val="004528A3"/>
    <w:rsid w:val="004A30ED"/>
    <w:rsid w:val="004C4CEF"/>
    <w:rsid w:val="004E075D"/>
    <w:rsid w:val="00561EBB"/>
    <w:rsid w:val="00575B4B"/>
    <w:rsid w:val="005D4388"/>
    <w:rsid w:val="005E767D"/>
    <w:rsid w:val="006B2863"/>
    <w:rsid w:val="006E09E5"/>
    <w:rsid w:val="006E6CB7"/>
    <w:rsid w:val="007071F1"/>
    <w:rsid w:val="00727A63"/>
    <w:rsid w:val="007326AB"/>
    <w:rsid w:val="00751A00"/>
    <w:rsid w:val="007D2C23"/>
    <w:rsid w:val="00806C89"/>
    <w:rsid w:val="00837B7B"/>
    <w:rsid w:val="008501C3"/>
    <w:rsid w:val="008E3683"/>
    <w:rsid w:val="0090771D"/>
    <w:rsid w:val="00915009"/>
    <w:rsid w:val="00916A48"/>
    <w:rsid w:val="00932F13"/>
    <w:rsid w:val="009D325B"/>
    <w:rsid w:val="009F4DD3"/>
    <w:rsid w:val="00A265EF"/>
    <w:rsid w:val="00B20F4D"/>
    <w:rsid w:val="00BB6BE2"/>
    <w:rsid w:val="00C32C02"/>
    <w:rsid w:val="00C421B6"/>
    <w:rsid w:val="00C83C13"/>
    <w:rsid w:val="00D24D73"/>
    <w:rsid w:val="00D34E55"/>
    <w:rsid w:val="00D85378"/>
    <w:rsid w:val="00E610B9"/>
    <w:rsid w:val="00EA67D3"/>
    <w:rsid w:val="00EB1F29"/>
    <w:rsid w:val="00EB3179"/>
    <w:rsid w:val="00ED2AA9"/>
    <w:rsid w:val="00EE3F8D"/>
    <w:rsid w:val="00EE49C1"/>
    <w:rsid w:val="00F30121"/>
    <w:rsid w:val="00F32641"/>
    <w:rsid w:val="00FB2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140"/>
  </w:style>
  <w:style w:type="paragraph" w:styleId="1">
    <w:name w:val="heading 1"/>
    <w:basedOn w:val="a"/>
    <w:next w:val="a"/>
    <w:link w:val="10"/>
    <w:uiPriority w:val="9"/>
    <w:qFormat/>
    <w:rsid w:val="00073B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B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073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BFD"/>
  </w:style>
  <w:style w:type="paragraph" w:styleId="a5">
    <w:name w:val="footer"/>
    <w:basedOn w:val="a"/>
    <w:link w:val="a6"/>
    <w:uiPriority w:val="99"/>
    <w:unhideWhenUsed/>
    <w:rsid w:val="00073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BFD"/>
  </w:style>
  <w:style w:type="paragraph" w:styleId="a7">
    <w:name w:val="Balloon Text"/>
    <w:basedOn w:val="a"/>
    <w:link w:val="a8"/>
    <w:uiPriority w:val="99"/>
    <w:semiHidden/>
    <w:unhideWhenUsed/>
    <w:rsid w:val="0007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BF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34E55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F3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1122C6A7ECE4E3486E3F9F976F64E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41D33DF-E236-4901-A149-CAA9FF45981A}"/>
      </w:docPartPr>
      <w:docPartBody>
        <w:p w:rsidR="001F0DD0" w:rsidRDefault="002335A8" w:rsidP="002335A8">
          <w:pPr>
            <w:pStyle w:val="41122C6A7ECE4E3486E3F9F976F64E91"/>
          </w:pPr>
          <w:r>
            <w:rPr>
              <w:color w:val="FFFFFF" w:themeColor="background1"/>
              <w:sz w:val="28"/>
              <w:szCs w:val="28"/>
            </w:rPr>
            <w:t>[Введите название документа]</w:t>
          </w:r>
        </w:p>
      </w:docPartBody>
    </w:docPart>
    <w:docPart>
      <w:docPartPr>
        <w:name w:val="EEA0F23CF25C4925BC5D457F42D3B4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A9ADD43-3E72-4335-B1BE-5A482927A2E3}"/>
      </w:docPartPr>
      <w:docPartBody>
        <w:p w:rsidR="001F0DD0" w:rsidRDefault="002335A8" w:rsidP="002335A8">
          <w:pPr>
            <w:pStyle w:val="EEA0F23CF25C4925BC5D457F42D3B483"/>
          </w:pPr>
          <w:r>
            <w:rPr>
              <w:color w:val="FFFFFF" w:themeColor="background1"/>
              <w:sz w:val="36"/>
              <w:szCs w:val="36"/>
            </w:rPr>
            <w:t>[Год]</w:t>
          </w:r>
        </w:p>
      </w:docPartBody>
    </w:docPart>
    <w:docPart>
      <w:docPartPr>
        <w:name w:val="0264CBF91B3043AC9D7AF7E11BD5FD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EB72F5-018A-4868-915D-0C6C85A6D6D9}"/>
      </w:docPartPr>
      <w:docPartBody>
        <w:p w:rsidR="001F0DD0" w:rsidRDefault="002335A8" w:rsidP="002335A8">
          <w:pPr>
            <w:pStyle w:val="0264CBF91B3043AC9D7AF7E11BD5FD73"/>
          </w:pPr>
          <w:r>
            <w:rPr>
              <w:i/>
              <w:iCs/>
              <w:color w:val="8C8C8C" w:themeColor="background1" w:themeShade="8C"/>
            </w:rPr>
            <w:t>[Введите название организации]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335A8"/>
    <w:rsid w:val="001F0DD0"/>
    <w:rsid w:val="002335A8"/>
    <w:rsid w:val="0027764C"/>
    <w:rsid w:val="00361EEC"/>
    <w:rsid w:val="00E85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122C6A7ECE4E3486E3F9F976F64E91">
    <w:name w:val="41122C6A7ECE4E3486E3F9F976F64E91"/>
    <w:rsid w:val="002335A8"/>
  </w:style>
  <w:style w:type="paragraph" w:customStyle="1" w:styleId="EEA0F23CF25C4925BC5D457F42D3B483">
    <w:name w:val="EEA0F23CF25C4925BC5D457F42D3B483"/>
    <w:rsid w:val="002335A8"/>
  </w:style>
  <w:style w:type="paragraph" w:customStyle="1" w:styleId="0264CBF91B3043AC9D7AF7E11BD5FD73">
    <w:name w:val="0264CBF91B3043AC9D7AF7E11BD5FD73"/>
    <w:rsid w:val="002335A8"/>
  </w:style>
  <w:style w:type="paragraph" w:customStyle="1" w:styleId="1AAAE8BE38D64CEA926E9EF18D694D71">
    <w:name w:val="1AAAE8BE38D64CEA926E9EF18D694D71"/>
    <w:rsid w:val="002335A8"/>
  </w:style>
  <w:style w:type="paragraph" w:customStyle="1" w:styleId="0567540F666045A7A32CE5AC27ED514B">
    <w:name w:val="0567540F666045A7A32CE5AC27ED514B"/>
    <w:rsid w:val="002335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 – 2011 г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8842F0-0A7A-427B-8C34-7B2476780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6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ОТЧЁТ</vt:lpstr>
    </vt:vector>
  </TitlesOfParts>
  <Company> г. Озёрск</Company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ОТЧЁТ</dc:title>
  <dc:subject/>
  <dc:creator>XTreme</dc:creator>
  <cp:keywords/>
  <dc:description/>
  <cp:lastModifiedBy>Admin</cp:lastModifiedBy>
  <cp:revision>7</cp:revision>
  <dcterms:created xsi:type="dcterms:W3CDTF">2011-11-15T16:10:00Z</dcterms:created>
  <dcterms:modified xsi:type="dcterms:W3CDTF">2013-01-21T06:43:00Z</dcterms:modified>
</cp:coreProperties>
</file>