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97" w:rsidRPr="00053B97" w:rsidRDefault="00053B97" w:rsidP="005C3349">
      <w:pPr>
        <w:pStyle w:val="u"/>
        <w:spacing w:line="360" w:lineRule="auto"/>
        <w:ind w:firstLine="0"/>
        <w:jc w:val="center"/>
        <w:rPr>
          <w:bCs/>
          <w:sz w:val="28"/>
          <w:szCs w:val="28"/>
        </w:rPr>
      </w:pPr>
      <w:r w:rsidRPr="00053B97">
        <w:rPr>
          <w:bCs/>
          <w:sz w:val="28"/>
          <w:szCs w:val="28"/>
        </w:rPr>
        <w:t>ГОСУДАРСТВЕННОЕ БЮДЖЕТНОЕ ОБРАЗОВАТЕЛЬНОЕ УЧРЕЖДЕНИЕ</w:t>
      </w:r>
    </w:p>
    <w:p w:rsidR="00053B97" w:rsidRPr="00053B97" w:rsidRDefault="00053B97" w:rsidP="005C3349">
      <w:pPr>
        <w:pStyle w:val="u"/>
        <w:spacing w:line="360" w:lineRule="auto"/>
        <w:ind w:firstLine="709"/>
        <w:jc w:val="center"/>
        <w:rPr>
          <w:bCs/>
          <w:sz w:val="28"/>
          <w:szCs w:val="28"/>
        </w:rPr>
      </w:pPr>
      <w:r w:rsidRPr="00053B97">
        <w:rPr>
          <w:bCs/>
          <w:sz w:val="28"/>
          <w:szCs w:val="28"/>
        </w:rPr>
        <w:t>ДОПОЛНИТЕЛЬНОГО ПРОФЕССИОНАЛЬНОГО ОБРАЗОВАНИЯ</w:t>
      </w:r>
    </w:p>
    <w:p w:rsidR="00053B97" w:rsidRPr="00053B97" w:rsidRDefault="00053B97" w:rsidP="005C3349">
      <w:pPr>
        <w:pStyle w:val="u"/>
        <w:spacing w:line="360" w:lineRule="auto"/>
        <w:ind w:firstLine="709"/>
        <w:jc w:val="center"/>
        <w:rPr>
          <w:bCs/>
          <w:sz w:val="28"/>
          <w:szCs w:val="28"/>
        </w:rPr>
      </w:pPr>
      <w:r w:rsidRPr="00053B97">
        <w:rPr>
          <w:bCs/>
          <w:sz w:val="28"/>
          <w:szCs w:val="28"/>
        </w:rPr>
        <w:t>ИНСТИТУТ УПРАВЛЕНИЯ ПРИ ПРЕЗИДЕНТЕ РЕСПУБЛИКИ САХА (ЯКУТИЯ)</w:t>
      </w:r>
    </w:p>
    <w:p w:rsidR="00053B97" w:rsidRPr="00053B97" w:rsidRDefault="00053B97" w:rsidP="005C3349">
      <w:pPr>
        <w:shd w:val="clear" w:color="auto" w:fill="FFFFFF"/>
        <w:spacing w:after="0" w:line="360" w:lineRule="auto"/>
        <w:ind w:firstLine="709"/>
        <w:jc w:val="center"/>
        <w:rPr>
          <w:rFonts w:ascii="Times New Roman" w:hAnsi="Times New Roman" w:cs="Times New Roman"/>
          <w:sz w:val="28"/>
          <w:szCs w:val="28"/>
        </w:rPr>
      </w:pPr>
      <w:r w:rsidRPr="00053B97">
        <w:rPr>
          <w:rFonts w:ascii="Times New Roman" w:hAnsi="Times New Roman" w:cs="Times New Roman"/>
          <w:bCs/>
          <w:sz w:val="28"/>
          <w:szCs w:val="28"/>
        </w:rPr>
        <w:t>КАФЕДРА</w:t>
      </w:r>
      <w:r w:rsidRPr="00053B97">
        <w:rPr>
          <w:rFonts w:ascii="Times New Roman" w:hAnsi="Times New Roman" w:cs="Times New Roman"/>
          <w:sz w:val="28"/>
          <w:szCs w:val="28"/>
        </w:rPr>
        <w:t xml:space="preserve"> ГОСУДАРСТВЕННОГО И МУНИЦИПАЛЬНОГО УПРАВЛЕНИЯ</w:t>
      </w:r>
    </w:p>
    <w:p w:rsidR="00053B97" w:rsidRPr="00053B97" w:rsidRDefault="00053B97" w:rsidP="00053B97">
      <w:pPr>
        <w:shd w:val="clear" w:color="auto" w:fill="FFFFFF"/>
        <w:spacing w:after="0" w:line="360" w:lineRule="auto"/>
        <w:ind w:firstLine="709"/>
        <w:jc w:val="both"/>
        <w:rPr>
          <w:rFonts w:ascii="Times New Roman" w:hAnsi="Times New Roman" w:cs="Times New Roman"/>
          <w:sz w:val="28"/>
          <w:szCs w:val="28"/>
        </w:rPr>
      </w:pPr>
    </w:p>
    <w:p w:rsidR="00053B97" w:rsidRPr="00053B97" w:rsidRDefault="00053B97" w:rsidP="00053B97">
      <w:pPr>
        <w:shd w:val="clear" w:color="auto" w:fill="FFFFFF"/>
        <w:spacing w:after="0" w:line="360" w:lineRule="auto"/>
        <w:ind w:firstLine="709"/>
        <w:jc w:val="both"/>
        <w:rPr>
          <w:rFonts w:ascii="Times New Roman" w:hAnsi="Times New Roman" w:cs="Times New Roman"/>
          <w:sz w:val="28"/>
          <w:szCs w:val="28"/>
        </w:rPr>
      </w:pPr>
    </w:p>
    <w:p w:rsidR="00053B97" w:rsidRPr="00053B97" w:rsidRDefault="00053B97" w:rsidP="00371BBD">
      <w:pPr>
        <w:shd w:val="clear" w:color="auto" w:fill="FFFFFF"/>
        <w:spacing w:after="0" w:line="360" w:lineRule="auto"/>
        <w:jc w:val="center"/>
        <w:rPr>
          <w:rFonts w:ascii="Times New Roman" w:hAnsi="Times New Roman" w:cs="Times New Roman"/>
          <w:sz w:val="28"/>
          <w:szCs w:val="28"/>
        </w:rPr>
      </w:pPr>
      <w:r w:rsidRPr="00053B97">
        <w:rPr>
          <w:rFonts w:ascii="Times New Roman" w:hAnsi="Times New Roman" w:cs="Times New Roman"/>
          <w:sz w:val="28"/>
          <w:szCs w:val="28"/>
        </w:rPr>
        <w:t>АТТЕСТАЦИОННАЯ РАБОТА</w:t>
      </w:r>
    </w:p>
    <w:p w:rsidR="00053B97" w:rsidRPr="00053B97" w:rsidRDefault="00053B97" w:rsidP="005C3349">
      <w:pPr>
        <w:pStyle w:val="u"/>
        <w:spacing w:line="360" w:lineRule="auto"/>
        <w:ind w:firstLine="0"/>
        <w:jc w:val="center"/>
      </w:pPr>
      <w:r w:rsidRPr="00053B97">
        <w:rPr>
          <w:sz w:val="28"/>
          <w:szCs w:val="28"/>
        </w:rPr>
        <w:t xml:space="preserve">на тему: </w:t>
      </w:r>
      <w:r w:rsidRPr="00053B97">
        <w:rPr>
          <w:bCs/>
          <w:sz w:val="28"/>
          <w:szCs w:val="28"/>
        </w:rPr>
        <w:t>«</w:t>
      </w:r>
      <w:r>
        <w:rPr>
          <w:bCs/>
          <w:sz w:val="28"/>
          <w:szCs w:val="28"/>
        </w:rPr>
        <w:t xml:space="preserve">Взаимодействие органов государственной и муниципальной власти при реализации </w:t>
      </w:r>
      <w:r w:rsidR="007F0DA7">
        <w:rPr>
          <w:bCs/>
          <w:sz w:val="28"/>
          <w:szCs w:val="28"/>
        </w:rPr>
        <w:t xml:space="preserve"> </w:t>
      </w:r>
      <w:r w:rsidR="0081349F">
        <w:rPr>
          <w:bCs/>
          <w:sz w:val="28"/>
          <w:szCs w:val="28"/>
        </w:rPr>
        <w:t>приоритетных</w:t>
      </w:r>
      <w:r w:rsidR="00051F60">
        <w:rPr>
          <w:bCs/>
          <w:sz w:val="28"/>
          <w:szCs w:val="28"/>
        </w:rPr>
        <w:t xml:space="preserve"> нац</w:t>
      </w:r>
      <w:r w:rsidR="0081349F">
        <w:rPr>
          <w:bCs/>
          <w:sz w:val="28"/>
          <w:szCs w:val="28"/>
        </w:rPr>
        <w:t>иональных проектов</w:t>
      </w:r>
      <w:r w:rsidR="00051F60">
        <w:rPr>
          <w:bCs/>
          <w:sz w:val="28"/>
          <w:szCs w:val="28"/>
        </w:rPr>
        <w:t xml:space="preserve"> на примере</w:t>
      </w:r>
      <w:r w:rsidR="0081349F">
        <w:rPr>
          <w:bCs/>
          <w:sz w:val="28"/>
          <w:szCs w:val="28"/>
        </w:rPr>
        <w:t xml:space="preserve"> </w:t>
      </w:r>
      <w:r w:rsidR="00051F60">
        <w:rPr>
          <w:bCs/>
          <w:sz w:val="28"/>
          <w:szCs w:val="28"/>
        </w:rPr>
        <w:t xml:space="preserve"> </w:t>
      </w:r>
      <w:r w:rsidR="0081349F">
        <w:rPr>
          <w:sz w:val="28"/>
          <w:szCs w:val="28"/>
        </w:rPr>
        <w:t xml:space="preserve">Государственной программой Республики Саха (Якутия) «Развития образования на 2012-2016 годы» </w:t>
      </w:r>
      <w:r w:rsidR="007F0DA7">
        <w:rPr>
          <w:bCs/>
          <w:sz w:val="28"/>
          <w:szCs w:val="28"/>
        </w:rPr>
        <w:t>подпрограммы «Дошкольное</w:t>
      </w:r>
      <w:r w:rsidR="00051F60">
        <w:rPr>
          <w:bCs/>
          <w:sz w:val="28"/>
          <w:szCs w:val="28"/>
        </w:rPr>
        <w:t xml:space="preserve"> образования»</w:t>
      </w:r>
    </w:p>
    <w:p w:rsidR="007337D2" w:rsidRDefault="007337D2" w:rsidP="00007D6D">
      <w:pPr>
        <w:shd w:val="clear" w:color="auto" w:fill="FFFFFF"/>
        <w:spacing w:after="0" w:line="360" w:lineRule="auto"/>
        <w:rPr>
          <w:rFonts w:ascii="Times New Roman" w:hAnsi="Times New Roman" w:cs="Times New Roman"/>
          <w:sz w:val="24"/>
          <w:szCs w:val="24"/>
        </w:rPr>
      </w:pPr>
    </w:p>
    <w:p w:rsidR="007337D2" w:rsidRDefault="007337D2" w:rsidP="00007D6D">
      <w:pPr>
        <w:shd w:val="clear" w:color="auto" w:fill="FFFFFF"/>
        <w:spacing w:after="0" w:line="360" w:lineRule="auto"/>
        <w:rPr>
          <w:rFonts w:ascii="Times New Roman" w:hAnsi="Times New Roman" w:cs="Times New Roman"/>
          <w:sz w:val="24"/>
          <w:szCs w:val="24"/>
        </w:rPr>
      </w:pPr>
    </w:p>
    <w:p w:rsidR="00053B97" w:rsidRPr="00053B97" w:rsidRDefault="00053B97" w:rsidP="00007D6D">
      <w:pPr>
        <w:shd w:val="clear" w:color="auto" w:fill="FFFFFF"/>
        <w:spacing w:after="0" w:line="360" w:lineRule="auto"/>
        <w:rPr>
          <w:rFonts w:ascii="Times New Roman" w:hAnsi="Times New Roman" w:cs="Times New Roman"/>
          <w:sz w:val="24"/>
          <w:szCs w:val="24"/>
        </w:rPr>
      </w:pPr>
      <w:r w:rsidRPr="00053B97">
        <w:rPr>
          <w:rFonts w:ascii="Times New Roman" w:hAnsi="Times New Roman" w:cs="Times New Roman"/>
          <w:sz w:val="24"/>
          <w:szCs w:val="24"/>
        </w:rPr>
        <w:t>Зав. кафедрой ГиМУ</w:t>
      </w:r>
    </w:p>
    <w:p w:rsidR="00053B97" w:rsidRPr="00053B97" w:rsidRDefault="00053B97" w:rsidP="00007D6D">
      <w:pPr>
        <w:shd w:val="clear" w:color="auto" w:fill="FFFFFF"/>
        <w:spacing w:after="0" w:line="360" w:lineRule="auto"/>
        <w:rPr>
          <w:rFonts w:ascii="Times New Roman" w:hAnsi="Times New Roman" w:cs="Times New Roman"/>
          <w:sz w:val="24"/>
          <w:szCs w:val="24"/>
        </w:rPr>
      </w:pPr>
      <w:r w:rsidRPr="00053B97">
        <w:rPr>
          <w:rFonts w:ascii="Times New Roman" w:hAnsi="Times New Roman" w:cs="Times New Roman"/>
          <w:sz w:val="24"/>
          <w:szCs w:val="24"/>
        </w:rPr>
        <w:t>к.полит.н.,  Архипова Г.Г.</w:t>
      </w:r>
    </w:p>
    <w:p w:rsidR="00053B97" w:rsidRPr="00053B97" w:rsidRDefault="00053B97" w:rsidP="00007D6D">
      <w:pPr>
        <w:shd w:val="clear" w:color="auto" w:fill="FFFFFF"/>
        <w:spacing w:after="0" w:line="360" w:lineRule="auto"/>
        <w:rPr>
          <w:rFonts w:ascii="Times New Roman" w:hAnsi="Times New Roman" w:cs="Times New Roman"/>
          <w:sz w:val="24"/>
          <w:szCs w:val="24"/>
        </w:rPr>
      </w:pPr>
      <w:r w:rsidRPr="00053B97">
        <w:rPr>
          <w:rFonts w:ascii="Times New Roman" w:hAnsi="Times New Roman" w:cs="Times New Roman"/>
          <w:sz w:val="24"/>
          <w:szCs w:val="24"/>
        </w:rPr>
        <w:t>___________________</w:t>
      </w:r>
    </w:p>
    <w:p w:rsidR="00053B97" w:rsidRPr="00053B97" w:rsidRDefault="00053B97" w:rsidP="00007D6D">
      <w:pPr>
        <w:shd w:val="clear" w:color="auto" w:fill="FFFFFF"/>
        <w:spacing w:after="0" w:line="360" w:lineRule="auto"/>
        <w:rPr>
          <w:rFonts w:ascii="Times New Roman" w:hAnsi="Times New Roman" w:cs="Times New Roman"/>
          <w:sz w:val="24"/>
          <w:szCs w:val="24"/>
        </w:rPr>
      </w:pPr>
      <w:r w:rsidRPr="00053B97">
        <w:rPr>
          <w:rFonts w:ascii="Times New Roman" w:hAnsi="Times New Roman" w:cs="Times New Roman"/>
          <w:sz w:val="24"/>
          <w:szCs w:val="24"/>
        </w:rPr>
        <w:t>«__» _________2012 г.</w:t>
      </w:r>
    </w:p>
    <w:p w:rsidR="00053B97" w:rsidRPr="00053B97" w:rsidRDefault="00053B97" w:rsidP="00053B97">
      <w:pPr>
        <w:shd w:val="clear" w:color="auto" w:fill="FFFFFF"/>
        <w:spacing w:after="0" w:line="360" w:lineRule="auto"/>
        <w:jc w:val="right"/>
        <w:rPr>
          <w:rFonts w:ascii="Times New Roman" w:hAnsi="Times New Roman" w:cs="Times New Roman"/>
          <w:sz w:val="24"/>
          <w:szCs w:val="24"/>
        </w:rPr>
      </w:pPr>
    </w:p>
    <w:p w:rsidR="00053B97" w:rsidRPr="00053B97" w:rsidRDefault="00053B97" w:rsidP="00053B97">
      <w:pPr>
        <w:shd w:val="clear" w:color="auto" w:fill="FFFFFF"/>
        <w:spacing w:after="0" w:line="360" w:lineRule="auto"/>
        <w:jc w:val="right"/>
        <w:rPr>
          <w:rFonts w:ascii="Times New Roman" w:hAnsi="Times New Roman" w:cs="Times New Roman"/>
          <w:sz w:val="24"/>
          <w:szCs w:val="24"/>
        </w:rPr>
      </w:pPr>
    </w:p>
    <w:p w:rsidR="00053B97" w:rsidRPr="00053B97" w:rsidRDefault="00053B97" w:rsidP="007337D2">
      <w:pPr>
        <w:shd w:val="clear" w:color="auto" w:fill="FFFFFF"/>
        <w:spacing w:after="0" w:line="360" w:lineRule="auto"/>
        <w:ind w:right="1"/>
        <w:jc w:val="right"/>
        <w:rPr>
          <w:rFonts w:ascii="Times New Roman" w:hAnsi="Times New Roman" w:cs="Times New Roman"/>
          <w:sz w:val="24"/>
          <w:szCs w:val="24"/>
        </w:rPr>
      </w:pPr>
      <w:r w:rsidRPr="00053B97">
        <w:rPr>
          <w:rFonts w:ascii="Times New Roman" w:hAnsi="Times New Roman" w:cs="Times New Roman"/>
          <w:sz w:val="24"/>
          <w:szCs w:val="24"/>
        </w:rPr>
        <w:t>Выполнила: слушатель гр. ГиМУ-2</w:t>
      </w:r>
    </w:p>
    <w:p w:rsidR="00053B97" w:rsidRPr="00053B97" w:rsidRDefault="007337D2" w:rsidP="007337D2">
      <w:pPr>
        <w:shd w:val="clear" w:color="auto" w:fill="FFFFFF"/>
        <w:spacing w:after="0" w:line="360" w:lineRule="auto"/>
        <w:ind w:right="1"/>
        <w:jc w:val="center"/>
        <w:rPr>
          <w:rFonts w:ascii="Times New Roman" w:hAnsi="Times New Roman" w:cs="Times New Roman"/>
          <w:sz w:val="24"/>
          <w:szCs w:val="24"/>
        </w:rPr>
      </w:pPr>
      <w:r>
        <w:rPr>
          <w:rFonts w:ascii="Times New Roman" w:hAnsi="Times New Roman" w:cs="Times New Roman"/>
          <w:bCs/>
          <w:sz w:val="24"/>
          <w:szCs w:val="24"/>
        </w:rPr>
        <w:t xml:space="preserve">                                                                                         </w:t>
      </w:r>
      <w:r w:rsidR="00053B97" w:rsidRPr="00053B97">
        <w:rPr>
          <w:rFonts w:ascii="Times New Roman" w:hAnsi="Times New Roman" w:cs="Times New Roman"/>
          <w:bCs/>
          <w:sz w:val="24"/>
          <w:szCs w:val="24"/>
        </w:rPr>
        <w:t xml:space="preserve"> Андреева Валентина Николаевна</w:t>
      </w:r>
    </w:p>
    <w:p w:rsidR="00053B97" w:rsidRPr="00053B97" w:rsidRDefault="00053B97" w:rsidP="007337D2">
      <w:pPr>
        <w:shd w:val="clear" w:color="auto" w:fill="FFFFFF"/>
        <w:spacing w:after="0" w:line="360" w:lineRule="auto"/>
        <w:ind w:right="1"/>
        <w:jc w:val="right"/>
        <w:rPr>
          <w:rFonts w:ascii="Times New Roman" w:hAnsi="Times New Roman" w:cs="Times New Roman"/>
          <w:sz w:val="24"/>
          <w:szCs w:val="24"/>
        </w:rPr>
      </w:pPr>
      <w:r w:rsidRPr="00053B97">
        <w:rPr>
          <w:rFonts w:ascii="Times New Roman" w:hAnsi="Times New Roman" w:cs="Times New Roman"/>
          <w:sz w:val="24"/>
          <w:szCs w:val="24"/>
        </w:rPr>
        <w:t>__________</w:t>
      </w:r>
    </w:p>
    <w:p w:rsidR="00053B97" w:rsidRPr="00053B97" w:rsidRDefault="00053B97" w:rsidP="007337D2">
      <w:pPr>
        <w:shd w:val="clear" w:color="auto" w:fill="FFFFFF"/>
        <w:spacing w:after="0" w:line="360" w:lineRule="auto"/>
        <w:ind w:right="1"/>
        <w:jc w:val="right"/>
        <w:rPr>
          <w:rFonts w:ascii="Times New Roman" w:hAnsi="Times New Roman" w:cs="Times New Roman"/>
          <w:sz w:val="24"/>
          <w:szCs w:val="24"/>
        </w:rPr>
      </w:pPr>
      <w:r w:rsidRPr="00053B97">
        <w:rPr>
          <w:rFonts w:ascii="Times New Roman" w:hAnsi="Times New Roman" w:cs="Times New Roman"/>
          <w:sz w:val="24"/>
          <w:szCs w:val="24"/>
        </w:rPr>
        <w:t>подпись</w:t>
      </w:r>
    </w:p>
    <w:p w:rsidR="00053B97" w:rsidRPr="00053B97" w:rsidRDefault="00053B97" w:rsidP="007337D2">
      <w:pPr>
        <w:shd w:val="clear" w:color="auto" w:fill="FFFFFF"/>
        <w:spacing w:after="0" w:line="360" w:lineRule="auto"/>
        <w:ind w:right="1"/>
        <w:jc w:val="right"/>
        <w:rPr>
          <w:rFonts w:ascii="Times New Roman" w:hAnsi="Times New Roman" w:cs="Times New Roman"/>
          <w:sz w:val="24"/>
          <w:szCs w:val="24"/>
        </w:rPr>
      </w:pPr>
    </w:p>
    <w:p w:rsidR="00053B97" w:rsidRPr="00053B97" w:rsidRDefault="007337D2" w:rsidP="007337D2">
      <w:pPr>
        <w:shd w:val="clear" w:color="auto" w:fill="FFFFFF"/>
        <w:spacing w:after="0" w:line="36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053B97" w:rsidRPr="00053B97">
        <w:rPr>
          <w:rFonts w:ascii="Times New Roman" w:hAnsi="Times New Roman" w:cs="Times New Roman"/>
          <w:sz w:val="24"/>
          <w:szCs w:val="24"/>
        </w:rPr>
        <w:t xml:space="preserve">Научный руководитель: </w:t>
      </w:r>
    </w:p>
    <w:p w:rsidR="00053B97" w:rsidRDefault="007337D2" w:rsidP="007337D2">
      <w:pPr>
        <w:shd w:val="clear" w:color="auto" w:fill="FFFFFF"/>
        <w:spacing w:after="0" w:line="36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053B97">
        <w:rPr>
          <w:rFonts w:ascii="Times New Roman" w:hAnsi="Times New Roman" w:cs="Times New Roman"/>
          <w:sz w:val="24"/>
          <w:szCs w:val="24"/>
        </w:rPr>
        <w:t>К.полит.наук Архипова Г.Г</w:t>
      </w:r>
    </w:p>
    <w:p w:rsidR="00053B97" w:rsidRPr="00053B97" w:rsidRDefault="007337D2" w:rsidP="007337D2">
      <w:pPr>
        <w:shd w:val="clear" w:color="auto" w:fill="FFFFFF"/>
        <w:spacing w:after="0" w:line="360" w:lineRule="auto"/>
        <w:ind w:right="1"/>
        <w:jc w:val="right"/>
        <w:rPr>
          <w:rFonts w:ascii="Times New Roman" w:hAnsi="Times New Roman" w:cs="Times New Roman"/>
          <w:sz w:val="24"/>
          <w:szCs w:val="24"/>
        </w:rPr>
      </w:pPr>
      <w:r>
        <w:rPr>
          <w:rFonts w:ascii="Times New Roman" w:hAnsi="Times New Roman" w:cs="Times New Roman"/>
          <w:sz w:val="24"/>
          <w:szCs w:val="24"/>
        </w:rPr>
        <w:t>---------------</w:t>
      </w:r>
      <w:r w:rsidR="00053B97" w:rsidRPr="00053B97">
        <w:rPr>
          <w:rFonts w:ascii="Times New Roman" w:hAnsi="Times New Roman" w:cs="Times New Roman"/>
          <w:sz w:val="24"/>
          <w:szCs w:val="24"/>
        </w:rPr>
        <w:t>подпись</w:t>
      </w:r>
    </w:p>
    <w:p w:rsidR="00CE603C" w:rsidRDefault="00053B97" w:rsidP="007337D2">
      <w:pPr>
        <w:shd w:val="clear" w:color="auto" w:fill="FFFFFF"/>
        <w:spacing w:after="0" w:line="360" w:lineRule="auto"/>
        <w:ind w:right="1"/>
        <w:jc w:val="right"/>
        <w:rPr>
          <w:rFonts w:ascii="Times New Roman" w:hAnsi="Times New Roman" w:cs="Times New Roman"/>
          <w:sz w:val="24"/>
          <w:szCs w:val="24"/>
        </w:rPr>
      </w:pPr>
      <w:r w:rsidRPr="00053B97">
        <w:rPr>
          <w:rFonts w:ascii="Times New Roman" w:hAnsi="Times New Roman" w:cs="Times New Roman"/>
          <w:sz w:val="24"/>
          <w:szCs w:val="24"/>
        </w:rPr>
        <w:t>«___» ___________ 2012 г.</w:t>
      </w:r>
    </w:p>
    <w:p w:rsidR="008275A2" w:rsidRDefault="008275A2" w:rsidP="00CE603C">
      <w:pPr>
        <w:shd w:val="clear" w:color="auto" w:fill="FFFFFF"/>
        <w:spacing w:after="0" w:line="360" w:lineRule="auto"/>
        <w:jc w:val="right"/>
        <w:rPr>
          <w:rFonts w:ascii="Times New Roman" w:hAnsi="Times New Roman" w:cs="Times New Roman"/>
          <w:sz w:val="24"/>
          <w:szCs w:val="24"/>
        </w:rPr>
      </w:pPr>
    </w:p>
    <w:p w:rsidR="005C3349" w:rsidRDefault="005C3349" w:rsidP="008275A2">
      <w:pPr>
        <w:shd w:val="clear" w:color="auto" w:fill="FFFFFF"/>
        <w:spacing w:after="0" w:line="360" w:lineRule="auto"/>
        <w:jc w:val="center"/>
        <w:rPr>
          <w:rFonts w:ascii="Times New Roman" w:hAnsi="Times New Roman" w:cs="Times New Roman"/>
          <w:sz w:val="24"/>
          <w:szCs w:val="24"/>
        </w:rPr>
      </w:pPr>
    </w:p>
    <w:p w:rsidR="005C3349" w:rsidRDefault="005C3349" w:rsidP="008275A2">
      <w:pPr>
        <w:shd w:val="clear" w:color="auto" w:fill="FFFFFF"/>
        <w:spacing w:after="0" w:line="360" w:lineRule="auto"/>
        <w:jc w:val="center"/>
        <w:rPr>
          <w:rFonts w:ascii="Times New Roman" w:hAnsi="Times New Roman" w:cs="Times New Roman"/>
          <w:sz w:val="24"/>
          <w:szCs w:val="24"/>
        </w:rPr>
      </w:pPr>
    </w:p>
    <w:p w:rsidR="008275A2" w:rsidRDefault="008275A2" w:rsidP="008275A2">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sz w:val="24"/>
          <w:szCs w:val="24"/>
        </w:rPr>
        <w:t>Якутск, 2012г.</w:t>
      </w:r>
    </w:p>
    <w:p w:rsidR="005C3349" w:rsidRDefault="005C3349" w:rsidP="008275A2">
      <w:pPr>
        <w:spacing w:after="0" w:line="360" w:lineRule="auto"/>
        <w:jc w:val="center"/>
        <w:rPr>
          <w:rFonts w:ascii="Times New Roman" w:hAnsi="Times New Roman" w:cs="Times New Roman"/>
          <w:sz w:val="28"/>
          <w:szCs w:val="28"/>
        </w:rPr>
      </w:pPr>
    </w:p>
    <w:p w:rsidR="00053B97" w:rsidRDefault="007D3EB5" w:rsidP="007D3EB5">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Оглавление:</w:t>
      </w:r>
    </w:p>
    <w:p w:rsidR="007D3EB5" w:rsidRDefault="007D3EB5" w:rsidP="007D3EB5">
      <w:pPr>
        <w:spacing w:after="0" w:line="360" w:lineRule="auto"/>
        <w:ind w:firstLine="567"/>
        <w:jc w:val="center"/>
        <w:rPr>
          <w:rFonts w:ascii="Times New Roman" w:hAnsi="Times New Roman" w:cs="Times New Roman"/>
          <w:sz w:val="28"/>
          <w:szCs w:val="28"/>
        </w:rPr>
      </w:pPr>
    </w:p>
    <w:p w:rsidR="00422BF4" w:rsidRDefault="00422BF4" w:rsidP="00BD5E7E">
      <w:pPr>
        <w:spacing w:after="0" w:line="360" w:lineRule="auto"/>
        <w:ind w:right="1"/>
        <w:jc w:val="both"/>
        <w:rPr>
          <w:rFonts w:ascii="Times New Roman" w:hAnsi="Times New Roman" w:cs="Times New Roman"/>
          <w:sz w:val="28"/>
          <w:szCs w:val="28"/>
        </w:rPr>
      </w:pPr>
    </w:p>
    <w:p w:rsidR="007D3EB5" w:rsidRPr="009E64B0" w:rsidRDefault="007D3EB5" w:rsidP="00BD5E7E">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Введение………………………………………………………</w:t>
      </w:r>
      <w:r w:rsidR="00BD5E7E">
        <w:rPr>
          <w:rFonts w:ascii="Times New Roman" w:hAnsi="Times New Roman" w:cs="Times New Roman"/>
          <w:sz w:val="28"/>
          <w:szCs w:val="28"/>
        </w:rPr>
        <w:t>……………….3-5</w:t>
      </w:r>
    </w:p>
    <w:p w:rsidR="00053B97" w:rsidRDefault="007D3EB5"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Глава</w:t>
      </w:r>
      <w:r w:rsidR="00BD5E7E">
        <w:rPr>
          <w:rFonts w:ascii="Times New Roman" w:hAnsi="Times New Roman" w:cs="Times New Roman"/>
          <w:sz w:val="28"/>
          <w:szCs w:val="28"/>
        </w:rPr>
        <w:t xml:space="preserve"> </w:t>
      </w:r>
      <w:r w:rsidR="00BD5E7E">
        <w:rPr>
          <w:rFonts w:ascii="Times New Roman" w:hAnsi="Times New Roman" w:cs="Times New Roman"/>
          <w:sz w:val="28"/>
          <w:szCs w:val="28"/>
          <w:lang w:val="en-US"/>
        </w:rPr>
        <w:t>I</w:t>
      </w:r>
      <w:r w:rsidR="00BD5E7E">
        <w:rPr>
          <w:rFonts w:ascii="Times New Roman" w:hAnsi="Times New Roman" w:cs="Times New Roman"/>
          <w:sz w:val="28"/>
          <w:szCs w:val="28"/>
        </w:rPr>
        <w:t>. Теоретические основы управления национальными проектами</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1.1.Предпосылки возникновения национальных проектов в России………6-16</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1.2.Сущность и содержания понятия «Национальный проект»……………17-24</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1.3. Этапы и механизм реализации национальных проектов в России…….25-33</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Анализ опыта управления Государственной программой Республики Саха (Якутия) «Развития образования на 2012-2016 годы»</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2.1. Правовое регулирование и законодательное обеспечение подпрограммы «Дошкольное образование»…………………………………………………..25-40</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2.2. Проблема и перспектива управления  подпрограммы «Дошкольное образование»…………………………………………………………………..41-49</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2.3. Заключение………………………………………………………………..60-64</w:t>
      </w:r>
    </w:p>
    <w:p w:rsidR="00BD5E7E" w:rsidRDefault="00BD5E7E" w:rsidP="00BD5E7E">
      <w:pPr>
        <w:shd w:val="clear" w:color="auto" w:fill="FFFFFF"/>
        <w:spacing w:before="168" w:after="0" w:line="240" w:lineRule="auto"/>
        <w:ind w:right="1"/>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литературы…………………………………………65-67</w:t>
      </w:r>
    </w:p>
    <w:p w:rsidR="00BD5E7E" w:rsidRPr="00BD5E7E" w:rsidRDefault="00BD5E7E" w:rsidP="00BD5E7E">
      <w:pPr>
        <w:shd w:val="clear" w:color="auto" w:fill="FFFFFF"/>
        <w:spacing w:before="168" w:after="0" w:line="240" w:lineRule="auto"/>
        <w:ind w:right="-283"/>
        <w:rPr>
          <w:rFonts w:ascii="Times New Roman" w:hAnsi="Times New Roman" w:cs="Times New Roman"/>
          <w:sz w:val="28"/>
          <w:szCs w:val="28"/>
        </w:rPr>
      </w:pPr>
      <w:r>
        <w:rPr>
          <w:rFonts w:ascii="Times New Roman" w:hAnsi="Times New Roman" w:cs="Times New Roman"/>
          <w:sz w:val="28"/>
          <w:szCs w:val="28"/>
        </w:rPr>
        <w:t>Приложение</w:t>
      </w:r>
    </w:p>
    <w:p w:rsidR="00053B97" w:rsidRDefault="00053B97" w:rsidP="003A68A1">
      <w:pPr>
        <w:shd w:val="clear" w:color="auto" w:fill="FFFFFF"/>
        <w:spacing w:before="168" w:after="0" w:line="240" w:lineRule="auto"/>
        <w:rPr>
          <w:rFonts w:ascii="Times New Roman" w:hAnsi="Times New Roman" w:cs="Times New Roman"/>
          <w:b/>
          <w:sz w:val="28"/>
          <w:szCs w:val="28"/>
        </w:rPr>
      </w:pPr>
    </w:p>
    <w:p w:rsidR="008A7DCF" w:rsidRDefault="008A7DCF"/>
    <w:p w:rsidR="00342A89" w:rsidRDefault="00342A89" w:rsidP="003A68A1">
      <w:pPr>
        <w:shd w:val="clear" w:color="auto" w:fill="FFFFFF"/>
        <w:spacing w:before="168" w:after="0" w:line="240" w:lineRule="auto"/>
        <w:rPr>
          <w:rFonts w:ascii="Georgia" w:eastAsia="Times New Roman" w:hAnsi="Georgia" w:cs="Times New Roman"/>
          <w:b/>
          <w:bCs/>
          <w:color w:val="000000"/>
          <w:lang w:eastAsia="ru-RU"/>
        </w:rPr>
      </w:pPr>
    </w:p>
    <w:p w:rsidR="00342A89" w:rsidRDefault="00342A89" w:rsidP="003A68A1">
      <w:pPr>
        <w:shd w:val="clear" w:color="auto" w:fill="FFFFFF"/>
        <w:spacing w:before="168" w:after="0" w:line="240" w:lineRule="auto"/>
        <w:rPr>
          <w:rFonts w:ascii="Georgia" w:eastAsia="Times New Roman" w:hAnsi="Georgia" w:cs="Times New Roman"/>
          <w:b/>
          <w:bCs/>
          <w:color w:val="000000"/>
          <w:lang w:eastAsia="ru-RU"/>
        </w:rPr>
      </w:pPr>
    </w:p>
    <w:p w:rsidR="00342A89" w:rsidRDefault="00342A89" w:rsidP="003A68A1">
      <w:pPr>
        <w:shd w:val="clear" w:color="auto" w:fill="FFFFFF"/>
        <w:spacing w:before="168" w:after="0" w:line="240" w:lineRule="auto"/>
        <w:rPr>
          <w:rFonts w:ascii="Georgia" w:eastAsia="Times New Roman" w:hAnsi="Georgia" w:cs="Times New Roman"/>
          <w:b/>
          <w:bCs/>
          <w:color w:val="000000"/>
          <w:lang w:eastAsia="ru-RU"/>
        </w:rPr>
      </w:pPr>
    </w:p>
    <w:p w:rsidR="00342A89" w:rsidRDefault="00342A89" w:rsidP="003A68A1">
      <w:pPr>
        <w:shd w:val="clear" w:color="auto" w:fill="FFFFFF"/>
        <w:spacing w:before="168" w:after="0" w:line="240" w:lineRule="auto"/>
        <w:rPr>
          <w:rFonts w:ascii="Georgia" w:eastAsia="Times New Roman" w:hAnsi="Georgia" w:cs="Times New Roman"/>
          <w:b/>
          <w:bCs/>
          <w:color w:val="000000"/>
          <w:lang w:eastAsia="ru-RU"/>
        </w:rPr>
      </w:pPr>
    </w:p>
    <w:p w:rsidR="00342A89" w:rsidRDefault="00342A89" w:rsidP="003A68A1">
      <w:pPr>
        <w:shd w:val="clear" w:color="auto" w:fill="FFFFFF"/>
        <w:spacing w:before="168" w:after="0" w:line="240" w:lineRule="auto"/>
        <w:rPr>
          <w:rFonts w:ascii="Georgia" w:eastAsia="Times New Roman" w:hAnsi="Georgia" w:cs="Times New Roman"/>
          <w:b/>
          <w:bCs/>
          <w:color w:val="000000"/>
          <w:lang w:eastAsia="ru-RU"/>
        </w:rPr>
      </w:pPr>
    </w:p>
    <w:p w:rsidR="00342A89" w:rsidRDefault="00342A89" w:rsidP="003A68A1">
      <w:pPr>
        <w:shd w:val="clear" w:color="auto" w:fill="FFFFFF"/>
        <w:spacing w:before="168" w:after="0" w:line="240" w:lineRule="auto"/>
        <w:rPr>
          <w:rFonts w:ascii="Georgia" w:eastAsia="Times New Roman" w:hAnsi="Georgia" w:cs="Times New Roman"/>
          <w:b/>
          <w:bCs/>
          <w:color w:val="000000"/>
          <w:lang w:eastAsia="ru-RU"/>
        </w:rPr>
      </w:pPr>
    </w:p>
    <w:p w:rsidR="00342A89" w:rsidRDefault="00342A89" w:rsidP="003A68A1">
      <w:pPr>
        <w:shd w:val="clear" w:color="auto" w:fill="FFFFFF"/>
        <w:spacing w:before="168" w:after="0" w:line="240" w:lineRule="auto"/>
        <w:rPr>
          <w:rFonts w:ascii="Georgia" w:eastAsia="Times New Roman" w:hAnsi="Georgia" w:cs="Times New Roman"/>
          <w:b/>
          <w:bCs/>
          <w:color w:val="000000"/>
          <w:lang w:eastAsia="ru-RU"/>
        </w:rPr>
      </w:pPr>
    </w:p>
    <w:p w:rsidR="008275A2" w:rsidRDefault="008275A2" w:rsidP="00CE603C">
      <w:pPr>
        <w:shd w:val="clear" w:color="auto" w:fill="FFFFFF"/>
        <w:spacing w:after="0" w:line="360" w:lineRule="auto"/>
        <w:jc w:val="center"/>
        <w:rPr>
          <w:rFonts w:ascii="Georgia" w:eastAsia="Times New Roman" w:hAnsi="Georgia" w:cs="Times New Roman"/>
          <w:b/>
          <w:bCs/>
          <w:color w:val="000000"/>
          <w:sz w:val="28"/>
          <w:szCs w:val="28"/>
          <w:u w:val="single"/>
          <w:lang w:eastAsia="ru-RU"/>
        </w:rPr>
      </w:pPr>
    </w:p>
    <w:p w:rsidR="008A7DCF" w:rsidRDefault="008A7DCF" w:rsidP="008A7DCF">
      <w:pPr>
        <w:pStyle w:val="1"/>
        <w:rPr>
          <w:rFonts w:ascii="Georgia" w:eastAsia="Times New Roman" w:hAnsi="Georgia" w:cs="Times New Roman"/>
          <w:color w:val="000000"/>
          <w:u w:val="single"/>
          <w:lang w:eastAsia="ru-RU"/>
        </w:rPr>
      </w:pPr>
      <w:bookmarkStart w:id="0" w:name="_Toc340430565"/>
    </w:p>
    <w:bookmarkEnd w:id="0"/>
    <w:p w:rsidR="003A68A1" w:rsidRDefault="003A68A1" w:rsidP="00342A89">
      <w:pPr>
        <w:shd w:val="clear" w:color="auto" w:fill="FFFFFF"/>
        <w:spacing w:after="0" w:line="360" w:lineRule="auto"/>
        <w:jc w:val="both"/>
        <w:rPr>
          <w:rFonts w:asciiTheme="majorHAnsi" w:eastAsia="Times New Roman" w:hAnsiTheme="majorHAnsi" w:cstheme="majorBidi"/>
          <w:b/>
          <w:bCs/>
          <w:sz w:val="28"/>
          <w:szCs w:val="28"/>
          <w:lang w:eastAsia="ru-RU"/>
        </w:rPr>
      </w:pPr>
    </w:p>
    <w:p w:rsidR="009A4AA0" w:rsidRDefault="009A4AA0" w:rsidP="00342A89">
      <w:pPr>
        <w:shd w:val="clear" w:color="auto" w:fill="FFFFFF"/>
        <w:spacing w:after="0" w:line="360" w:lineRule="auto"/>
        <w:jc w:val="both"/>
        <w:rPr>
          <w:rFonts w:asciiTheme="majorHAnsi" w:eastAsia="Times New Roman" w:hAnsiTheme="majorHAnsi" w:cstheme="majorBidi"/>
          <w:b/>
          <w:bCs/>
          <w:sz w:val="28"/>
          <w:szCs w:val="28"/>
          <w:lang w:eastAsia="ru-RU"/>
        </w:rPr>
      </w:pPr>
    </w:p>
    <w:p w:rsidR="007D3EB5" w:rsidRDefault="007D3EB5" w:rsidP="009A4AA0">
      <w:pPr>
        <w:shd w:val="clear" w:color="auto" w:fill="FFFFFF"/>
        <w:spacing w:after="0" w:line="360" w:lineRule="auto"/>
        <w:jc w:val="center"/>
        <w:rPr>
          <w:rFonts w:asciiTheme="majorHAnsi" w:eastAsia="Times New Roman" w:hAnsiTheme="majorHAnsi" w:cstheme="majorBidi"/>
          <w:bCs/>
          <w:sz w:val="28"/>
          <w:szCs w:val="28"/>
          <w:lang w:eastAsia="ru-RU"/>
        </w:rPr>
      </w:pPr>
    </w:p>
    <w:p w:rsidR="007D3EB5" w:rsidRDefault="007D3EB5" w:rsidP="009A4AA0">
      <w:pPr>
        <w:shd w:val="clear" w:color="auto" w:fill="FFFFFF"/>
        <w:spacing w:after="0" w:line="360" w:lineRule="auto"/>
        <w:jc w:val="center"/>
        <w:rPr>
          <w:rFonts w:asciiTheme="majorHAnsi" w:eastAsia="Times New Roman" w:hAnsiTheme="majorHAnsi" w:cstheme="majorBidi"/>
          <w:bCs/>
          <w:sz w:val="28"/>
          <w:szCs w:val="28"/>
          <w:lang w:eastAsia="ru-RU"/>
        </w:rPr>
      </w:pPr>
    </w:p>
    <w:p w:rsidR="009A4AA0" w:rsidRPr="009A4AA0" w:rsidRDefault="009A4AA0" w:rsidP="0081349F">
      <w:pPr>
        <w:shd w:val="clear" w:color="auto" w:fill="FFFFFF"/>
        <w:spacing w:after="0" w:line="360" w:lineRule="auto"/>
        <w:jc w:val="center"/>
        <w:rPr>
          <w:rFonts w:ascii="Georgia" w:eastAsia="Times New Roman" w:hAnsi="Georgia" w:cs="Times New Roman"/>
          <w:color w:val="000000"/>
          <w:sz w:val="28"/>
          <w:szCs w:val="28"/>
          <w:u w:val="single"/>
          <w:lang w:eastAsia="ru-RU"/>
        </w:rPr>
      </w:pPr>
      <w:r w:rsidRPr="009A4AA0">
        <w:rPr>
          <w:rFonts w:asciiTheme="majorHAnsi" w:eastAsia="Times New Roman" w:hAnsiTheme="majorHAnsi" w:cstheme="majorBidi"/>
          <w:bCs/>
          <w:sz w:val="28"/>
          <w:szCs w:val="28"/>
          <w:lang w:eastAsia="ru-RU"/>
        </w:rPr>
        <w:t>Введение</w:t>
      </w:r>
    </w:p>
    <w:p w:rsidR="009A4AA0" w:rsidRDefault="009A4AA0" w:rsidP="0081349F">
      <w:pPr>
        <w:spacing w:after="0" w:line="360" w:lineRule="auto"/>
        <w:ind w:firstLine="720"/>
        <w:jc w:val="center"/>
        <w:rPr>
          <w:rFonts w:ascii="Times New Roman" w:eastAsia="Times New Roman" w:hAnsi="Times New Roman" w:cs="Times New Roman"/>
          <w:sz w:val="28"/>
          <w:szCs w:val="28"/>
          <w:lang w:eastAsia="ru-RU"/>
        </w:rPr>
      </w:pPr>
    </w:p>
    <w:p w:rsidR="00195B6C" w:rsidRPr="00195B6C" w:rsidRDefault="00195B6C" w:rsidP="00195B6C">
      <w:pPr>
        <w:spacing w:after="0" w:line="360" w:lineRule="auto"/>
        <w:ind w:firstLine="720"/>
        <w:jc w:val="both"/>
        <w:rPr>
          <w:rFonts w:ascii="Times New Roman" w:eastAsia="Times New Roman" w:hAnsi="Times New Roman" w:cs="Times New Roman"/>
          <w:sz w:val="28"/>
          <w:szCs w:val="28"/>
          <w:lang w:eastAsia="ru-RU"/>
        </w:rPr>
      </w:pPr>
      <w:r w:rsidRPr="00195B6C">
        <w:rPr>
          <w:rFonts w:ascii="Times New Roman" w:eastAsia="Times New Roman" w:hAnsi="Times New Roman" w:cs="Times New Roman"/>
          <w:sz w:val="28"/>
          <w:szCs w:val="28"/>
          <w:lang w:eastAsia="ru-RU"/>
        </w:rPr>
        <w:t>Качественно новый уровень развития современной России зависит от роста ее интеллектуального, культурного и нравственного потенциала. Роль образования в этом процессе несомненна. Без высокого качества образования, общей и профессиональной культуры граждан невозможно перевести экономику на интенсивный путь развития, успешно осваивать достижения научно-технической революции.</w:t>
      </w:r>
    </w:p>
    <w:p w:rsidR="00195B6C" w:rsidRPr="00195B6C" w:rsidRDefault="00195B6C" w:rsidP="00195B6C">
      <w:pPr>
        <w:spacing w:after="0" w:line="360" w:lineRule="auto"/>
        <w:ind w:firstLine="720"/>
        <w:jc w:val="both"/>
        <w:rPr>
          <w:rFonts w:ascii="Times New Roman" w:eastAsia="Times New Roman" w:hAnsi="Times New Roman" w:cs="Times New Roman"/>
          <w:sz w:val="28"/>
          <w:szCs w:val="28"/>
          <w:lang w:eastAsia="ru-RU"/>
        </w:rPr>
      </w:pPr>
      <w:r w:rsidRPr="00195B6C">
        <w:rPr>
          <w:rFonts w:ascii="Times New Roman" w:eastAsia="Times New Roman" w:hAnsi="Times New Roman" w:cs="Times New Roman"/>
          <w:sz w:val="28"/>
          <w:szCs w:val="28"/>
          <w:lang w:eastAsia="ru-RU"/>
        </w:rPr>
        <w:t>Начавшийся в конце 80-х – начале 90-х гг. кризис отечественного образования обусловлен как субъективными, так и объективными факторами. Прежде всего, произошел отход от принципа, предусматривающего приоритетное развитие народного образования, что привело к сокращению доли расходов на образование в структуре национального дохода. За основу был принят так называемый остаточный подход, когда в образование направлялись те средства, которые остались после удовлетворения нужд других отраслей. Отметим, что снижение расходов на образование в России происходило на фоне роста ассигнований на образование и культуру в развитых странах.</w:t>
      </w:r>
    </w:p>
    <w:p w:rsidR="00195B6C" w:rsidRPr="00195B6C" w:rsidRDefault="00195B6C" w:rsidP="006601AC">
      <w:pPr>
        <w:spacing w:after="0" w:line="360" w:lineRule="auto"/>
        <w:ind w:firstLine="720"/>
        <w:jc w:val="both"/>
        <w:rPr>
          <w:rFonts w:ascii="Times New Roman" w:eastAsia="Times New Roman" w:hAnsi="Times New Roman" w:cs="Times New Roman"/>
          <w:sz w:val="28"/>
          <w:szCs w:val="28"/>
          <w:lang w:eastAsia="ru-RU"/>
        </w:rPr>
      </w:pPr>
      <w:r w:rsidRPr="00195B6C">
        <w:rPr>
          <w:rFonts w:ascii="Times New Roman" w:eastAsia="Times New Roman" w:hAnsi="Times New Roman" w:cs="Times New Roman"/>
          <w:sz w:val="28"/>
          <w:szCs w:val="28"/>
          <w:lang w:eastAsia="ru-RU"/>
        </w:rPr>
        <w:t>Наиболее остро кризисное состояние образования проявлялось в падении престижа знаний, огромных потерях государственных средств на подготовку специалистов, которые не работали по полученной специальности.</w:t>
      </w:r>
      <w:r w:rsidR="006601AC">
        <w:rPr>
          <w:rFonts w:ascii="Times New Roman" w:eastAsia="Times New Roman" w:hAnsi="Times New Roman" w:cs="Times New Roman"/>
          <w:sz w:val="28"/>
          <w:szCs w:val="28"/>
          <w:lang w:eastAsia="ru-RU"/>
        </w:rPr>
        <w:t xml:space="preserve"> </w:t>
      </w:r>
      <w:r w:rsidRPr="00195B6C">
        <w:rPr>
          <w:rFonts w:ascii="Times New Roman" w:eastAsia="Times New Roman" w:hAnsi="Times New Roman" w:cs="Times New Roman"/>
          <w:sz w:val="28"/>
          <w:szCs w:val="28"/>
          <w:lang w:eastAsia="ru-RU"/>
        </w:rPr>
        <w:t>Назрела острая необходимость внесения радикальных изменений в основные направления реформы общеобразовательной школы.</w:t>
      </w:r>
    </w:p>
    <w:p w:rsidR="00195B6C" w:rsidRPr="00195B6C" w:rsidRDefault="00195B6C" w:rsidP="00195B6C">
      <w:pPr>
        <w:spacing w:after="0" w:line="360" w:lineRule="auto"/>
        <w:ind w:firstLine="720"/>
        <w:jc w:val="both"/>
        <w:rPr>
          <w:rFonts w:ascii="Times New Roman" w:eastAsia="Times New Roman" w:hAnsi="Times New Roman" w:cs="Times New Roman"/>
          <w:sz w:val="28"/>
          <w:szCs w:val="28"/>
          <w:lang w:eastAsia="ru-RU"/>
        </w:rPr>
      </w:pPr>
      <w:r w:rsidRPr="00195B6C">
        <w:rPr>
          <w:rFonts w:ascii="Times New Roman" w:eastAsia="Times New Roman" w:hAnsi="Times New Roman" w:cs="Times New Roman"/>
          <w:sz w:val="28"/>
          <w:szCs w:val="28"/>
          <w:lang w:eastAsia="ru-RU"/>
        </w:rPr>
        <w:t>Все вышеизложенное говорит о злободневности и актуал</w:t>
      </w:r>
      <w:r>
        <w:rPr>
          <w:rFonts w:ascii="Times New Roman" w:eastAsia="Times New Roman" w:hAnsi="Times New Roman" w:cs="Times New Roman"/>
          <w:sz w:val="28"/>
          <w:szCs w:val="28"/>
          <w:lang w:eastAsia="ru-RU"/>
        </w:rPr>
        <w:t>ьности избранной темы аттестационной работы</w:t>
      </w:r>
      <w:r w:rsidRPr="00195B6C">
        <w:rPr>
          <w:rFonts w:ascii="Times New Roman" w:eastAsia="Times New Roman" w:hAnsi="Times New Roman" w:cs="Times New Roman"/>
          <w:sz w:val="28"/>
          <w:szCs w:val="28"/>
          <w:lang w:eastAsia="ru-RU"/>
        </w:rPr>
        <w:t>.</w:t>
      </w:r>
    </w:p>
    <w:p w:rsidR="003A68A1" w:rsidRPr="00195B6C" w:rsidRDefault="009A4AA0"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Актуальность исследования:</w:t>
      </w:r>
      <w:r w:rsidR="003A68A1" w:rsidRPr="00195B6C">
        <w:rPr>
          <w:rFonts w:ascii="Times New Roman" w:eastAsia="Times New Roman" w:hAnsi="Times New Roman" w:cs="Times New Roman"/>
          <w:color w:val="000000"/>
          <w:sz w:val="28"/>
          <w:szCs w:val="28"/>
          <w:lang w:eastAsia="ru-RU"/>
        </w:rPr>
        <w:t xml:space="preserve"> Современный рынок не отменяет необходимости планирования. Управление постиндустриальным типом экономики невозможно без стратегического замысла, определения целей оперативного регулирования, координации из единого центра.</w:t>
      </w:r>
    </w:p>
    <w:p w:rsidR="003A68A1" w:rsidRPr="00195B6C" w:rsidRDefault="003A68A1"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5B6C">
        <w:rPr>
          <w:rFonts w:ascii="Times New Roman" w:eastAsia="Times New Roman" w:hAnsi="Times New Roman" w:cs="Times New Roman"/>
          <w:color w:val="000000"/>
          <w:sz w:val="28"/>
          <w:szCs w:val="28"/>
          <w:lang w:eastAsia="ru-RU"/>
        </w:rPr>
        <w:lastRenderedPageBreak/>
        <w:t>Планирование предполагает необходимость обоснованных целей развития, системы приоритетов.</w:t>
      </w:r>
      <w:r w:rsidR="009A4AA0">
        <w:rPr>
          <w:rFonts w:ascii="Times New Roman" w:eastAsia="Times New Roman" w:hAnsi="Times New Roman" w:cs="Times New Roman"/>
          <w:color w:val="000000"/>
          <w:sz w:val="28"/>
          <w:szCs w:val="28"/>
          <w:lang w:eastAsia="ru-RU"/>
        </w:rPr>
        <w:t xml:space="preserve"> </w:t>
      </w:r>
      <w:r w:rsidRPr="00195B6C">
        <w:rPr>
          <w:rFonts w:ascii="Times New Roman" w:eastAsia="Times New Roman" w:hAnsi="Times New Roman" w:cs="Times New Roman"/>
          <w:color w:val="000000"/>
          <w:sz w:val="28"/>
          <w:szCs w:val="28"/>
          <w:lang w:eastAsia="ru-RU"/>
        </w:rPr>
        <w:t>Не вызывает сомнений, что и в переходных к современному рынку условиях у государства не может быть цели важнее, чем неуклонный рост уровня благосостояния населения.</w:t>
      </w:r>
      <w:r w:rsidR="009A4AA0">
        <w:rPr>
          <w:rFonts w:ascii="Times New Roman" w:eastAsia="Times New Roman" w:hAnsi="Times New Roman" w:cs="Times New Roman"/>
          <w:color w:val="000000"/>
          <w:sz w:val="28"/>
          <w:szCs w:val="28"/>
          <w:lang w:eastAsia="ru-RU"/>
        </w:rPr>
        <w:t xml:space="preserve"> </w:t>
      </w:r>
      <w:r w:rsidRPr="00195B6C">
        <w:rPr>
          <w:rFonts w:ascii="Times New Roman" w:eastAsia="Times New Roman" w:hAnsi="Times New Roman" w:cs="Times New Roman"/>
          <w:color w:val="000000"/>
          <w:sz w:val="28"/>
          <w:szCs w:val="28"/>
          <w:lang w:eastAsia="ru-RU"/>
        </w:rPr>
        <w:t>Система планирования должны быть ориентирована на ускоренное достижение стратегической цели. Для этого, как свидетельствует мировой опыт, планирование должно осуществляться на всех иерархических уровнях. В ходе перестройки ставится задача перенести внимание в планировании с микро- на макроуровень экономики, особенно на определение общих тенденций развития и формирование стратегии роста, обеспечить более тесную увязку региональных и общегосударственных стратегий, макроэкономической политики и краткосрочных планов.</w:t>
      </w:r>
    </w:p>
    <w:p w:rsidR="003A68A1" w:rsidRPr="00195B6C" w:rsidRDefault="003A68A1"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5B6C">
        <w:rPr>
          <w:rFonts w:ascii="Times New Roman" w:eastAsia="Times New Roman" w:hAnsi="Times New Roman" w:cs="Times New Roman"/>
          <w:color w:val="000000"/>
          <w:sz w:val="28"/>
          <w:szCs w:val="28"/>
          <w:lang w:eastAsia="ru-RU"/>
        </w:rPr>
        <w:t>Важнейшим элементом планирования являются государственные целевые программы.</w:t>
      </w:r>
      <w:r w:rsidR="009A4AA0">
        <w:rPr>
          <w:rFonts w:ascii="Times New Roman" w:eastAsia="Times New Roman" w:hAnsi="Times New Roman" w:cs="Times New Roman"/>
          <w:color w:val="000000"/>
          <w:sz w:val="28"/>
          <w:szCs w:val="28"/>
          <w:lang w:eastAsia="ru-RU"/>
        </w:rPr>
        <w:t xml:space="preserve"> </w:t>
      </w:r>
      <w:r w:rsidRPr="00195B6C">
        <w:rPr>
          <w:rFonts w:ascii="Times New Roman" w:eastAsia="Times New Roman" w:hAnsi="Times New Roman" w:cs="Times New Roman"/>
          <w:color w:val="000000"/>
          <w:sz w:val="28"/>
          <w:szCs w:val="28"/>
          <w:lang w:eastAsia="ru-RU"/>
        </w:rPr>
        <w:t>Программно-целевой метод может быть эффективным средством централизованного управления решением отдельных крупных проблем. Он включает выделение целей, приоритетных направлений, формирование целевых заданий, выражаемых в плановых показателях, определение потребности в ресурсах, разработку мер для реализации поставленных целей и т.д.</w:t>
      </w:r>
    </w:p>
    <w:p w:rsidR="00195B6C" w:rsidRPr="00195B6C" w:rsidRDefault="003A68A1" w:rsidP="00195B6C">
      <w:pPr>
        <w:spacing w:after="0" w:line="360" w:lineRule="auto"/>
        <w:jc w:val="both"/>
        <w:rPr>
          <w:rFonts w:ascii="Times New Roman" w:eastAsia="Times New Roman" w:hAnsi="Times New Roman" w:cs="Times New Roman"/>
          <w:sz w:val="28"/>
          <w:szCs w:val="28"/>
          <w:lang w:eastAsia="ru-RU"/>
        </w:rPr>
      </w:pPr>
      <w:r w:rsidRPr="00195B6C">
        <w:rPr>
          <w:rFonts w:ascii="Times New Roman" w:eastAsia="Times New Roman" w:hAnsi="Times New Roman" w:cs="Times New Roman"/>
          <w:color w:val="000000"/>
          <w:sz w:val="28"/>
          <w:szCs w:val="28"/>
          <w:lang w:eastAsia="ru-RU"/>
        </w:rPr>
        <w:t>Исходя из вышесказанного, рождалась идея национальных проектов, в том числе и приоритетного национального проекта "Образование</w:t>
      </w:r>
      <w:r w:rsidRPr="00342A89">
        <w:rPr>
          <w:rFonts w:ascii="Georgia" w:eastAsia="Times New Roman" w:hAnsi="Georgia" w:cs="Times New Roman"/>
          <w:color w:val="000000"/>
          <w:sz w:val="28"/>
          <w:szCs w:val="28"/>
          <w:lang w:eastAsia="ru-RU"/>
        </w:rPr>
        <w:t>".</w:t>
      </w:r>
    </w:p>
    <w:p w:rsidR="00195B6C" w:rsidRPr="00195B6C" w:rsidRDefault="003A68A1" w:rsidP="00195B6C">
      <w:pPr>
        <w:spacing w:after="0" w:line="360" w:lineRule="auto"/>
        <w:jc w:val="both"/>
        <w:rPr>
          <w:rFonts w:ascii="Times New Roman" w:eastAsia="Times New Roman" w:hAnsi="Times New Roman" w:cs="Times New Roman"/>
          <w:sz w:val="28"/>
          <w:szCs w:val="28"/>
          <w:lang w:eastAsia="ru-RU"/>
        </w:rPr>
      </w:pPr>
      <w:r w:rsidRPr="009A4AA0">
        <w:rPr>
          <w:rFonts w:ascii="Times New Roman" w:eastAsia="Times New Roman" w:hAnsi="Times New Roman" w:cs="Times New Roman"/>
          <w:bCs/>
          <w:color w:val="000000"/>
          <w:sz w:val="28"/>
          <w:szCs w:val="28"/>
          <w:lang w:eastAsia="ru-RU"/>
        </w:rPr>
        <w:t>Цель</w:t>
      </w:r>
      <w:r w:rsidR="00195B6C" w:rsidRPr="009A4AA0">
        <w:rPr>
          <w:rFonts w:ascii="Times New Roman" w:eastAsia="Times New Roman" w:hAnsi="Times New Roman" w:cs="Times New Roman"/>
          <w:bCs/>
          <w:color w:val="000000"/>
          <w:sz w:val="28"/>
          <w:szCs w:val="28"/>
          <w:lang w:eastAsia="ru-RU"/>
        </w:rPr>
        <w:t xml:space="preserve"> аттестационной работы:</w:t>
      </w:r>
      <w:r w:rsidR="00195B6C">
        <w:rPr>
          <w:rFonts w:ascii="Georgia" w:eastAsia="Times New Roman" w:hAnsi="Georgia" w:cs="Times New Roman"/>
          <w:b/>
          <w:bCs/>
          <w:color w:val="000000"/>
          <w:sz w:val="28"/>
          <w:szCs w:val="28"/>
          <w:lang w:eastAsia="ru-RU"/>
        </w:rPr>
        <w:t xml:space="preserve"> </w:t>
      </w:r>
      <w:r w:rsidRPr="00342A89">
        <w:rPr>
          <w:rFonts w:ascii="Georgia" w:eastAsia="Times New Roman" w:hAnsi="Georgia" w:cs="Times New Roman"/>
          <w:b/>
          <w:bCs/>
          <w:color w:val="000000"/>
          <w:sz w:val="28"/>
          <w:szCs w:val="28"/>
          <w:lang w:eastAsia="ru-RU"/>
        </w:rPr>
        <w:t xml:space="preserve"> </w:t>
      </w:r>
      <w:r w:rsidR="00195B6C" w:rsidRPr="00195B6C">
        <w:rPr>
          <w:rFonts w:ascii="Times New Roman" w:eastAsia="Times New Roman" w:hAnsi="Times New Roman" w:cs="Times New Roman"/>
          <w:sz w:val="28"/>
          <w:szCs w:val="28"/>
          <w:lang w:eastAsia="ru-RU"/>
        </w:rPr>
        <w:t>показать реализацию реформы системы образования на муниципальном уровне на конкретном примере</w:t>
      </w:r>
      <w:r w:rsidR="00195B6C">
        <w:rPr>
          <w:rFonts w:ascii="Times New Roman" w:eastAsia="Times New Roman" w:hAnsi="Times New Roman" w:cs="Times New Roman"/>
          <w:sz w:val="28"/>
          <w:szCs w:val="28"/>
          <w:lang w:eastAsia="ru-RU"/>
        </w:rPr>
        <w:t xml:space="preserve"> Республика Саха (Якутия) г.</w:t>
      </w:r>
      <w:r w:rsidR="007337D2">
        <w:rPr>
          <w:rFonts w:ascii="Times New Roman" w:eastAsia="Times New Roman" w:hAnsi="Times New Roman" w:cs="Times New Roman"/>
          <w:sz w:val="28"/>
          <w:szCs w:val="28"/>
          <w:lang w:eastAsia="ru-RU"/>
        </w:rPr>
        <w:t xml:space="preserve"> </w:t>
      </w:r>
      <w:r w:rsidR="00195B6C">
        <w:rPr>
          <w:rFonts w:ascii="Times New Roman" w:eastAsia="Times New Roman" w:hAnsi="Times New Roman" w:cs="Times New Roman"/>
          <w:sz w:val="28"/>
          <w:szCs w:val="28"/>
          <w:lang w:eastAsia="ru-RU"/>
        </w:rPr>
        <w:t>Якутск</w:t>
      </w:r>
      <w:r w:rsidR="00371BBD">
        <w:rPr>
          <w:rFonts w:ascii="Times New Roman" w:eastAsia="Times New Roman" w:hAnsi="Times New Roman" w:cs="Times New Roman"/>
          <w:sz w:val="28"/>
          <w:szCs w:val="28"/>
          <w:lang w:eastAsia="ru-RU"/>
        </w:rPr>
        <w:t xml:space="preserve"> дошкольные – образовательные учреждения</w:t>
      </w:r>
      <w:r w:rsidR="00195B6C" w:rsidRPr="00195B6C">
        <w:rPr>
          <w:rFonts w:ascii="Times New Roman" w:eastAsia="Times New Roman" w:hAnsi="Times New Roman" w:cs="Times New Roman"/>
          <w:sz w:val="28"/>
          <w:szCs w:val="28"/>
          <w:lang w:eastAsia="ru-RU"/>
        </w:rPr>
        <w:t>. Для достижения этой цели мной решаются следующие задачи:</w:t>
      </w:r>
    </w:p>
    <w:p w:rsidR="00195B6C" w:rsidRPr="00195B6C" w:rsidRDefault="00195B6C" w:rsidP="00195B6C">
      <w:pPr>
        <w:spacing w:after="0" w:line="360" w:lineRule="auto"/>
        <w:jc w:val="both"/>
        <w:rPr>
          <w:rFonts w:ascii="Times New Roman" w:eastAsia="Times New Roman" w:hAnsi="Times New Roman" w:cs="Times New Roman"/>
          <w:sz w:val="28"/>
          <w:szCs w:val="28"/>
          <w:lang w:eastAsia="ru-RU"/>
        </w:rPr>
      </w:pPr>
      <w:r w:rsidRPr="00195B6C">
        <w:rPr>
          <w:rFonts w:ascii="Times New Roman" w:eastAsia="Times New Roman" w:hAnsi="Times New Roman" w:cs="Times New Roman"/>
          <w:sz w:val="28"/>
          <w:szCs w:val="28"/>
          <w:lang w:eastAsia="ru-RU"/>
        </w:rPr>
        <w:t xml:space="preserve">- рассмотреть содержание </w:t>
      </w:r>
      <w:r w:rsidR="008B51B6">
        <w:rPr>
          <w:rFonts w:ascii="Times New Roman" w:eastAsia="Times New Roman" w:hAnsi="Times New Roman" w:cs="Times New Roman"/>
          <w:sz w:val="28"/>
          <w:szCs w:val="28"/>
          <w:lang w:eastAsia="ru-RU"/>
        </w:rPr>
        <w:t>программы</w:t>
      </w:r>
      <w:r w:rsidR="00CE603C">
        <w:rPr>
          <w:rFonts w:ascii="Times New Roman" w:eastAsia="Times New Roman" w:hAnsi="Times New Roman" w:cs="Times New Roman"/>
          <w:sz w:val="28"/>
          <w:szCs w:val="28"/>
          <w:lang w:eastAsia="ru-RU"/>
        </w:rPr>
        <w:t xml:space="preserve"> </w:t>
      </w:r>
      <w:r w:rsidRPr="00195B6C">
        <w:rPr>
          <w:rFonts w:ascii="Times New Roman" w:eastAsia="Times New Roman" w:hAnsi="Times New Roman" w:cs="Times New Roman"/>
          <w:sz w:val="28"/>
          <w:szCs w:val="28"/>
          <w:lang w:eastAsia="ru-RU"/>
        </w:rPr>
        <w:t>приоритетного национального проекта «Образование» в РФ и рассмотреть нормативно правовую базу;</w:t>
      </w:r>
    </w:p>
    <w:p w:rsidR="00195B6C" w:rsidRPr="00195B6C" w:rsidRDefault="00195B6C" w:rsidP="00195B6C">
      <w:pPr>
        <w:spacing w:after="0" w:line="360" w:lineRule="auto"/>
        <w:jc w:val="both"/>
        <w:rPr>
          <w:rFonts w:ascii="Times New Roman" w:eastAsia="Times New Roman" w:hAnsi="Times New Roman" w:cs="Times New Roman"/>
          <w:sz w:val="28"/>
          <w:szCs w:val="28"/>
          <w:lang w:eastAsia="ru-RU"/>
        </w:rPr>
      </w:pPr>
      <w:r w:rsidRPr="00195B6C">
        <w:rPr>
          <w:rFonts w:ascii="Times New Roman" w:eastAsia="Times New Roman" w:hAnsi="Times New Roman" w:cs="Times New Roman"/>
          <w:sz w:val="28"/>
          <w:szCs w:val="28"/>
          <w:lang w:eastAsia="ru-RU"/>
        </w:rPr>
        <w:t>- сделать анализ системы</w:t>
      </w:r>
      <w:r w:rsidR="00973D11">
        <w:rPr>
          <w:rFonts w:ascii="Times New Roman" w:eastAsia="Times New Roman" w:hAnsi="Times New Roman" w:cs="Times New Roman"/>
          <w:sz w:val="28"/>
          <w:szCs w:val="28"/>
          <w:lang w:eastAsia="ru-RU"/>
        </w:rPr>
        <w:t xml:space="preserve"> дошкольного</w:t>
      </w:r>
      <w:r w:rsidRPr="00195B6C">
        <w:rPr>
          <w:rFonts w:ascii="Times New Roman" w:eastAsia="Times New Roman" w:hAnsi="Times New Roman" w:cs="Times New Roman"/>
          <w:sz w:val="28"/>
          <w:szCs w:val="28"/>
          <w:lang w:eastAsia="ru-RU"/>
        </w:rPr>
        <w:t xml:space="preserve"> образования</w:t>
      </w:r>
      <w:r>
        <w:rPr>
          <w:rFonts w:ascii="Times New Roman" w:eastAsia="Times New Roman" w:hAnsi="Times New Roman" w:cs="Times New Roman"/>
          <w:sz w:val="28"/>
          <w:szCs w:val="28"/>
          <w:lang w:eastAsia="ru-RU"/>
        </w:rPr>
        <w:t xml:space="preserve"> г.</w:t>
      </w:r>
      <w:r w:rsidR="008B51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Якутска</w:t>
      </w:r>
      <w:r w:rsidRPr="00195B6C">
        <w:rPr>
          <w:rFonts w:ascii="Times New Roman" w:eastAsia="Times New Roman" w:hAnsi="Times New Roman" w:cs="Times New Roman"/>
          <w:sz w:val="28"/>
          <w:szCs w:val="28"/>
          <w:lang w:eastAsia="ru-RU"/>
        </w:rPr>
        <w:t>;</w:t>
      </w:r>
    </w:p>
    <w:p w:rsidR="003A68A1" w:rsidRPr="009A4AA0" w:rsidRDefault="003A68A1"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5B6C">
        <w:rPr>
          <w:rFonts w:ascii="Times New Roman" w:eastAsia="Times New Roman" w:hAnsi="Times New Roman" w:cs="Times New Roman"/>
          <w:color w:val="000000"/>
          <w:sz w:val="28"/>
          <w:szCs w:val="28"/>
          <w:lang w:eastAsia="ru-RU"/>
        </w:rPr>
        <w:t xml:space="preserve">Исходя из поставленной цели, данная работа должна решить следующие </w:t>
      </w:r>
      <w:r w:rsidRPr="009A4AA0">
        <w:rPr>
          <w:rFonts w:ascii="Times New Roman" w:eastAsia="Times New Roman" w:hAnsi="Times New Roman" w:cs="Times New Roman"/>
          <w:bCs/>
          <w:color w:val="000000"/>
          <w:sz w:val="28"/>
          <w:szCs w:val="28"/>
          <w:lang w:eastAsia="ru-RU"/>
        </w:rPr>
        <w:t>задачи:</w:t>
      </w:r>
    </w:p>
    <w:p w:rsidR="00973D11" w:rsidRPr="00973D11" w:rsidRDefault="003A68A1" w:rsidP="00973D11">
      <w:pPr>
        <w:autoSpaceDE w:val="0"/>
        <w:autoSpaceDN w:val="0"/>
        <w:adjustRightInd w:val="0"/>
        <w:spacing w:after="0" w:line="360" w:lineRule="auto"/>
        <w:jc w:val="both"/>
        <w:rPr>
          <w:rFonts w:ascii="Times New Roman" w:hAnsi="Times New Roman"/>
          <w:sz w:val="28"/>
          <w:szCs w:val="28"/>
        </w:rPr>
      </w:pPr>
      <w:r w:rsidRPr="00342A89">
        <w:rPr>
          <w:rFonts w:ascii="Georgia" w:eastAsia="Times New Roman" w:hAnsi="Georgia" w:cs="Times New Roman"/>
          <w:color w:val="000000"/>
          <w:sz w:val="28"/>
          <w:szCs w:val="28"/>
          <w:lang w:eastAsia="ru-RU"/>
        </w:rPr>
        <w:lastRenderedPageBreak/>
        <w:t xml:space="preserve">- </w:t>
      </w:r>
      <w:r w:rsidRPr="00195B6C">
        <w:rPr>
          <w:rFonts w:ascii="Times New Roman" w:eastAsia="Times New Roman" w:hAnsi="Times New Roman" w:cs="Times New Roman"/>
          <w:color w:val="000000"/>
          <w:sz w:val="28"/>
          <w:szCs w:val="28"/>
          <w:lang w:eastAsia="ru-RU"/>
        </w:rPr>
        <w:t>дать характеристику основным мероприятиям</w:t>
      </w:r>
      <w:r w:rsidR="00CE603C">
        <w:rPr>
          <w:rFonts w:ascii="Times New Roman" w:eastAsia="Times New Roman" w:hAnsi="Times New Roman" w:cs="Times New Roman"/>
          <w:color w:val="000000"/>
          <w:sz w:val="28"/>
          <w:szCs w:val="28"/>
          <w:lang w:eastAsia="ru-RU"/>
        </w:rPr>
        <w:t xml:space="preserve"> </w:t>
      </w:r>
      <w:r w:rsidR="00973D11">
        <w:rPr>
          <w:rFonts w:ascii="Times New Roman" w:hAnsi="Times New Roman"/>
          <w:sz w:val="28"/>
          <w:szCs w:val="28"/>
        </w:rPr>
        <w:t xml:space="preserve"> </w:t>
      </w:r>
      <w:r w:rsidR="00973D11" w:rsidRPr="00EF7F30">
        <w:rPr>
          <w:rFonts w:ascii="Times New Roman" w:hAnsi="Times New Roman"/>
          <w:sz w:val="28"/>
          <w:szCs w:val="28"/>
        </w:rPr>
        <w:t>государственн</w:t>
      </w:r>
      <w:r w:rsidR="00973D11">
        <w:rPr>
          <w:rFonts w:ascii="Times New Roman" w:hAnsi="Times New Roman"/>
          <w:sz w:val="28"/>
          <w:szCs w:val="28"/>
        </w:rPr>
        <w:t>ой</w:t>
      </w:r>
      <w:r w:rsidR="00973D11" w:rsidRPr="00EF7F30">
        <w:rPr>
          <w:rFonts w:ascii="Times New Roman" w:hAnsi="Times New Roman"/>
          <w:sz w:val="28"/>
          <w:szCs w:val="28"/>
        </w:rPr>
        <w:t xml:space="preserve"> программ</w:t>
      </w:r>
      <w:r w:rsidR="00973D11">
        <w:rPr>
          <w:rFonts w:ascii="Times New Roman" w:hAnsi="Times New Roman"/>
          <w:sz w:val="28"/>
          <w:szCs w:val="28"/>
        </w:rPr>
        <w:t xml:space="preserve">ы Республики Саха (Якутия) </w:t>
      </w:r>
      <w:r w:rsidR="00973D11" w:rsidRPr="00EF7F30">
        <w:rPr>
          <w:rFonts w:ascii="Times New Roman" w:hAnsi="Times New Roman"/>
          <w:sz w:val="28"/>
          <w:szCs w:val="28"/>
        </w:rPr>
        <w:t xml:space="preserve"> «Развитие образования Республики Саха (Якутия) на 2012-2016 годы»</w:t>
      </w:r>
      <w:r w:rsidR="00973D11">
        <w:rPr>
          <w:rFonts w:ascii="Times New Roman" w:hAnsi="Times New Roman"/>
          <w:sz w:val="28"/>
          <w:szCs w:val="28"/>
        </w:rPr>
        <w:t xml:space="preserve"> на примере подпрограммы «Дошкольное образование»</w:t>
      </w:r>
    </w:p>
    <w:p w:rsidR="003A68A1" w:rsidRPr="006601AC" w:rsidRDefault="009A4AA0"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A68A1" w:rsidRPr="00195B6C">
        <w:rPr>
          <w:rFonts w:ascii="Times New Roman" w:eastAsia="Times New Roman" w:hAnsi="Times New Roman" w:cs="Times New Roman"/>
          <w:color w:val="000000"/>
          <w:sz w:val="28"/>
          <w:szCs w:val="28"/>
          <w:lang w:eastAsia="ru-RU"/>
        </w:rPr>
        <w:t xml:space="preserve">проанализировать мероприятия </w:t>
      </w:r>
      <w:r w:rsidR="00CE603C">
        <w:rPr>
          <w:rFonts w:ascii="Times New Roman" w:eastAsia="Times New Roman" w:hAnsi="Times New Roman" w:cs="Times New Roman"/>
          <w:color w:val="000000"/>
          <w:sz w:val="28"/>
          <w:szCs w:val="28"/>
          <w:lang w:eastAsia="ru-RU"/>
        </w:rPr>
        <w:t xml:space="preserve">подпрограммы </w:t>
      </w:r>
      <w:r w:rsidR="00973D11">
        <w:rPr>
          <w:rFonts w:ascii="Times New Roman" w:eastAsia="Times New Roman" w:hAnsi="Times New Roman" w:cs="Times New Roman"/>
          <w:color w:val="000000"/>
          <w:sz w:val="28"/>
          <w:szCs w:val="28"/>
          <w:lang w:eastAsia="ru-RU"/>
        </w:rPr>
        <w:t xml:space="preserve">«Дошкольное образование» </w:t>
      </w:r>
      <w:r w:rsidR="003A68A1" w:rsidRPr="00195B6C">
        <w:rPr>
          <w:rFonts w:ascii="Times New Roman" w:eastAsia="Times New Roman" w:hAnsi="Times New Roman" w:cs="Times New Roman"/>
          <w:color w:val="000000"/>
          <w:sz w:val="28"/>
          <w:szCs w:val="28"/>
          <w:lang w:eastAsia="ru-RU"/>
        </w:rPr>
        <w:t xml:space="preserve">на уровне </w:t>
      </w:r>
      <w:r w:rsidR="006601AC">
        <w:rPr>
          <w:rFonts w:ascii="Times New Roman" w:eastAsia="Times New Roman" w:hAnsi="Times New Roman" w:cs="Times New Roman"/>
          <w:color w:val="000000"/>
          <w:sz w:val="28"/>
          <w:szCs w:val="28"/>
          <w:lang w:eastAsia="ru-RU"/>
        </w:rPr>
        <w:t>Муниципальных  бюджетных дошкольных</w:t>
      </w:r>
      <w:r w:rsidR="00342A89" w:rsidRPr="00195B6C">
        <w:rPr>
          <w:rFonts w:ascii="Times New Roman" w:eastAsia="Times New Roman" w:hAnsi="Times New Roman" w:cs="Times New Roman"/>
          <w:color w:val="000000"/>
          <w:sz w:val="28"/>
          <w:szCs w:val="28"/>
          <w:lang w:eastAsia="ru-RU"/>
        </w:rPr>
        <w:t xml:space="preserve"> - образовательных учреждений, </w:t>
      </w:r>
      <w:r w:rsidR="003A68A1" w:rsidRPr="00195B6C">
        <w:rPr>
          <w:rFonts w:ascii="Times New Roman" w:eastAsia="Times New Roman" w:hAnsi="Times New Roman" w:cs="Times New Roman"/>
          <w:color w:val="000000"/>
          <w:sz w:val="28"/>
          <w:szCs w:val="28"/>
          <w:lang w:eastAsia="ru-RU"/>
        </w:rPr>
        <w:t>разработать предложения и рекомендации</w:t>
      </w:r>
      <w:r w:rsidR="006601AC">
        <w:t xml:space="preserve"> </w:t>
      </w:r>
      <w:r w:rsidR="006601AC" w:rsidRPr="006601AC">
        <w:rPr>
          <w:rFonts w:ascii="Times New Roman" w:hAnsi="Times New Roman" w:cs="Times New Roman"/>
          <w:sz w:val="28"/>
          <w:szCs w:val="28"/>
        </w:rPr>
        <w:t xml:space="preserve">и дать предложения по дальнейшему совершенствованию инновационных проектов в системе </w:t>
      </w:r>
      <w:r w:rsidR="006601AC" w:rsidRPr="006601AC">
        <w:rPr>
          <w:rFonts w:ascii="Times New Roman" w:hAnsi="Times New Roman" w:cs="Times New Roman"/>
          <w:color w:val="000000"/>
          <w:sz w:val="28"/>
          <w:szCs w:val="28"/>
        </w:rPr>
        <w:t xml:space="preserve">муниципального </w:t>
      </w:r>
      <w:r w:rsidR="006601AC" w:rsidRPr="006601AC">
        <w:rPr>
          <w:rFonts w:ascii="Times New Roman" w:hAnsi="Times New Roman" w:cs="Times New Roman"/>
          <w:sz w:val="28"/>
          <w:szCs w:val="28"/>
        </w:rPr>
        <w:t>образования и реализации ПНП «Образование».</w:t>
      </w:r>
    </w:p>
    <w:p w:rsidR="003A68A1" w:rsidRDefault="003A68A1"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337D2">
        <w:rPr>
          <w:rFonts w:ascii="Times New Roman" w:eastAsia="Times New Roman" w:hAnsi="Times New Roman" w:cs="Times New Roman"/>
          <w:bCs/>
          <w:color w:val="000000"/>
          <w:sz w:val="28"/>
          <w:szCs w:val="28"/>
          <w:lang w:eastAsia="ru-RU"/>
        </w:rPr>
        <w:t>Предметом исследования</w:t>
      </w:r>
      <w:r w:rsidR="00973D11" w:rsidRPr="007337D2">
        <w:rPr>
          <w:rFonts w:ascii="Times New Roman" w:eastAsia="Times New Roman" w:hAnsi="Times New Roman" w:cs="Times New Roman"/>
          <w:bCs/>
          <w:color w:val="000000"/>
          <w:sz w:val="28"/>
          <w:szCs w:val="28"/>
          <w:lang w:eastAsia="ru-RU"/>
        </w:rPr>
        <w:t xml:space="preserve"> является</w:t>
      </w:r>
      <w:r w:rsidRPr="00342A89">
        <w:rPr>
          <w:rFonts w:ascii="Georgia" w:eastAsia="Times New Roman" w:hAnsi="Georgia" w:cs="Times New Roman"/>
          <w:color w:val="000000"/>
          <w:sz w:val="28"/>
          <w:szCs w:val="28"/>
          <w:lang w:eastAsia="ru-RU"/>
        </w:rPr>
        <w:t xml:space="preserve"> </w:t>
      </w:r>
      <w:r w:rsidR="00973D11">
        <w:rPr>
          <w:rFonts w:ascii="Times New Roman" w:eastAsia="Times New Roman" w:hAnsi="Times New Roman" w:cs="Times New Roman"/>
          <w:color w:val="000000"/>
          <w:sz w:val="28"/>
          <w:szCs w:val="28"/>
          <w:lang w:eastAsia="ru-RU"/>
        </w:rPr>
        <w:t>взаимодействие органов государственной муниципальной власти при реализации подпрограммы «Дошкольное образование»</w:t>
      </w:r>
    </w:p>
    <w:p w:rsidR="00973D11" w:rsidRPr="00195B6C" w:rsidRDefault="00973D11"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Объекто</w:t>
      </w:r>
      <w:r w:rsidR="00EB32F7">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исследования подпрограмма «Дошкольное образование»</w:t>
      </w:r>
    </w:p>
    <w:p w:rsidR="00B94012" w:rsidRPr="00AD385F" w:rsidRDefault="003A68A1" w:rsidP="00AD385F">
      <w:pPr>
        <w:autoSpaceDE w:val="0"/>
        <w:autoSpaceDN w:val="0"/>
        <w:adjustRightInd w:val="0"/>
        <w:spacing w:after="0" w:line="360" w:lineRule="auto"/>
        <w:jc w:val="both"/>
        <w:rPr>
          <w:rFonts w:ascii="Times New Roman" w:hAnsi="Times New Roman" w:cs="Times New Roman"/>
          <w:sz w:val="28"/>
          <w:szCs w:val="28"/>
        </w:rPr>
      </w:pPr>
      <w:r w:rsidRPr="007337D2">
        <w:rPr>
          <w:rFonts w:ascii="Times New Roman" w:eastAsia="Times New Roman" w:hAnsi="Times New Roman" w:cs="Times New Roman"/>
          <w:bCs/>
          <w:color w:val="000000"/>
          <w:sz w:val="28"/>
          <w:szCs w:val="28"/>
          <w:lang w:eastAsia="ru-RU"/>
        </w:rPr>
        <w:t>Структура работы</w:t>
      </w:r>
      <w:r w:rsidRPr="00342A89">
        <w:rPr>
          <w:rFonts w:ascii="Georgia" w:eastAsia="Times New Roman" w:hAnsi="Georgia" w:cs="Times New Roman"/>
          <w:b/>
          <w:bCs/>
          <w:color w:val="000000"/>
          <w:sz w:val="28"/>
          <w:szCs w:val="28"/>
          <w:lang w:eastAsia="ru-RU"/>
        </w:rPr>
        <w:t xml:space="preserve"> </w:t>
      </w:r>
      <w:r w:rsidR="00342A89" w:rsidRPr="00195B6C">
        <w:rPr>
          <w:rFonts w:ascii="Times New Roman" w:eastAsia="Times New Roman" w:hAnsi="Times New Roman" w:cs="Times New Roman"/>
          <w:color w:val="000000"/>
          <w:sz w:val="28"/>
          <w:szCs w:val="28"/>
          <w:lang w:eastAsia="ru-RU"/>
        </w:rPr>
        <w:t>работа состоит из введения, двух</w:t>
      </w:r>
      <w:r w:rsidRPr="00195B6C">
        <w:rPr>
          <w:rFonts w:ascii="Times New Roman" w:eastAsia="Times New Roman" w:hAnsi="Times New Roman" w:cs="Times New Roman"/>
          <w:color w:val="000000"/>
          <w:sz w:val="28"/>
          <w:szCs w:val="28"/>
          <w:lang w:eastAsia="ru-RU"/>
        </w:rPr>
        <w:t xml:space="preserve"> разделов, заключе</w:t>
      </w:r>
      <w:r w:rsidR="00342A89" w:rsidRPr="00195B6C">
        <w:rPr>
          <w:rFonts w:ascii="Times New Roman" w:eastAsia="Times New Roman" w:hAnsi="Times New Roman" w:cs="Times New Roman"/>
          <w:color w:val="000000"/>
          <w:sz w:val="28"/>
          <w:szCs w:val="28"/>
          <w:lang w:eastAsia="ru-RU"/>
        </w:rPr>
        <w:t>ния, список использованных источников</w:t>
      </w:r>
      <w:r w:rsidRPr="00195B6C">
        <w:rPr>
          <w:rFonts w:ascii="Times New Roman" w:eastAsia="Times New Roman" w:hAnsi="Times New Roman" w:cs="Times New Roman"/>
          <w:color w:val="000000"/>
          <w:sz w:val="28"/>
          <w:szCs w:val="28"/>
          <w:lang w:eastAsia="ru-RU"/>
        </w:rPr>
        <w:t>.</w:t>
      </w:r>
      <w:r w:rsidR="00CD2527" w:rsidRPr="00195B6C">
        <w:rPr>
          <w:rFonts w:ascii="Times New Roman" w:hAnsi="Times New Roman" w:cs="Times New Roman"/>
          <w:sz w:val="28"/>
          <w:szCs w:val="28"/>
        </w:rPr>
        <w:t xml:space="preserve"> В первом разделе рассматривается система образования в России. Здесь подробно освещен приоритетный национальный проект «Образование», нормативно правовая база, этапы и основные направления этого проекта.</w:t>
      </w:r>
      <w:r w:rsidRPr="00195B6C">
        <w:rPr>
          <w:rFonts w:ascii="Times New Roman" w:eastAsia="Times New Roman" w:hAnsi="Times New Roman" w:cs="Times New Roman"/>
          <w:color w:val="000000"/>
          <w:sz w:val="28"/>
          <w:szCs w:val="28"/>
          <w:lang w:eastAsia="ru-RU"/>
        </w:rPr>
        <w:t xml:space="preserve"> Второй раздел рассматривает реализацию основных направлений </w:t>
      </w:r>
      <w:r w:rsidR="008B51B6" w:rsidRPr="008B51B6">
        <w:rPr>
          <w:rFonts w:ascii="Times New Roman" w:hAnsi="Times New Roman" w:cs="Times New Roman"/>
          <w:sz w:val="28"/>
          <w:szCs w:val="28"/>
        </w:rPr>
        <w:t>Государственной программы РС (Я) «Развитие образования Республики Саха (Якутия) на 2012-2016 годы»»</w:t>
      </w:r>
      <w:r w:rsidR="00AD385F">
        <w:rPr>
          <w:rFonts w:ascii="Times New Roman" w:hAnsi="Times New Roman" w:cs="Times New Roman"/>
          <w:sz w:val="28"/>
          <w:szCs w:val="28"/>
        </w:rPr>
        <w:t xml:space="preserve"> </w:t>
      </w:r>
      <w:r w:rsidRPr="00195B6C">
        <w:rPr>
          <w:rFonts w:ascii="Times New Roman" w:eastAsia="Times New Roman" w:hAnsi="Times New Roman" w:cs="Times New Roman"/>
          <w:color w:val="000000"/>
          <w:sz w:val="28"/>
          <w:szCs w:val="28"/>
          <w:lang w:eastAsia="ru-RU"/>
        </w:rPr>
        <w:t xml:space="preserve">на уровне субъекта </w:t>
      </w:r>
      <w:r w:rsidR="00342A89" w:rsidRPr="00195B6C">
        <w:rPr>
          <w:rFonts w:ascii="Times New Roman" w:eastAsia="Times New Roman" w:hAnsi="Times New Roman" w:cs="Times New Roman"/>
          <w:color w:val="000000"/>
          <w:sz w:val="28"/>
          <w:szCs w:val="28"/>
          <w:lang w:eastAsia="ru-RU"/>
        </w:rPr>
        <w:t>Республики Саха (Якутия) г.</w:t>
      </w:r>
      <w:r w:rsidR="008B51B6">
        <w:rPr>
          <w:rFonts w:ascii="Times New Roman" w:eastAsia="Times New Roman" w:hAnsi="Times New Roman" w:cs="Times New Roman"/>
          <w:color w:val="000000"/>
          <w:sz w:val="28"/>
          <w:szCs w:val="28"/>
          <w:lang w:eastAsia="ru-RU"/>
        </w:rPr>
        <w:t xml:space="preserve"> </w:t>
      </w:r>
      <w:r w:rsidR="00342A89" w:rsidRPr="00195B6C">
        <w:rPr>
          <w:rFonts w:ascii="Times New Roman" w:eastAsia="Times New Roman" w:hAnsi="Times New Roman" w:cs="Times New Roman"/>
          <w:color w:val="000000"/>
          <w:sz w:val="28"/>
          <w:szCs w:val="28"/>
          <w:lang w:eastAsia="ru-RU"/>
        </w:rPr>
        <w:t xml:space="preserve">Якутск </w:t>
      </w:r>
      <w:r w:rsidRPr="00195B6C">
        <w:rPr>
          <w:rFonts w:ascii="Times New Roman" w:eastAsia="Times New Roman" w:hAnsi="Times New Roman" w:cs="Times New Roman"/>
          <w:color w:val="000000"/>
          <w:sz w:val="28"/>
          <w:szCs w:val="28"/>
          <w:lang w:eastAsia="ru-RU"/>
        </w:rPr>
        <w:t>на примере</w:t>
      </w:r>
      <w:r w:rsidR="00AD385F">
        <w:rPr>
          <w:rFonts w:ascii="Times New Roman" w:eastAsia="Times New Roman" w:hAnsi="Times New Roman" w:cs="Times New Roman"/>
          <w:color w:val="000000"/>
          <w:sz w:val="28"/>
          <w:szCs w:val="28"/>
          <w:lang w:eastAsia="ru-RU"/>
        </w:rPr>
        <w:t xml:space="preserve"> </w:t>
      </w:r>
      <w:r w:rsidR="00EB32F7">
        <w:rPr>
          <w:rFonts w:ascii="Times New Roman" w:eastAsia="Times New Roman" w:hAnsi="Times New Roman" w:cs="Times New Roman"/>
          <w:color w:val="000000"/>
          <w:sz w:val="28"/>
          <w:szCs w:val="28"/>
          <w:lang w:eastAsia="ru-RU"/>
        </w:rPr>
        <w:t>под</w:t>
      </w:r>
      <w:r w:rsidR="00AD385F">
        <w:rPr>
          <w:rFonts w:ascii="Times New Roman" w:eastAsia="Times New Roman" w:hAnsi="Times New Roman" w:cs="Times New Roman"/>
          <w:color w:val="000000"/>
          <w:sz w:val="28"/>
          <w:szCs w:val="28"/>
          <w:lang w:eastAsia="ru-RU"/>
        </w:rPr>
        <w:t>программы «Дошкольное образование»</w:t>
      </w:r>
      <w:r w:rsidR="003C5068" w:rsidRPr="00195B6C">
        <w:rPr>
          <w:rFonts w:ascii="Times New Roman" w:eastAsia="Times New Roman" w:hAnsi="Times New Roman" w:cs="Times New Roman"/>
          <w:color w:val="000000"/>
          <w:sz w:val="28"/>
          <w:szCs w:val="28"/>
          <w:lang w:eastAsia="ru-RU"/>
        </w:rPr>
        <w:t>.</w:t>
      </w:r>
      <w:r w:rsidR="00195B6C" w:rsidRPr="00195B6C">
        <w:rPr>
          <w:rFonts w:ascii="Times New Roman" w:hAnsi="Times New Roman" w:cs="Times New Roman"/>
          <w:sz w:val="28"/>
          <w:szCs w:val="28"/>
        </w:rPr>
        <w:t xml:space="preserve"> </w:t>
      </w:r>
      <w:r w:rsidR="00195B6C" w:rsidRPr="00195B6C">
        <w:rPr>
          <w:rFonts w:ascii="Times New Roman" w:hAnsi="Times New Roman" w:cs="Times New Roman"/>
          <w:color w:val="000000"/>
          <w:sz w:val="28"/>
          <w:szCs w:val="28"/>
        </w:rPr>
        <w:t>В заключении на основе анализа сделаны выводы, даны рекомендации и предложения по дал</w:t>
      </w:r>
      <w:r w:rsidR="00AD385F">
        <w:rPr>
          <w:rFonts w:ascii="Times New Roman" w:hAnsi="Times New Roman" w:cs="Times New Roman"/>
          <w:color w:val="000000"/>
          <w:sz w:val="28"/>
          <w:szCs w:val="28"/>
        </w:rPr>
        <w:t>ьнейшей реализации национальной</w:t>
      </w:r>
      <w:r w:rsidR="00CE603C">
        <w:rPr>
          <w:rFonts w:ascii="Times New Roman" w:hAnsi="Times New Roman" w:cs="Times New Roman"/>
          <w:color w:val="000000"/>
          <w:sz w:val="28"/>
          <w:szCs w:val="28"/>
        </w:rPr>
        <w:t xml:space="preserve"> подпрограммы</w:t>
      </w:r>
      <w:r w:rsidR="009E64B0">
        <w:rPr>
          <w:rFonts w:ascii="Times New Roman" w:hAnsi="Times New Roman" w:cs="Times New Roman"/>
          <w:color w:val="000000"/>
          <w:sz w:val="28"/>
          <w:szCs w:val="28"/>
        </w:rPr>
        <w:t xml:space="preserve"> </w:t>
      </w:r>
      <w:r w:rsidR="00195B6C" w:rsidRPr="00195B6C">
        <w:rPr>
          <w:rFonts w:ascii="Times New Roman" w:hAnsi="Times New Roman" w:cs="Times New Roman"/>
          <w:color w:val="000000"/>
          <w:sz w:val="28"/>
          <w:szCs w:val="28"/>
        </w:rPr>
        <w:t xml:space="preserve"> «</w:t>
      </w:r>
      <w:r w:rsidR="00AD385F">
        <w:rPr>
          <w:rFonts w:ascii="Times New Roman" w:hAnsi="Times New Roman" w:cs="Times New Roman"/>
          <w:color w:val="000000"/>
          <w:sz w:val="28"/>
          <w:szCs w:val="28"/>
        </w:rPr>
        <w:t>Дошкольное образование</w:t>
      </w:r>
      <w:r w:rsidR="00195B6C">
        <w:rPr>
          <w:rFonts w:ascii="Times New Roman" w:hAnsi="Times New Roman" w:cs="Times New Roman"/>
          <w:color w:val="000000"/>
          <w:sz w:val="28"/>
          <w:szCs w:val="28"/>
        </w:rPr>
        <w:t xml:space="preserve">». </w:t>
      </w:r>
      <w:r w:rsidR="00195B6C" w:rsidRPr="00195B6C">
        <w:rPr>
          <w:rFonts w:ascii="Times New Roman" w:hAnsi="Times New Roman" w:cs="Times New Roman"/>
          <w:color w:val="000000"/>
          <w:sz w:val="28"/>
          <w:szCs w:val="28"/>
        </w:rPr>
        <w:t>Список литературы содержит перечень рассмотренной литературы и нормативных актов.</w:t>
      </w:r>
    </w:p>
    <w:p w:rsidR="00B94012" w:rsidRPr="00195B6C" w:rsidRDefault="00B94012" w:rsidP="00342A8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94012" w:rsidRDefault="00B94012" w:rsidP="00342A89">
      <w:pPr>
        <w:shd w:val="clear" w:color="auto" w:fill="FFFFFF"/>
        <w:spacing w:after="0" w:line="360" w:lineRule="auto"/>
        <w:jc w:val="both"/>
        <w:rPr>
          <w:rFonts w:ascii="Georgia" w:eastAsia="Times New Roman" w:hAnsi="Georgia" w:cs="Times New Roman"/>
          <w:color w:val="000000"/>
          <w:sz w:val="28"/>
          <w:szCs w:val="28"/>
          <w:lang w:eastAsia="ru-RU"/>
        </w:rPr>
      </w:pPr>
    </w:p>
    <w:p w:rsidR="00B94012" w:rsidRDefault="00B94012" w:rsidP="00342A89">
      <w:pPr>
        <w:shd w:val="clear" w:color="auto" w:fill="FFFFFF"/>
        <w:spacing w:after="0" w:line="360" w:lineRule="auto"/>
        <w:jc w:val="both"/>
        <w:rPr>
          <w:rFonts w:ascii="Georgia" w:eastAsia="Times New Roman" w:hAnsi="Georgia" w:cs="Times New Roman"/>
          <w:color w:val="000000"/>
          <w:sz w:val="28"/>
          <w:szCs w:val="28"/>
          <w:lang w:eastAsia="ru-RU"/>
        </w:rPr>
      </w:pPr>
    </w:p>
    <w:p w:rsidR="00051F60" w:rsidRDefault="00051F60" w:rsidP="00051F60">
      <w:pPr>
        <w:rPr>
          <w:rFonts w:ascii="Times New Roman" w:hAnsi="Times New Roman" w:cs="Times New Roman"/>
          <w:sz w:val="28"/>
          <w:szCs w:val="28"/>
        </w:rPr>
      </w:pPr>
    </w:p>
    <w:p w:rsidR="0081349F" w:rsidRDefault="0081349F" w:rsidP="007337D2"/>
    <w:p w:rsidR="0081349F" w:rsidRDefault="0081349F" w:rsidP="007337D2"/>
    <w:p w:rsidR="007337D2" w:rsidRDefault="00081321" w:rsidP="0081349F">
      <w:pPr>
        <w:jc w:val="center"/>
        <w:rPr>
          <w:rFonts w:ascii="Times New Roman" w:hAnsi="Times New Roman" w:cs="Times New Roman"/>
          <w:sz w:val="28"/>
          <w:szCs w:val="28"/>
        </w:rPr>
      </w:pPr>
      <w:hyperlink w:anchor="_Toc296002032" w:history="1">
        <w:bookmarkStart w:id="1" w:name="_Toc340430566"/>
        <w:r w:rsidR="00B94012" w:rsidRPr="00051F60">
          <w:rPr>
            <w:rStyle w:val="a4"/>
            <w:rFonts w:ascii="Times New Roman" w:hAnsi="Times New Roman" w:cs="Times New Roman"/>
            <w:color w:val="auto"/>
            <w:sz w:val="28"/>
            <w:szCs w:val="28"/>
            <w:u w:val="none"/>
          </w:rPr>
          <w:t>ГЛАВА I.</w:t>
        </w:r>
        <w:r w:rsidR="00B94012" w:rsidRPr="00051F60">
          <w:rPr>
            <w:rFonts w:ascii="Times New Roman" w:hAnsi="Times New Roman" w:cs="Times New Roman"/>
            <w:sz w:val="28"/>
            <w:szCs w:val="28"/>
          </w:rPr>
          <w:t xml:space="preserve"> Теоретические основы управления национальными проектами</w:t>
        </w:r>
        <w:bookmarkEnd w:id="1"/>
      </w:hyperlink>
      <w:bookmarkStart w:id="2" w:name="_Toc340430567"/>
    </w:p>
    <w:p w:rsidR="00B94012" w:rsidRPr="007337D2" w:rsidRDefault="00B94012" w:rsidP="0081349F">
      <w:pPr>
        <w:jc w:val="center"/>
        <w:rPr>
          <w:rFonts w:ascii="Times New Roman" w:hAnsi="Times New Roman" w:cs="Times New Roman"/>
          <w:sz w:val="28"/>
          <w:szCs w:val="28"/>
        </w:rPr>
      </w:pPr>
      <w:r w:rsidRPr="007337D2">
        <w:rPr>
          <w:rFonts w:ascii="Times New Roman" w:hAnsi="Times New Roman" w:cs="Times New Roman"/>
          <w:sz w:val="28"/>
          <w:szCs w:val="28"/>
        </w:rPr>
        <w:t>1.1.Предпосылки возникновения национальных проектов в России</w:t>
      </w:r>
      <w:bookmarkEnd w:id="2"/>
    </w:p>
    <w:p w:rsidR="007337D2" w:rsidRDefault="007337D2" w:rsidP="0081349F">
      <w:pPr>
        <w:shd w:val="clear" w:color="auto" w:fill="FFFFFF"/>
        <w:spacing w:after="0" w:line="360" w:lineRule="auto"/>
        <w:jc w:val="center"/>
        <w:rPr>
          <w:rFonts w:ascii="Times New Roman" w:eastAsia="Times New Roman" w:hAnsi="Times New Roman" w:cs="Times New Roman"/>
          <w:color w:val="000000"/>
          <w:sz w:val="28"/>
          <w:szCs w:val="28"/>
          <w:u w:val="single"/>
          <w:lang w:eastAsia="ru-RU"/>
        </w:rPr>
      </w:pPr>
    </w:p>
    <w:p w:rsidR="003A68A1" w:rsidRPr="00B94012" w:rsidRDefault="003A68A1" w:rsidP="00B940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94012">
        <w:rPr>
          <w:rFonts w:ascii="Times New Roman" w:eastAsia="Times New Roman" w:hAnsi="Times New Roman" w:cs="Times New Roman"/>
          <w:color w:val="000000"/>
          <w:sz w:val="28"/>
          <w:szCs w:val="28"/>
          <w:lang w:eastAsia="ru-RU"/>
        </w:rPr>
        <w:t>Термин национальный проект появился в нашей стране осенью 2005 года. Президент России Владимир Путин выступил с инициативой по реализации в стране четырех национальных проектов - "Современное здравоохранение", "Качественное образование", "Доступное жилье", "Эффективное сельское хозяйство". При проработке национальный проектов власть сделала акцент на четыре направления, приоритета: здравоохранение, образование, жилье, развитие АПК (агропромышленного комплекса). Приоритетные национальные проекты должны соотноситься с национальной идеей государства, которая, в свою очередь, должна учитывать основные его проблемы. Позитивное развитие государства предполагает решение этих проблем. Именно от четырех приоритетов прямо зависит качество жизни общества (культурная сфера в проекты не входит).</w:t>
      </w:r>
    </w:p>
    <w:p w:rsidR="003A68A1" w:rsidRPr="00B94012" w:rsidRDefault="003A68A1" w:rsidP="00B940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94012">
        <w:rPr>
          <w:rFonts w:ascii="Times New Roman" w:eastAsia="Times New Roman" w:hAnsi="Times New Roman" w:cs="Times New Roman"/>
          <w:color w:val="000000"/>
          <w:sz w:val="28"/>
          <w:szCs w:val="28"/>
          <w:lang w:eastAsia="ru-RU"/>
        </w:rPr>
        <w:t>Об особой важности национальных проектов говорится в выступлении Президента РФ В.В. Путина, от 5 сентября 2005 года:</w:t>
      </w:r>
    </w:p>
    <w:p w:rsidR="003A68A1" w:rsidRPr="00B94012" w:rsidRDefault="003A68A1" w:rsidP="00B940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94012">
        <w:rPr>
          <w:rFonts w:ascii="Times New Roman" w:eastAsia="Times New Roman" w:hAnsi="Times New Roman" w:cs="Times New Roman"/>
          <w:color w:val="000000"/>
          <w:sz w:val="28"/>
          <w:szCs w:val="28"/>
          <w:lang w:eastAsia="ru-RU"/>
        </w:rPr>
        <w:t>"Сегодняшние возможности России вполне позволяют добиться более ощутимых результатов повышения благосостояния народа России. Добиться, не нарушая баланса основных экономических показателей и не допуская всплеска инфляции. И потому уже открывающиеся в российской экономике возможности не должны быть нами упущены.</w:t>
      </w:r>
    </w:p>
    <w:p w:rsidR="003A68A1" w:rsidRPr="00B94012" w:rsidRDefault="003A68A1" w:rsidP="00B940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94012">
        <w:rPr>
          <w:rFonts w:ascii="Times New Roman" w:eastAsia="Times New Roman" w:hAnsi="Times New Roman" w:cs="Times New Roman"/>
          <w:color w:val="000000"/>
          <w:sz w:val="28"/>
          <w:szCs w:val="28"/>
          <w:lang w:eastAsia="ru-RU"/>
        </w:rPr>
        <w:t>Сегодня хотел бы особо остановиться на практических шагах в реализации приоритетн</w:t>
      </w:r>
      <w:r w:rsidR="00B94012">
        <w:rPr>
          <w:rFonts w:ascii="Times New Roman" w:eastAsia="Times New Roman" w:hAnsi="Times New Roman" w:cs="Times New Roman"/>
          <w:color w:val="000000"/>
          <w:sz w:val="28"/>
          <w:szCs w:val="28"/>
          <w:lang w:eastAsia="ru-RU"/>
        </w:rPr>
        <w:t>ых национ</w:t>
      </w:r>
      <w:r w:rsidR="00030F0D">
        <w:rPr>
          <w:rFonts w:ascii="Times New Roman" w:eastAsia="Times New Roman" w:hAnsi="Times New Roman" w:cs="Times New Roman"/>
          <w:color w:val="000000"/>
          <w:sz w:val="28"/>
          <w:szCs w:val="28"/>
          <w:lang w:eastAsia="ru-RU"/>
        </w:rPr>
        <w:t>альных проектов в такой области</w:t>
      </w:r>
      <w:r w:rsidRPr="00B94012">
        <w:rPr>
          <w:rFonts w:ascii="Times New Roman" w:eastAsia="Times New Roman" w:hAnsi="Times New Roman" w:cs="Times New Roman"/>
          <w:color w:val="000000"/>
          <w:sz w:val="28"/>
          <w:szCs w:val="28"/>
          <w:lang w:eastAsia="ru-RU"/>
        </w:rPr>
        <w:t xml:space="preserve">, как </w:t>
      </w:r>
      <w:r w:rsidR="00B94012">
        <w:rPr>
          <w:rFonts w:ascii="Times New Roman" w:eastAsia="Times New Roman" w:hAnsi="Times New Roman" w:cs="Times New Roman"/>
          <w:color w:val="000000"/>
          <w:sz w:val="28"/>
          <w:szCs w:val="28"/>
          <w:lang w:eastAsia="ru-RU"/>
        </w:rPr>
        <w:t>образование.</w:t>
      </w:r>
    </w:p>
    <w:p w:rsidR="007337D2" w:rsidRPr="00D15765" w:rsidRDefault="00B94012" w:rsidP="00B9401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Во-первых, именно эта сфера</w:t>
      </w:r>
      <w:r w:rsidR="003A68A1" w:rsidRPr="00B94012">
        <w:rPr>
          <w:rFonts w:ascii="Times New Roman" w:eastAsia="Times New Roman" w:hAnsi="Times New Roman" w:cs="Times New Roman"/>
          <w:color w:val="000000"/>
          <w:sz w:val="28"/>
          <w:szCs w:val="28"/>
          <w:lang w:eastAsia="ru-RU"/>
        </w:rPr>
        <w:t xml:space="preserve"> определяют </w:t>
      </w:r>
      <w:r w:rsidR="00030F0D">
        <w:rPr>
          <w:rFonts w:ascii="Times New Roman" w:eastAsia="Times New Roman" w:hAnsi="Times New Roman" w:cs="Times New Roman"/>
          <w:color w:val="000000"/>
          <w:sz w:val="28"/>
          <w:szCs w:val="28"/>
          <w:lang w:eastAsia="ru-RU"/>
        </w:rPr>
        <w:t>будущее нашей страны, именно эта сфера готовит будущее поколение общества</w:t>
      </w:r>
      <w:r w:rsidR="003A68A1" w:rsidRPr="00B94012">
        <w:rPr>
          <w:rFonts w:ascii="Times New Roman" w:eastAsia="Times New Roman" w:hAnsi="Times New Roman" w:cs="Times New Roman"/>
          <w:color w:val="000000"/>
          <w:sz w:val="28"/>
          <w:szCs w:val="28"/>
          <w:lang w:eastAsia="ru-RU"/>
        </w:rPr>
        <w:t>. И, во-вторых, в конечном счете, решение именно этих вопросов прямо влияет на демографическую ситуацию в стране и, что крайне важно, создает необходимые стартовые условия для развития, так называемого человеческого капитала".</w:t>
      </w:r>
      <w:r w:rsidR="00D15765" w:rsidRPr="00D15765">
        <w:rPr>
          <w:rFonts w:ascii="Times New Roman" w:eastAsia="Times New Roman" w:hAnsi="Times New Roman" w:cs="Times New Roman"/>
          <w:color w:val="000000"/>
          <w:sz w:val="28"/>
          <w:szCs w:val="28"/>
          <w:lang w:eastAsia="ru-RU"/>
        </w:rPr>
        <w:t>[2</w:t>
      </w:r>
      <w:r w:rsidR="00D15765">
        <w:rPr>
          <w:rFonts w:ascii="Times New Roman" w:eastAsia="Times New Roman" w:hAnsi="Times New Roman" w:cs="Times New Roman"/>
          <w:color w:val="000000"/>
          <w:sz w:val="28"/>
          <w:szCs w:val="28"/>
          <w:lang w:eastAsia="ru-RU"/>
        </w:rPr>
        <w:t>стр.2</w:t>
      </w:r>
      <w:r w:rsidR="00D15765" w:rsidRPr="00D15765">
        <w:rPr>
          <w:rFonts w:ascii="Times New Roman" w:eastAsia="Times New Roman" w:hAnsi="Times New Roman" w:cs="Times New Roman"/>
          <w:color w:val="000000"/>
          <w:sz w:val="28"/>
          <w:szCs w:val="28"/>
          <w:lang w:eastAsia="ru-RU"/>
        </w:rPr>
        <w:t>]</w:t>
      </w:r>
    </w:p>
    <w:p w:rsidR="003A68A1" w:rsidRPr="004744FF" w:rsidRDefault="003A68A1" w:rsidP="00B94012">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B94012">
        <w:rPr>
          <w:rFonts w:ascii="Times New Roman" w:eastAsia="Times New Roman" w:hAnsi="Times New Roman" w:cs="Times New Roman"/>
          <w:color w:val="000000"/>
          <w:sz w:val="28"/>
          <w:szCs w:val="28"/>
          <w:lang w:eastAsia="ru-RU"/>
        </w:rPr>
        <w:lastRenderedPageBreak/>
        <w:t xml:space="preserve"> 2005 года Президент Российской Федерации Владимир Путин объявил о старте четырёх приоритетных национальных проектов: "Образование", "Здоровье", "Доступное жилье" и "Развитие агропромышленного комплекса". По мнению главы государства, "во-первых, именно эти сферы определяют качество жизни людей и социальное самочувствие общества. И, во-вторых, в конечном счете, решение именно этих вопросов прямо влияет на демографическую ситуацию в стране и, что крайне важно, создает необходимые стартовые условия для развития, так называем</w:t>
      </w:r>
      <w:r w:rsidR="009E64B0">
        <w:rPr>
          <w:rFonts w:ascii="Times New Roman" w:eastAsia="Times New Roman" w:hAnsi="Times New Roman" w:cs="Times New Roman"/>
          <w:color w:val="000000"/>
          <w:sz w:val="28"/>
          <w:szCs w:val="28"/>
          <w:lang w:eastAsia="ru-RU"/>
        </w:rPr>
        <w:t xml:space="preserve">ого человеческого капитала". </w:t>
      </w:r>
      <w:r w:rsidR="004744FF">
        <w:rPr>
          <w:rFonts w:ascii="Times New Roman" w:eastAsia="Times New Roman" w:hAnsi="Times New Roman" w:cs="Times New Roman"/>
          <w:color w:val="000000"/>
          <w:sz w:val="28"/>
          <w:szCs w:val="28"/>
          <w:lang w:val="en-US" w:eastAsia="ru-RU"/>
        </w:rPr>
        <w:t>[</w:t>
      </w:r>
      <w:r w:rsidR="00D15765">
        <w:rPr>
          <w:rFonts w:ascii="Times New Roman" w:eastAsia="Times New Roman" w:hAnsi="Times New Roman" w:cs="Times New Roman"/>
          <w:color w:val="000000"/>
          <w:sz w:val="28"/>
          <w:szCs w:val="28"/>
          <w:lang w:eastAsia="ru-RU"/>
        </w:rPr>
        <w:t>2.стр.2</w:t>
      </w:r>
      <w:r w:rsidR="004744FF">
        <w:rPr>
          <w:rFonts w:ascii="Times New Roman" w:eastAsia="Times New Roman" w:hAnsi="Times New Roman" w:cs="Times New Roman"/>
          <w:color w:val="000000"/>
          <w:sz w:val="28"/>
          <w:szCs w:val="28"/>
          <w:lang w:val="en-US" w:eastAsia="ru-RU"/>
        </w:rPr>
        <w:t>]</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Приоритетные национальные проекты, которые реализует сейчас наша страна, касаются каждого из нас, жителей России.</w:t>
      </w:r>
      <w:r w:rsidR="00CA7980">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Достойное жилье, качественное образование, доступное медицинское обслуживание и развитое сельское хозяйство - эти сферы определило государство как первоочередные для того, чтобы каждодневная жизнь россиян улучшилась.</w:t>
      </w:r>
      <w:r w:rsidR="00CA7980">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Главная цель государственной власти благополучие своих граждан.</w:t>
      </w:r>
      <w:r w:rsidR="00CA7980">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Экономика это тот инструмент, с помощью которого государство должно решать социальные проблемы.</w:t>
      </w:r>
      <w:r w:rsidR="00CA7980">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К направлениям региональной политики следует также отнести региональные аспекты демографической, аграрной политики и другие мероприятия государственной власти.</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 xml:space="preserve">Определение стратегических и тактических целей развития государства и общества являются не только важнейшей прерогативой власти, но и наиболее ответственной задачей, от точности и своевременности, решение которой не редко зависит судьба государства. Ошибка в выборе приоритетов и формирование целей ведет к серьезным политико-экономическим издержкам. Стратегическое планирование, которым в советские времена </w:t>
      </w:r>
      <w:r w:rsidR="00CA7980" w:rsidRPr="00030F0D">
        <w:rPr>
          <w:rFonts w:ascii="Times New Roman" w:eastAsia="Times New Roman" w:hAnsi="Times New Roman" w:cs="Times New Roman"/>
          <w:color w:val="000000"/>
          <w:sz w:val="28"/>
          <w:szCs w:val="28"/>
          <w:lang w:eastAsia="ru-RU"/>
        </w:rPr>
        <w:t>занималось,</w:t>
      </w:r>
      <w:r w:rsidRPr="00030F0D">
        <w:rPr>
          <w:rFonts w:ascii="Times New Roman" w:eastAsia="Times New Roman" w:hAnsi="Times New Roman" w:cs="Times New Roman"/>
          <w:color w:val="000000"/>
          <w:sz w:val="28"/>
          <w:szCs w:val="28"/>
          <w:lang w:eastAsia="ru-RU"/>
        </w:rPr>
        <w:t xml:space="preserve"> Полит бюро и Госплан, долгое время оставалось вне фокуса внимания политического руководства страны. Это стало одной из причин острого социально-экономического кризиса конца 80-90 годов.</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 xml:space="preserve">История создания и развития приоритетных национальных проектов начинается летом 2003 года. В это время была образована рабочая группы во главе с заместителем руководителя Администрации Президента Российской Федерации (позднее - помощником Президента России) И.И. Шуваловым с </w:t>
      </w:r>
      <w:r w:rsidRPr="00030F0D">
        <w:rPr>
          <w:rFonts w:ascii="Times New Roman" w:eastAsia="Times New Roman" w:hAnsi="Times New Roman" w:cs="Times New Roman"/>
          <w:color w:val="000000"/>
          <w:sz w:val="28"/>
          <w:szCs w:val="28"/>
          <w:lang w:eastAsia="ru-RU"/>
        </w:rPr>
        <w:lastRenderedPageBreak/>
        <w:t>целью подготовки предложений по реализации основных положений ежегодного послания Президента РФ Федерал</w:t>
      </w:r>
      <w:r w:rsidR="0081349F">
        <w:rPr>
          <w:rFonts w:ascii="Times New Roman" w:eastAsia="Times New Roman" w:hAnsi="Times New Roman" w:cs="Times New Roman"/>
          <w:color w:val="000000"/>
          <w:sz w:val="28"/>
          <w:szCs w:val="28"/>
          <w:lang w:eastAsia="ru-RU"/>
        </w:rPr>
        <w:t>ьному Собранию РФ 16 мая 2003г.</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 xml:space="preserve">"Сферами ответственности" этой группы являлись в то время удвоение внутреннего валового продукта, борьба с бедностью, модернизация вооруженных сил. Эти направления и были изначально определены руководителями рабочей группы в качестве первых национальных приоритетов. В дальнейшем произошла "социализация" приоритетов, их поворот к населению, а специфические вопросы обороны и развития экономики были переданы профильным министерствам и ведомствам. Уже к июлю 2003 года были в целом сформулированы основные направления работы "шуваловской </w:t>
      </w:r>
      <w:r w:rsidR="009E64B0">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 xml:space="preserve">рабочей </w:t>
      </w:r>
      <w:r w:rsidR="009E64B0">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группы" по социальному блоку национальных приоритетов, которые впоследствии были развернуты в Национальные проекты. Аппаратную и экспертную работу на предварительном этапе обеспечивал отдел экспертного сопровождения приоритетных национальных программ Экспертного управления Президента Российской Федерации, начальником которого в 2003 году был С.Г. Кордонский.</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Алгоритм работы по национальным приоритетам был опробован вначале на проблеме обеспечения населения доступным жильем. Данная задача первой была "изъята" из эксклюзивного ведения Правительства и переведена в область совместного ведения политических, экономических и хозяйственных структур.</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 xml:space="preserve">При президентской администрации была создана рабочая группа "Формирование рынка доступного жилья". Ее возглавила директор Фонда "Институт экономики города" Н.Б. Косарева, которая ранее уже входила в состав рабочих групп, консультировавших президентский Совет по местному самоуправлению по вопросам реформирования ЖКХ в 1997-1998 годах. Напомним, что еще в 1997 году Правительством России была принята концепция реформирования ЖКХ, которая предполагала коммерциализацию отрасли и переход на 100%-ную оплату коммунальных услуг к 2003 году. Совместная работа в 1997-1998 годах Совета по местному самоуправлению при Президенте Российской Федерации и Союза российских городов подтвердила, </w:t>
      </w:r>
      <w:r w:rsidRPr="00030F0D">
        <w:rPr>
          <w:rFonts w:ascii="Times New Roman" w:eastAsia="Times New Roman" w:hAnsi="Times New Roman" w:cs="Times New Roman"/>
          <w:color w:val="000000"/>
          <w:sz w:val="28"/>
          <w:szCs w:val="28"/>
          <w:lang w:eastAsia="ru-RU"/>
        </w:rPr>
        <w:lastRenderedPageBreak/>
        <w:t>что проблемы жилищно-коммунальной сферы имеют комплексный характер, и для них нет легких и "одномерных" решений.</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В самом начале работы над национальными проектами в 2003 г. Пре</w:t>
      </w:r>
      <w:r w:rsidR="009E64B0">
        <w:rPr>
          <w:rFonts w:ascii="Times New Roman" w:eastAsia="Times New Roman" w:hAnsi="Times New Roman" w:cs="Times New Roman"/>
          <w:color w:val="000000"/>
          <w:sz w:val="28"/>
          <w:szCs w:val="28"/>
          <w:lang w:eastAsia="ru-RU"/>
        </w:rPr>
        <w:t>зидент РФ Владимир Путин заявил:  « Н</w:t>
      </w:r>
      <w:r w:rsidRPr="00030F0D">
        <w:rPr>
          <w:rFonts w:ascii="Times New Roman" w:eastAsia="Times New Roman" w:hAnsi="Times New Roman" w:cs="Times New Roman"/>
          <w:color w:val="000000"/>
          <w:sz w:val="28"/>
          <w:szCs w:val="28"/>
          <w:lang w:eastAsia="ru-RU"/>
        </w:rPr>
        <w:t xml:space="preserve">едофинансирование ЖКХ в России ежегодно составляет 100 млрд. руб. При этом сложная ситуация в жилищно-коммунальной сфере определяется не только отсутствием достаточного финансирования. </w:t>
      </w:r>
      <w:r w:rsidR="009E64B0">
        <w:rPr>
          <w:rFonts w:ascii="Times New Roman" w:eastAsia="Times New Roman" w:hAnsi="Times New Roman" w:cs="Times New Roman"/>
          <w:color w:val="000000"/>
          <w:sz w:val="28"/>
          <w:szCs w:val="28"/>
          <w:lang w:eastAsia="ru-RU"/>
        </w:rPr>
        <w:t xml:space="preserve"> </w:t>
      </w:r>
      <w:r w:rsidR="007337D2">
        <w:rPr>
          <w:rFonts w:ascii="Times New Roman" w:eastAsia="Times New Roman" w:hAnsi="Times New Roman" w:cs="Times New Roman"/>
          <w:color w:val="000000"/>
          <w:sz w:val="28"/>
          <w:szCs w:val="28"/>
          <w:lang w:eastAsia="ru-RU"/>
        </w:rPr>
        <w:t xml:space="preserve"> </w:t>
      </w:r>
      <w:r w:rsidR="009E64B0">
        <w:rPr>
          <w:rFonts w:ascii="Times New Roman" w:eastAsia="Times New Roman" w:hAnsi="Times New Roman" w:cs="Times New Roman"/>
          <w:color w:val="000000"/>
          <w:sz w:val="28"/>
          <w:szCs w:val="28"/>
          <w:lang w:eastAsia="ru-RU"/>
        </w:rPr>
        <w:t>И</w:t>
      </w:r>
      <w:r w:rsidRPr="00030F0D">
        <w:rPr>
          <w:rFonts w:ascii="Times New Roman" w:eastAsia="Times New Roman" w:hAnsi="Times New Roman" w:cs="Times New Roman"/>
          <w:color w:val="000000"/>
          <w:sz w:val="28"/>
          <w:szCs w:val="28"/>
          <w:lang w:eastAsia="ru-RU"/>
        </w:rPr>
        <w:t>знос сетей ЖКХ к концу 2003 г. составил около 60%, а средства из федерального и регионального бюджетов в рамках финансирования сферы ЖКХ</w:t>
      </w:r>
      <w:r w:rsidR="007337D2">
        <w:rPr>
          <w:rFonts w:ascii="Times New Roman" w:eastAsia="Times New Roman" w:hAnsi="Times New Roman" w:cs="Times New Roman"/>
          <w:color w:val="000000"/>
          <w:sz w:val="28"/>
          <w:szCs w:val="28"/>
          <w:lang w:eastAsia="ru-RU"/>
        </w:rPr>
        <w:t>,</w:t>
      </w:r>
      <w:r w:rsidRPr="00030F0D">
        <w:rPr>
          <w:rFonts w:ascii="Times New Roman" w:eastAsia="Times New Roman" w:hAnsi="Times New Roman" w:cs="Times New Roman"/>
          <w:color w:val="000000"/>
          <w:sz w:val="28"/>
          <w:szCs w:val="28"/>
          <w:lang w:eastAsia="ru-RU"/>
        </w:rPr>
        <w:t xml:space="preserve"> направляются предприятиям-монополистам, "которые не заинтересованы в создании рыночных условий".</w:t>
      </w:r>
      <w:r w:rsidR="004744FF" w:rsidRPr="004744FF">
        <w:rPr>
          <w:rFonts w:ascii="Times New Roman" w:eastAsia="Times New Roman" w:hAnsi="Times New Roman" w:cs="Times New Roman"/>
          <w:color w:val="000000"/>
          <w:sz w:val="28"/>
          <w:szCs w:val="28"/>
          <w:lang w:eastAsia="ru-RU"/>
        </w:rPr>
        <w:t>[</w:t>
      </w:r>
      <w:r w:rsidR="004744FF">
        <w:rPr>
          <w:rFonts w:ascii="Times New Roman" w:eastAsia="Times New Roman" w:hAnsi="Times New Roman" w:cs="Times New Roman"/>
          <w:color w:val="000000"/>
          <w:sz w:val="28"/>
          <w:szCs w:val="28"/>
          <w:lang w:eastAsia="ru-RU"/>
        </w:rPr>
        <w:t>20</w:t>
      </w:r>
      <w:r w:rsidR="00D15765">
        <w:rPr>
          <w:rFonts w:ascii="Times New Roman" w:eastAsia="Times New Roman" w:hAnsi="Times New Roman" w:cs="Times New Roman"/>
          <w:color w:val="000000"/>
          <w:sz w:val="28"/>
          <w:szCs w:val="28"/>
          <w:lang w:eastAsia="ru-RU"/>
        </w:rPr>
        <w:t>.</w:t>
      </w:r>
      <w:r w:rsidR="004744FF" w:rsidRPr="004744FF">
        <w:rPr>
          <w:rFonts w:ascii="Times New Roman" w:eastAsia="Times New Roman" w:hAnsi="Times New Roman" w:cs="Times New Roman"/>
          <w:color w:val="000000"/>
          <w:sz w:val="28"/>
          <w:szCs w:val="28"/>
          <w:lang w:eastAsia="ru-RU"/>
        </w:rPr>
        <w:t>]</w:t>
      </w:r>
      <w:r w:rsidR="007337D2">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Тогда же Президент пообещал, что Правительство в ближайшее время будет принимать реальные шаги в направлении совершенствования жилищной политики.</w:t>
      </w:r>
    </w:p>
    <w:p w:rsidR="00030F0D" w:rsidRPr="004744FF"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По итогам функционирования рабочих групп в 2003 году было решено разработать комплекс мер, которые охватят все стороны жилищного строительства, включая промышленность стройматериалов, поддержку развития системы коммуникаций и эксплуатации зданий, развитие системы ипотечного кредитования. Был также составлен список требуемых к принятию документов, включающи</w:t>
      </w:r>
      <w:r w:rsidR="00CA7980">
        <w:rPr>
          <w:rFonts w:ascii="Times New Roman" w:eastAsia="Times New Roman" w:hAnsi="Times New Roman" w:cs="Times New Roman"/>
          <w:color w:val="000000"/>
          <w:sz w:val="28"/>
          <w:szCs w:val="28"/>
          <w:lang w:eastAsia="ru-RU"/>
        </w:rPr>
        <w:t>й 27 необходимых законопроектов</w:t>
      </w:r>
      <w:r w:rsidRPr="00030F0D">
        <w:rPr>
          <w:rFonts w:ascii="Times New Roman" w:eastAsia="Times New Roman" w:hAnsi="Times New Roman" w:cs="Times New Roman"/>
          <w:color w:val="000000"/>
          <w:sz w:val="28"/>
          <w:szCs w:val="28"/>
          <w:lang w:eastAsia="ru-RU"/>
        </w:rPr>
        <w:t xml:space="preserve">, десятки подзаконных актов уровня постановлений Правительства Российской Федерации, а также ведомственных нормативно-правовых актов. В числе этих законопроектов были фундаментальные поправки в Жилищный и Градостроительный кодексы, которые должны были активизировать жилищное строительство и образование товариществ собственников жилья, а также проекты законов "О внесении изменений в часть первую Гражданского кодекса РФ"; "О внесении изменений в Федеральный закон "Об ипотеке (залоге недвижимости)"; "О внесении изменений в Федеральный закон "О государственной регистрации прав на недвижимое имущество и сделок с ним"; "О внесении изменений в некоторые законодательные акты Российской Федерации в части защиты прав и законных интересов граждан, вкладывающих денежные средства в строительство жилья" и "О жилищно-накопительных </w:t>
      </w:r>
      <w:r w:rsidRPr="00030F0D">
        <w:rPr>
          <w:rFonts w:ascii="Times New Roman" w:eastAsia="Times New Roman" w:hAnsi="Times New Roman" w:cs="Times New Roman"/>
          <w:color w:val="000000"/>
          <w:sz w:val="28"/>
          <w:szCs w:val="28"/>
          <w:lang w:eastAsia="ru-RU"/>
        </w:rPr>
        <w:lastRenderedPageBreak/>
        <w:t>кооперативах и их деятельности по привлечению и использованию накоплений граждан".</w:t>
      </w:r>
      <w:r w:rsidR="004744FF" w:rsidRPr="004744FF">
        <w:rPr>
          <w:rFonts w:ascii="Times New Roman" w:eastAsia="Times New Roman" w:hAnsi="Times New Roman" w:cs="Times New Roman"/>
          <w:color w:val="000000"/>
          <w:sz w:val="28"/>
          <w:szCs w:val="28"/>
          <w:lang w:eastAsia="ru-RU"/>
        </w:rPr>
        <w:t>[</w:t>
      </w:r>
      <w:r w:rsidR="00D15765">
        <w:rPr>
          <w:rFonts w:ascii="Times New Roman" w:eastAsia="Times New Roman" w:hAnsi="Times New Roman" w:cs="Times New Roman"/>
          <w:color w:val="000000"/>
          <w:sz w:val="28"/>
          <w:szCs w:val="28"/>
          <w:lang w:eastAsia="ru-RU"/>
        </w:rPr>
        <w:t>5гл.15ст.84</w:t>
      </w:r>
      <w:r w:rsidR="004744FF" w:rsidRPr="004744FF">
        <w:rPr>
          <w:rFonts w:ascii="Times New Roman" w:eastAsia="Times New Roman" w:hAnsi="Times New Roman" w:cs="Times New Roman"/>
          <w:color w:val="000000"/>
          <w:sz w:val="28"/>
          <w:szCs w:val="28"/>
          <w:lang w:eastAsia="ru-RU"/>
        </w:rPr>
        <w:t>]</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К концу лета 2005 года была закончена работа по составлению номенклатуры социально-экономических приоритетов, которые было решено реализовывать на государственном уровне в виде национальных проектов (программ) с включением также аграрно-сельскохозяйственной проблематики, традиционно для России имеющей политическую составляющую. Кроме известных четырех приоритетных национальных программ, на ранней стадии подготовки "в работе" находились еще два проекта: "Развитие культуры в Российской Федерации" и "Экология и рациональное природопользование".</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Акцент на повышении доступности и качества здравоохранения, образования, комфортного жилья - не новые темы. Развитию этих отраслей уделялось существенное внимание, в частности, в Посланиях Президента России Федеральному Собранию.</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Заявленные Президентом социальные инициативы являются продолжением курса на инвестиции в человека. Эти инициативы развивают проводимый экономический курс, определяют конкретные первоочередные шаги в сфере здравоохранения, образования, жилищной политики. Приоритетной задачей стало также экономическое развитие и повышение инвестиционной привлекательности отечественного агропромышленного комплекса.</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К 2005 году для решения заявленных задач сложились благоприятные условия.</w:t>
      </w:r>
      <w:r w:rsidR="004B7B89">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Во-первых, у государства есть финансовые ресурсы. Они в значительном объеме могут быть направлены на решение социальных задач без угрозы инфляции.</w:t>
      </w:r>
      <w:r w:rsidR="004B7B89">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Во-вторых, укрепление государственной власти, в частности, новая система избрания руководителей субъектов федерации, создали новые административные возможности: теперь легче обеспечивать согласованные действия всех ветвей и уровней государственной власти, что абсолютно необходимо для успеха таких масштабных проектов.</w:t>
      </w:r>
      <w:r w:rsidR="004B7B89">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 xml:space="preserve">В-третьих, государство перешло к трехлетнему циклу бюджетного планирования. Основные параметры федерального бюджета теперь утверждаются не только на ближайший год, но одновременно - еще и на два последующих. Например, в конце 2005 года </w:t>
      </w:r>
      <w:r w:rsidRPr="00030F0D">
        <w:rPr>
          <w:rFonts w:ascii="Times New Roman" w:eastAsia="Times New Roman" w:hAnsi="Times New Roman" w:cs="Times New Roman"/>
          <w:color w:val="000000"/>
          <w:sz w:val="28"/>
          <w:szCs w:val="28"/>
          <w:lang w:eastAsia="ru-RU"/>
        </w:rPr>
        <w:lastRenderedPageBreak/>
        <w:t>бюджетные параметры определены вплоть до 2008 года включительно. Горизонты экономического планирования расширяются - растет уверенность в завтрашнем дне. Социально-экономические программы получают необходимые гарантии, масштабные задачи - большую четкость и детализацию.</w:t>
      </w:r>
      <w:r w:rsidR="004B7B89">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В-четвертых, основные политические силы страны сходятся в том, что именно на обозначенных приоритетах должны сосредотачиваться усилия государства.</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Действительно, в Послании Федеральному Собранию весной 2004 года Президент Владимир Путин сконцентрировал внимание на самых насущных для граждан страны проблемах - качестве и доступности медицинского обслуживания, образования, жилья - и наметил пути социальной модернизации. Осенью 2005 года заявлено о "национальных проектах" в тех же сферах.</w:t>
      </w:r>
      <w:r w:rsidR="004B7B89">
        <w:rPr>
          <w:rStyle w:val="af1"/>
          <w:rFonts w:ascii="Times New Roman" w:eastAsia="Times New Roman" w:hAnsi="Times New Roman" w:cs="Times New Roman"/>
          <w:color w:val="000000"/>
          <w:sz w:val="28"/>
          <w:szCs w:val="28"/>
          <w:lang w:eastAsia="ru-RU"/>
        </w:rPr>
        <w:t xml:space="preserve"> </w:t>
      </w:r>
      <w:r w:rsidR="004B7B89">
        <w:rPr>
          <w:rFonts w:ascii="Times New Roman" w:eastAsia="Times New Roman" w:hAnsi="Times New Roman" w:cs="Times New Roman"/>
          <w:color w:val="000000"/>
          <w:sz w:val="28"/>
          <w:szCs w:val="28"/>
          <w:lang w:eastAsia="ru-RU"/>
        </w:rPr>
        <w:t xml:space="preserve"> </w:t>
      </w:r>
      <w:r w:rsidRPr="00030F0D">
        <w:rPr>
          <w:rFonts w:ascii="Times New Roman" w:eastAsia="Times New Roman" w:hAnsi="Times New Roman" w:cs="Times New Roman"/>
          <w:color w:val="000000"/>
          <w:sz w:val="28"/>
          <w:szCs w:val="28"/>
          <w:lang w:eastAsia="ru-RU"/>
        </w:rPr>
        <w:t>Было провозглашено повышение доступности и качества медицинской помощи для широких слоев населения. Из этого, прежде всего, следует, что гарантии бесплатной медицинской помощи должны быть общеизвестны и понятны. И только дополнительная медпомощь и повышенный уровень комфортности ее получения должны оплачиваться пациентом. Причем такая оплата должна производиться в соответствии с принципами обязательного страхования. Одновременно необходимо создавать стимулы для развития добровольного медицинского страхования. Сверхзадача модернизации отечественного здравоохранения - повышение его эффективности и, как следствие - показателей здоровья нации.</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Чтобы не допустить утраты российским образованием своих преимуществ и одновременно усилить его инновационность, необходимо повышать и модернизировать требования к образованию. Формулировать современные запросы к образованию способен только рынок труда. Поэтому результативность реформ в образовании следует измерять по показателям его качества, доступности и соответствия потребностям рынка труда.</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 xml:space="preserve">В жилищной сфере старые методы и подходы - которые и раньше не решали "квартирный вопрос" для большинства - теперь вообще не работают. Поэтому для основной части работающего населения необходимо обеспечить возможности приобретения жилья на рынке, одновременно с этим гарантируя </w:t>
      </w:r>
      <w:r w:rsidRPr="00030F0D">
        <w:rPr>
          <w:rFonts w:ascii="Times New Roman" w:eastAsia="Times New Roman" w:hAnsi="Times New Roman" w:cs="Times New Roman"/>
          <w:color w:val="000000"/>
          <w:sz w:val="28"/>
          <w:szCs w:val="28"/>
          <w:lang w:eastAsia="ru-RU"/>
        </w:rPr>
        <w:lastRenderedPageBreak/>
        <w:t>предоставление малоимущим социального жилья. Поставлена задача создать такие условия, чтобы к 2010 году минимум треть граждан страны могли бы приобрести квартиру, отвечающую современным требованиям, за счет собственных накоплений и с помощью жилищных кредитов.</w:t>
      </w:r>
    </w:p>
    <w:p w:rsidR="00030F0D" w:rsidRPr="00030F0D" w:rsidRDefault="004B7B89"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030F0D" w:rsidRPr="00030F0D">
        <w:rPr>
          <w:rFonts w:ascii="Times New Roman" w:eastAsia="Times New Roman" w:hAnsi="Times New Roman" w:cs="Times New Roman"/>
          <w:color w:val="000000"/>
          <w:sz w:val="28"/>
          <w:szCs w:val="28"/>
          <w:lang w:eastAsia="ru-RU"/>
        </w:rPr>
        <w:t>сформулированные в 2004 году задачи для здравоохранения, образования и жилищной сферы носят стратегический характер. Их решение во многом зависит от того, какие темпы будет демонстрировать вся российская экономика в долгосрочной перспективе.</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При определении социальных инициатив, которые мы сегодня называем национальными приоритетными проектами, выбрана тактика конкретных шагов. Поставлены задачи по наиболее острым проблемам образования, здравоохранения, жилищной сферы, сельского хозяйства. Вместе с тем, это задачи, которые реально могут быть решены за два года при существующей эффективности государственного механизма, при имеющемся "запасе прочности" по основным макроэкономическим параметрам в среднесрочной перспективе.</w:t>
      </w:r>
    </w:p>
    <w:p w:rsidR="00030F0D" w:rsidRPr="00030F0D" w:rsidRDefault="00030F0D"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30F0D">
        <w:rPr>
          <w:rFonts w:ascii="Times New Roman" w:eastAsia="Times New Roman" w:hAnsi="Times New Roman" w:cs="Times New Roman"/>
          <w:color w:val="000000"/>
          <w:sz w:val="28"/>
          <w:szCs w:val="28"/>
          <w:lang w:eastAsia="ru-RU"/>
        </w:rPr>
        <w:t>Приоритетные проекты - их можно назвать "ближними целями" - не отменяют определенные ранее стратегические задачи по модернизации здравоохранения и образования, формированию платежеспособного, массового, рынка жилья.</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В 2006 году стартовал принципиально новый проект - "Приоритетный национальный проект "Образование" (ПНПО).</w:t>
      </w:r>
      <w:r w:rsidR="00CA7980">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Цель проекта - дать системе образования стимул к движению вперед, выработать механизмы, способные кардинально поднять качество отечественного образования, создать основы для инновационного развития страны, укрепления ее конкурентоспособности.</w:t>
      </w:r>
      <w:r w:rsidR="00CA7980">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Для реализации данной цели предусмотрено несколько подходов:</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Во-первых, выявление и поддержка лидеров.</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Во-вторых, обеспечение доступности, выравнивание условий получения качественного образования.</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В-третьих, внедрение новых управленческих механизмов.</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В-четвёртых, изменение механизмов финансирования образовательных учреждений.</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lastRenderedPageBreak/>
        <w:t>Приоритетный национальный проект "Образование" призван ускорить модернизацию российского образования, результатом которой станет достижение современного качества образования, адекватного меняющимся запросам общества и социально-экономическим условиям. В нацпроекте заложено два основных механизма стимулирования необходимых системных изменений в образовании. Во-первых, это выявление и приоритетная поддержка лидеров - "точек роста" нового качества образования. Во-вторых - внедрение в массовую практику элементов новых управленческих механизмов и подходов и что, это попытка решения основных проблем.</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Основные направления национального проекта "Образование":</w:t>
      </w:r>
      <w:r w:rsidR="00CA7980">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стимулирование образовательных учреждений (вузов и школ), активно внедряющих инновационные образовательные программы.</w:t>
      </w:r>
      <w:r w:rsidR="00CA7980">
        <w:rPr>
          <w:rFonts w:ascii="Times New Roman" w:eastAsia="Times New Roman" w:hAnsi="Times New Roman" w:cs="Times New Roman"/>
          <w:color w:val="000000"/>
          <w:sz w:val="28"/>
          <w:szCs w:val="28"/>
          <w:lang w:eastAsia="ru-RU"/>
        </w:rPr>
        <w:t xml:space="preserve"> И</w:t>
      </w:r>
      <w:r w:rsidRPr="00CA7980">
        <w:rPr>
          <w:rFonts w:ascii="Times New Roman" w:eastAsia="Times New Roman" w:hAnsi="Times New Roman" w:cs="Times New Roman"/>
          <w:color w:val="000000"/>
          <w:sz w:val="28"/>
          <w:szCs w:val="28"/>
          <w:lang w:eastAsia="ru-RU"/>
        </w:rPr>
        <w:t>нформатизация образования. За два года школы, не имеющие доступа к Интернету, получат качественное подключение к Глобальной сети;</w:t>
      </w:r>
      <w:r w:rsidR="00CA7980">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поддержка инициативной и талантливой молодежи. Ежегодно 2,5 тыс. молодых людей - победителей всероссийских олимпиад и конкурсов - будут выделяться именные гранты по 60 тыс. рублей;</w:t>
      </w:r>
      <w:r w:rsidR="00CA7980">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организация начального профессионального образования для военнослужащих, проходящих военную службу по призыву и по контракту;</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формирование сети национальных университетов и бизнес-школ. Цель создания национальных университетов - комплексное кадровое и научное обеспечение перспективного социально-экономического развития регионов. Сверхзадача новых бизнес-школ - подготовка управленческих кадров мирового уровня;</w:t>
      </w:r>
      <w:r w:rsidR="00CA7980">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дополнительное вознаграждение за классное руководство</w:t>
      </w:r>
      <w:r w:rsidR="004B7B89">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поощрение лучших учителей. Ежегодно 10 тысяч учителей, достигших востребованного и признанного обществом уровня педагогической работы, будут выбираться путем открытого конкурса и общественной экспертизы. Победители региональных конкурсов получат поощрения размером 100 тыс. рублей.</w:t>
      </w:r>
      <w:r w:rsidR="00CA7980">
        <w:rPr>
          <w:rFonts w:ascii="Times New Roman" w:eastAsia="Times New Roman" w:hAnsi="Times New Roman" w:cs="Times New Roman"/>
          <w:color w:val="000000"/>
          <w:sz w:val="28"/>
          <w:szCs w:val="28"/>
          <w:lang w:eastAsia="ru-RU"/>
        </w:rPr>
        <w:t xml:space="preserve"> П</w:t>
      </w:r>
      <w:r w:rsidRPr="00CA7980">
        <w:rPr>
          <w:rFonts w:ascii="Times New Roman" w:eastAsia="Times New Roman" w:hAnsi="Times New Roman" w:cs="Times New Roman"/>
          <w:color w:val="000000"/>
          <w:sz w:val="28"/>
          <w:szCs w:val="28"/>
          <w:lang w:eastAsia="ru-RU"/>
        </w:rPr>
        <w:t>оставка школьных автобусов в сельские территории</w:t>
      </w:r>
      <w:r w:rsidR="00CA7980">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оснащение школ дотационных регионов учебным оборудованием.</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 xml:space="preserve">Успешная реализация проекта позволит обеспечить системные изменения по основным направлениям развития образования России, а также будет </w:t>
      </w:r>
      <w:r w:rsidRPr="00CA7980">
        <w:rPr>
          <w:rFonts w:ascii="Times New Roman" w:eastAsia="Times New Roman" w:hAnsi="Times New Roman" w:cs="Times New Roman"/>
          <w:color w:val="000000"/>
          <w:sz w:val="28"/>
          <w:szCs w:val="28"/>
          <w:lang w:eastAsia="ru-RU"/>
        </w:rPr>
        <w:lastRenderedPageBreak/>
        <w:t>эффективно содействовать становлению институтов гражданского общества и современного образовательного менеджмента, так поддержка на конкурсной основе лучших учителей и школ, внедряющих инновационные программы, способствует повышению открытости образовательной системы, её восприимчивости к запросам общества. Поощрение талантливых молодых людей призвано сформировать основу для реализации инновационного потенциала российской молодёжи. Важным институциональным изменением является внедрение новой системы оплаты труда учителей. На это системное изменение работает и вводимое в рамках национального проекта вознаграждение за классное руководство: принцип установления размеров доплат стимулирует развитие подушевого финансирования в образовании.</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Государственная поддержка инновационных программ вузов, учреждений начального и среднего профессионального образования, а также создание новых федеральных университетов направлены на модернизацию материально-технической базы учреждений, внедрение новых программ и технологий и, в целом, повышение качества профессионального образования, его взаимозависимости с экономикой страны и отдельных регионов. Открытие новых бизнес-школ также напрямую ориентировано на прорывное развитие отечественной экономики, на формирование собственной системы подготовки управленческих кадров высочайшего класса.</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Интернетизация российского образования нацелена на распространение через образование современных технологий во все сферы производства и общественной жизни. Выравнивание возможностей всех российских школьников и учителей обеспечивает принципиально новое качество образовательных услуг. Кроме того, разработка электронных образовательных ресурсов нового поколения приведёт к принципиальным изменениям результатов образования, расширению возможностей реализации индивидуальных образовательных программ. Поставляемые в рамках нацпроекта учебное и учебно-наглядное оборудование, а также автобусы для сельской местности существенно повышают доступность качественного образования для всех российских школьников.</w:t>
      </w:r>
    </w:p>
    <w:p w:rsidR="003A68A1" w:rsidRPr="00CA7980"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lastRenderedPageBreak/>
        <w:t>Все вышеназванные направления тесно связаны с ещё одним направлением национального проекта - модернизацией региональных систем образования - оно предполагает введение новой системы оплаты труда работников общего образования, направленной на повышение доходов учителей, переход на нормативное подушевое финансирование, развитие региональной системы оценки качества образования, обеспечение условий для получения качественного образования независимо от места жительства и расширение общественного участия в управлении образованием.</w:t>
      </w:r>
    </w:p>
    <w:p w:rsidR="003A68A1" w:rsidRPr="004744FF" w:rsidRDefault="003A68A1" w:rsidP="00CA7980">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CA7980">
        <w:rPr>
          <w:rFonts w:ascii="Times New Roman" w:eastAsia="Times New Roman" w:hAnsi="Times New Roman" w:cs="Times New Roman"/>
          <w:color w:val="000000"/>
          <w:sz w:val="28"/>
          <w:szCs w:val="28"/>
          <w:lang w:eastAsia="ru-RU"/>
        </w:rPr>
        <w:t>Таким образом, направления приоритетного национального проекта "Образование" образуют целостную мозаику, разные компоненты которой дополняют друг друга, с разных сторон направляя образовательную систему к единым целям, обеспечивая системные сдвиги. По мнению Министра образования и науки Российской Федерации Андрея Фурсенко, "национальный проект - не разовая акция, возникшая потому только, что появились деньги и надо их потратить. Это логический шаг в развитии реформы образования. Если хотите, это катализатор тех системных изменений, которые давно назрели, готовность к которым наконец-то сформировалась в обществе, а тепер</w:t>
      </w:r>
      <w:r w:rsidR="003C5068">
        <w:rPr>
          <w:rFonts w:ascii="Times New Roman" w:eastAsia="Times New Roman" w:hAnsi="Times New Roman" w:cs="Times New Roman"/>
          <w:color w:val="000000"/>
          <w:sz w:val="28"/>
          <w:szCs w:val="28"/>
          <w:lang w:eastAsia="ru-RU"/>
        </w:rPr>
        <w:t>ь еще и ресурсно обеспе</w:t>
      </w:r>
      <w:r w:rsidR="009E64B0">
        <w:rPr>
          <w:rFonts w:ascii="Times New Roman" w:eastAsia="Times New Roman" w:hAnsi="Times New Roman" w:cs="Times New Roman"/>
          <w:color w:val="000000"/>
          <w:sz w:val="28"/>
          <w:szCs w:val="28"/>
          <w:lang w:eastAsia="ru-RU"/>
        </w:rPr>
        <w:t xml:space="preserve">чены". </w:t>
      </w:r>
      <w:r w:rsidR="004744FF">
        <w:rPr>
          <w:rFonts w:ascii="Times New Roman" w:eastAsia="Times New Roman" w:hAnsi="Times New Roman" w:cs="Times New Roman"/>
          <w:color w:val="000000"/>
          <w:sz w:val="28"/>
          <w:szCs w:val="28"/>
          <w:lang w:val="en-US" w:eastAsia="ru-RU"/>
        </w:rPr>
        <w:t xml:space="preserve">[ </w:t>
      </w:r>
      <w:r w:rsidR="004744FF">
        <w:rPr>
          <w:rFonts w:ascii="Times New Roman" w:eastAsia="Times New Roman" w:hAnsi="Times New Roman" w:cs="Times New Roman"/>
          <w:color w:val="000000"/>
          <w:sz w:val="28"/>
          <w:szCs w:val="28"/>
          <w:lang w:eastAsia="ru-RU"/>
        </w:rPr>
        <w:t>25стр.12</w:t>
      </w:r>
      <w:r w:rsidR="004744FF">
        <w:rPr>
          <w:rFonts w:ascii="Times New Roman" w:eastAsia="Times New Roman" w:hAnsi="Times New Roman" w:cs="Times New Roman"/>
          <w:color w:val="000000"/>
          <w:sz w:val="28"/>
          <w:szCs w:val="28"/>
          <w:lang w:val="en-US" w:eastAsia="ru-RU"/>
        </w:rPr>
        <w:t>]</w:t>
      </w:r>
    </w:p>
    <w:p w:rsidR="00CA7980" w:rsidRDefault="00CA7980" w:rsidP="003A545D">
      <w:pPr>
        <w:pStyle w:val="a3"/>
        <w:ind w:left="75" w:right="75"/>
        <w:jc w:val="both"/>
        <w:rPr>
          <w:rFonts w:ascii="Courier New" w:hAnsi="Courier New" w:cs="Courier New"/>
          <w:b/>
          <w:bCs/>
          <w:sz w:val="18"/>
          <w:szCs w:val="18"/>
        </w:rPr>
      </w:pPr>
    </w:p>
    <w:p w:rsidR="00CB741D" w:rsidRDefault="00CB741D" w:rsidP="00CA7980">
      <w:pPr>
        <w:shd w:val="clear" w:color="auto" w:fill="FFFFFF"/>
        <w:spacing w:before="168" w:after="0" w:line="240" w:lineRule="auto"/>
        <w:rPr>
          <w:rFonts w:ascii="Georgia" w:eastAsia="Times New Roman" w:hAnsi="Georgia" w:cs="Times New Roman"/>
          <w:b/>
          <w:bCs/>
          <w:color w:val="000000"/>
          <w:lang w:eastAsia="ru-RU"/>
        </w:rPr>
      </w:pPr>
    </w:p>
    <w:p w:rsidR="00CB741D" w:rsidRDefault="00CB741D" w:rsidP="00CA7980">
      <w:pPr>
        <w:shd w:val="clear" w:color="auto" w:fill="FFFFFF"/>
        <w:spacing w:before="168" w:after="0" w:line="240" w:lineRule="auto"/>
        <w:rPr>
          <w:rFonts w:ascii="Georgia" w:eastAsia="Times New Roman" w:hAnsi="Georgia" w:cs="Times New Roman"/>
          <w:b/>
          <w:bCs/>
          <w:color w:val="000000"/>
          <w:lang w:eastAsia="ru-RU"/>
        </w:rPr>
      </w:pPr>
    </w:p>
    <w:p w:rsidR="00CB741D" w:rsidRDefault="00CB741D" w:rsidP="00CA7980">
      <w:pPr>
        <w:shd w:val="clear" w:color="auto" w:fill="FFFFFF"/>
        <w:spacing w:before="168" w:after="0" w:line="240" w:lineRule="auto"/>
        <w:rPr>
          <w:rFonts w:ascii="Georgia" w:eastAsia="Times New Roman" w:hAnsi="Georgia" w:cs="Times New Roman"/>
          <w:b/>
          <w:bCs/>
          <w:color w:val="000000"/>
          <w:lang w:eastAsia="ru-RU"/>
        </w:rPr>
      </w:pPr>
    </w:p>
    <w:p w:rsidR="00CB741D" w:rsidRDefault="00CB741D" w:rsidP="00CA7980">
      <w:pPr>
        <w:shd w:val="clear" w:color="auto" w:fill="FFFFFF"/>
        <w:spacing w:before="168" w:after="0" w:line="240" w:lineRule="auto"/>
        <w:rPr>
          <w:rFonts w:ascii="Georgia" w:eastAsia="Times New Roman" w:hAnsi="Georgia" w:cs="Times New Roman"/>
          <w:b/>
          <w:bCs/>
          <w:color w:val="000000"/>
          <w:lang w:eastAsia="ru-RU"/>
        </w:rPr>
      </w:pPr>
    </w:p>
    <w:p w:rsidR="00CB741D" w:rsidRDefault="00CB741D" w:rsidP="00CA7980">
      <w:pPr>
        <w:shd w:val="clear" w:color="auto" w:fill="FFFFFF"/>
        <w:spacing w:before="168" w:after="0" w:line="240" w:lineRule="auto"/>
        <w:rPr>
          <w:rFonts w:ascii="Georgia" w:eastAsia="Times New Roman" w:hAnsi="Georgia" w:cs="Times New Roman"/>
          <w:b/>
          <w:bCs/>
          <w:color w:val="000000"/>
          <w:lang w:eastAsia="ru-RU"/>
        </w:rPr>
      </w:pPr>
    </w:p>
    <w:p w:rsidR="00CB741D" w:rsidRDefault="00CB741D" w:rsidP="00CA7980">
      <w:pPr>
        <w:shd w:val="clear" w:color="auto" w:fill="FFFFFF"/>
        <w:spacing w:before="168" w:after="0" w:line="240" w:lineRule="auto"/>
        <w:rPr>
          <w:rFonts w:ascii="Georgia" w:eastAsia="Times New Roman" w:hAnsi="Georgia" w:cs="Times New Roman"/>
          <w:b/>
          <w:bCs/>
          <w:color w:val="000000"/>
          <w:lang w:eastAsia="ru-RU"/>
        </w:rPr>
      </w:pPr>
    </w:p>
    <w:p w:rsidR="00CB741D" w:rsidRDefault="00CB741D" w:rsidP="00CA7980">
      <w:pPr>
        <w:shd w:val="clear" w:color="auto" w:fill="FFFFFF"/>
        <w:spacing w:before="168" w:after="0" w:line="240" w:lineRule="auto"/>
        <w:rPr>
          <w:rFonts w:ascii="Georgia" w:eastAsia="Times New Roman" w:hAnsi="Georgia" w:cs="Times New Roman"/>
          <w:b/>
          <w:bCs/>
          <w:color w:val="000000"/>
          <w:lang w:eastAsia="ru-RU"/>
        </w:rPr>
      </w:pPr>
    </w:p>
    <w:p w:rsidR="004B7B89" w:rsidRDefault="004B7B89" w:rsidP="005C3349">
      <w:pPr>
        <w:pStyle w:val="1"/>
        <w:jc w:val="center"/>
        <w:rPr>
          <w:noProof/>
          <w:color w:val="auto"/>
        </w:rPr>
      </w:pPr>
      <w:bookmarkStart w:id="3" w:name="_Toc340430568"/>
    </w:p>
    <w:bookmarkEnd w:id="3"/>
    <w:p w:rsidR="0081349F" w:rsidRDefault="0081349F" w:rsidP="0081349F">
      <w:pPr>
        <w:shd w:val="clear" w:color="auto" w:fill="FFFFFF"/>
        <w:spacing w:after="0" w:line="360" w:lineRule="auto"/>
        <w:rPr>
          <w:rFonts w:asciiTheme="majorHAnsi" w:eastAsiaTheme="majorEastAsia" w:hAnsiTheme="majorHAnsi" w:cstheme="majorBidi"/>
          <w:b/>
          <w:bCs/>
          <w:noProof/>
          <w:sz w:val="28"/>
          <w:szCs w:val="28"/>
        </w:rPr>
      </w:pPr>
    </w:p>
    <w:p w:rsidR="0081349F" w:rsidRDefault="0081349F" w:rsidP="0081349F">
      <w:pPr>
        <w:shd w:val="clear" w:color="auto" w:fill="FFFFFF"/>
        <w:spacing w:after="0" w:line="360" w:lineRule="auto"/>
        <w:rPr>
          <w:rFonts w:asciiTheme="majorHAnsi" w:eastAsiaTheme="majorEastAsia" w:hAnsiTheme="majorHAnsi" w:cstheme="majorBidi"/>
          <w:b/>
          <w:bCs/>
          <w:noProof/>
          <w:sz w:val="28"/>
          <w:szCs w:val="28"/>
        </w:rPr>
      </w:pPr>
    </w:p>
    <w:p w:rsidR="0081349F" w:rsidRDefault="0081349F" w:rsidP="0081349F">
      <w:pPr>
        <w:shd w:val="clear" w:color="auto" w:fill="FFFFFF"/>
        <w:spacing w:after="0" w:line="360" w:lineRule="auto"/>
        <w:rPr>
          <w:rFonts w:asciiTheme="majorHAnsi" w:eastAsiaTheme="majorEastAsia" w:hAnsiTheme="majorHAnsi" w:cstheme="majorBidi"/>
          <w:b/>
          <w:bCs/>
          <w:noProof/>
          <w:sz w:val="28"/>
          <w:szCs w:val="28"/>
        </w:rPr>
      </w:pPr>
    </w:p>
    <w:p w:rsidR="004B7B89" w:rsidRDefault="004B7B89" w:rsidP="0081349F">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 Сущность и содержания понятия национальный проект</w:t>
      </w:r>
    </w:p>
    <w:p w:rsidR="004B7B89" w:rsidRDefault="004B7B89"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B741D" w:rsidRPr="004744FF" w:rsidRDefault="005867C8" w:rsidP="00CB741D">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 </w:t>
      </w:r>
      <w:r w:rsidR="00CB741D" w:rsidRPr="00CB741D">
        <w:rPr>
          <w:rFonts w:ascii="Times New Roman" w:eastAsia="Times New Roman" w:hAnsi="Times New Roman" w:cs="Times New Roman"/>
          <w:color w:val="000000"/>
          <w:sz w:val="28"/>
          <w:szCs w:val="28"/>
          <w:lang w:eastAsia="ru-RU"/>
        </w:rPr>
        <w:t>Давно сказано, что образование для народа - самое важное, после хлеба. В XXI веке образование приобретает ещё более важное значение - начинается эпоха интеллектуальной и технологической конкуренции между странами, в глобальном масштабе. А в исторической перспективе потому шансов выжить будет больше у тех государств, население которых окажется более образованным. Ведь ни одна страна, - как справедливо говорил американский президент Джон Кеннеди - не может быть более развитой, чем развито ее образование. Отсюда легко понять приоритетность Национального проекта "Образование".</w:t>
      </w:r>
      <w:r w:rsidR="004744FF">
        <w:rPr>
          <w:rFonts w:ascii="Times New Roman" w:eastAsia="Times New Roman" w:hAnsi="Times New Roman" w:cs="Times New Roman"/>
          <w:color w:val="000000"/>
          <w:sz w:val="28"/>
          <w:szCs w:val="28"/>
          <w:lang w:val="en-US" w:eastAsia="ru-RU"/>
        </w:rPr>
        <w:t>[</w:t>
      </w:r>
      <w:r w:rsidR="00D15765">
        <w:rPr>
          <w:rFonts w:ascii="Times New Roman" w:eastAsia="Times New Roman" w:hAnsi="Times New Roman" w:cs="Times New Roman"/>
          <w:color w:val="000000"/>
          <w:sz w:val="28"/>
          <w:szCs w:val="28"/>
          <w:lang w:eastAsia="ru-RU"/>
        </w:rPr>
        <w:t>34стр.19</w:t>
      </w:r>
      <w:r w:rsidR="004744FF">
        <w:rPr>
          <w:rFonts w:ascii="Times New Roman" w:eastAsia="Times New Roman" w:hAnsi="Times New Roman" w:cs="Times New Roman"/>
          <w:color w:val="000000"/>
          <w:sz w:val="28"/>
          <w:szCs w:val="28"/>
          <w:lang w:val="en-US" w:eastAsia="ru-RU"/>
        </w:rPr>
        <w:t>]</w:t>
      </w:r>
    </w:p>
    <w:p w:rsidR="00CB741D" w:rsidRPr="00CB741D" w:rsidRDefault="004B7B89"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741D" w:rsidRPr="00CB741D">
        <w:rPr>
          <w:rFonts w:ascii="Times New Roman" w:eastAsia="Times New Roman" w:hAnsi="Times New Roman" w:cs="Times New Roman"/>
          <w:color w:val="000000"/>
          <w:sz w:val="28"/>
          <w:szCs w:val="28"/>
          <w:lang w:eastAsia="ru-RU"/>
        </w:rPr>
        <w:t>Образование населения является стратегическим фактором развития страны и фундаментом её национальной безопасности. А потому всё чаще раздаются требования планомерно наращивать потенциал образования, делать все возможное для воспроизводства и накопления образовательных ресурсов. Справедливо утверждается, что снижение уровня образованности необходимо рассматривать как национальную трагедию. Из такого утверждения становится понятной актуальность национального проекта "Образование.</w:t>
      </w:r>
    </w:p>
    <w:p w:rsidR="00DA2C64" w:rsidRPr="004744FF" w:rsidRDefault="00CB741D" w:rsidP="00DA2C64">
      <w:pPr>
        <w:autoSpaceDE w:val="0"/>
        <w:autoSpaceDN w:val="0"/>
        <w:adjustRightInd w:val="0"/>
        <w:spacing w:after="0" w:line="360" w:lineRule="auto"/>
        <w:jc w:val="both"/>
        <w:rPr>
          <w:rFonts w:ascii="Times New Roman" w:hAnsi="Times New Roman" w:cs="Times New Roman"/>
          <w:sz w:val="28"/>
          <w:szCs w:val="28"/>
          <w:lang w:val="en-US"/>
        </w:rPr>
      </w:pPr>
      <w:r w:rsidRPr="00CB741D">
        <w:rPr>
          <w:rFonts w:ascii="Times New Roman" w:eastAsia="Times New Roman" w:hAnsi="Times New Roman" w:cs="Times New Roman"/>
          <w:color w:val="000000"/>
          <w:sz w:val="28"/>
          <w:szCs w:val="28"/>
          <w:lang w:eastAsia="ru-RU"/>
        </w:rPr>
        <w:t>На актуальность проекта "Образование" указывают и множество других обстоятельств. Первое - нерешённые жизненные проблемы, среди которых нехватка продовольствия, экологические проблемы, повышение уровня и качества жизни. Их решение связано с возможностями развивающейся науки и качественного образования. Чем выше уровень образованности населения, тем легче отмеченные проблемы могут быть решены. С образованием тесно связана и необходимость подъёма культуры труда, улучше</w:t>
      </w:r>
      <w:r w:rsidR="005867C8">
        <w:rPr>
          <w:rFonts w:ascii="Times New Roman" w:eastAsia="Times New Roman" w:hAnsi="Times New Roman" w:cs="Times New Roman"/>
          <w:color w:val="000000"/>
          <w:sz w:val="28"/>
          <w:szCs w:val="28"/>
          <w:lang w:eastAsia="ru-RU"/>
        </w:rPr>
        <w:t>ния средств пр</w:t>
      </w:r>
      <w:r w:rsidRPr="00CB741D">
        <w:rPr>
          <w:rFonts w:ascii="Times New Roman" w:eastAsia="Times New Roman" w:hAnsi="Times New Roman" w:cs="Times New Roman"/>
          <w:color w:val="000000"/>
          <w:sz w:val="28"/>
          <w:szCs w:val="28"/>
          <w:lang w:eastAsia="ru-RU"/>
        </w:rPr>
        <w:t xml:space="preserve">оизводства, повышения наукоёмкости и качества продукции, снижения затрат живого труда, повышения доли овеществлённого и автоматизированного труда. Всё это достигается массированным использованием технологий, и в том числе - новых образовательных технологий. И, наконец, процесс глобализации экономики вытесняет страны с малообразованным населением на обочину жизни, сохраняя возможность развития только тем государствам, которые по уровню </w:t>
      </w:r>
      <w:r w:rsidRPr="00CB741D">
        <w:rPr>
          <w:rFonts w:ascii="Times New Roman" w:eastAsia="Times New Roman" w:hAnsi="Times New Roman" w:cs="Times New Roman"/>
          <w:color w:val="000000"/>
          <w:sz w:val="28"/>
          <w:szCs w:val="28"/>
          <w:lang w:eastAsia="ru-RU"/>
        </w:rPr>
        <w:lastRenderedPageBreak/>
        <w:t>образованности идут в ногу со временем.</w:t>
      </w:r>
      <w:r>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Хорошее образование - это возможность раньше других увидеть новые горизонты научного, технического, экономического, культурного и иного развития. И этим обеспечить выигрыш в глобальной конкуренции. Приоритетный Национальный проект "Образование" - это возможность заглянуть вперёд и улучшить положение дел в проблемной сфере образовательной деятельности.</w:t>
      </w:r>
      <w:r>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"Национальные проекты - это не разовая мера. Это наша долгосрочная политика. Инвестиции в человека, в его образование, здоровье, в качество жизни стали ключевой идеей развития страны. И сейчас мы вплотную подошли к формированию на базе национальных проектов новой социальной политики - политики развития человеческого потенциала, такой, которая должна открыть широкие и равные возможности для самореализации наших граждан". Сфера образования является уникальной для реализации такой политики.</w:t>
      </w:r>
      <w:r w:rsidR="00DA2C64" w:rsidRPr="00DA2C64">
        <w:rPr>
          <w:rFonts w:ascii="FranklinGothicBookC" w:hAnsi="FranklinGothicBookC" w:cs="FranklinGothicBookC"/>
          <w:sz w:val="18"/>
          <w:szCs w:val="18"/>
        </w:rPr>
        <w:t xml:space="preserve"> </w:t>
      </w:r>
      <w:r w:rsidR="00DA2C64" w:rsidRPr="00DA2C64">
        <w:rPr>
          <w:rFonts w:ascii="Times New Roman" w:hAnsi="Times New Roman" w:cs="Times New Roman"/>
          <w:sz w:val="28"/>
          <w:szCs w:val="28"/>
        </w:rPr>
        <w:t>Президент РФ В.В. Путин в</w:t>
      </w:r>
      <w:r w:rsidR="00DA2C64">
        <w:rPr>
          <w:rFonts w:ascii="FranklinGothicBookC" w:hAnsi="FranklinGothicBookC" w:cs="FranklinGothicBookC"/>
          <w:sz w:val="18"/>
          <w:szCs w:val="18"/>
        </w:rPr>
        <w:t xml:space="preserve"> </w:t>
      </w:r>
      <w:r w:rsidR="00DA2C64" w:rsidRPr="00DA2C64">
        <w:rPr>
          <w:rFonts w:ascii="Times New Roman" w:hAnsi="Times New Roman" w:cs="Times New Roman"/>
          <w:sz w:val="28"/>
          <w:szCs w:val="28"/>
        </w:rPr>
        <w:t>Послании Федеральному Собранию сказал: "Будущее России, наши успехи зависят от образования и здоровья людей, от их стремления к самосовершенствованию и использованию своих навыков и талантов. Это насущная необходимость развития страны. От мотивации к инновационному поведению граждан и от отдачи, которую приносит труд каждого человека, будет зависеть будущее России".</w:t>
      </w:r>
      <w:r w:rsidR="004744FF" w:rsidRPr="004744FF">
        <w:rPr>
          <w:rFonts w:ascii="Times New Roman" w:hAnsi="Times New Roman" w:cs="Times New Roman"/>
          <w:sz w:val="28"/>
          <w:szCs w:val="28"/>
        </w:rPr>
        <w:t xml:space="preserve"> [</w:t>
      </w:r>
      <w:r w:rsidR="00D15765">
        <w:rPr>
          <w:rFonts w:ascii="Times New Roman" w:hAnsi="Times New Roman" w:cs="Times New Roman"/>
          <w:sz w:val="28"/>
          <w:szCs w:val="28"/>
        </w:rPr>
        <w:t>19</w:t>
      </w:r>
      <w:r w:rsidR="004744FF">
        <w:rPr>
          <w:rFonts w:ascii="Times New Roman" w:hAnsi="Times New Roman" w:cs="Times New Roman"/>
          <w:sz w:val="28"/>
          <w:szCs w:val="28"/>
          <w:lang w:val="en-US"/>
        </w:rPr>
        <w:t>]</w:t>
      </w:r>
    </w:p>
    <w:p w:rsidR="00CB741D" w:rsidRPr="00CB741D" w:rsidRDefault="004B7B89"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741D" w:rsidRPr="00CB741D">
        <w:rPr>
          <w:rFonts w:ascii="Times New Roman" w:eastAsia="Times New Roman" w:hAnsi="Times New Roman" w:cs="Times New Roman"/>
          <w:color w:val="000000"/>
          <w:sz w:val="28"/>
          <w:szCs w:val="28"/>
          <w:lang w:eastAsia="ru-RU"/>
        </w:rPr>
        <w:t>Дети с самого младшего возраста втягиваются в процесс социализации, где они приобретают первые навыки поведения в социуме и развития собственного потенциала. В этом деле роль общественных организаций и общественного управления очень высока. Сейчас она явно недооценена и используется недостаточно. Полученный опыт реализации проекта "Образование" интересен тем, что он выявил мощный потенциал общественного участия - массовой доброжелательной поддержки, помощи, проведения общественной экспертизы, участия в обсуждениях, без чего проект оказался бы не только обедненным, но и просто невозможным. Этот опыт показал, что для России общественная форма управления образованием - это перспективная форма развития образования и это, по сути - возвращение народу ранее утерянных функций.</w:t>
      </w:r>
      <w:r w:rsidR="00CB741D">
        <w:rPr>
          <w:rFonts w:ascii="Times New Roman" w:eastAsia="Times New Roman" w:hAnsi="Times New Roman" w:cs="Times New Roman"/>
          <w:color w:val="000000"/>
          <w:sz w:val="28"/>
          <w:szCs w:val="28"/>
          <w:lang w:eastAsia="ru-RU"/>
        </w:rPr>
        <w:t xml:space="preserve"> </w:t>
      </w:r>
      <w:r w:rsidR="00CB741D" w:rsidRPr="00CB741D">
        <w:rPr>
          <w:rFonts w:ascii="Times New Roman" w:eastAsia="Times New Roman" w:hAnsi="Times New Roman" w:cs="Times New Roman"/>
          <w:color w:val="000000"/>
          <w:sz w:val="28"/>
          <w:szCs w:val="28"/>
          <w:lang w:eastAsia="ru-RU"/>
        </w:rPr>
        <w:t xml:space="preserve">Основные проблемы российского образования - ошибочные идеи и </w:t>
      </w:r>
      <w:r w:rsidR="00CB741D" w:rsidRPr="00CB741D">
        <w:rPr>
          <w:rFonts w:ascii="Times New Roman" w:eastAsia="Times New Roman" w:hAnsi="Times New Roman" w:cs="Times New Roman"/>
          <w:color w:val="000000"/>
          <w:sz w:val="28"/>
          <w:szCs w:val="28"/>
          <w:lang w:eastAsia="ru-RU"/>
        </w:rPr>
        <w:lastRenderedPageBreak/>
        <w:t>представления, некачественная практика управления этой сферой и недостаточное финансирование.</w:t>
      </w:r>
      <w:r w:rsidR="00CB741D">
        <w:rPr>
          <w:rFonts w:ascii="Times New Roman" w:eastAsia="Times New Roman" w:hAnsi="Times New Roman" w:cs="Times New Roman"/>
          <w:color w:val="000000"/>
          <w:sz w:val="28"/>
          <w:szCs w:val="28"/>
          <w:lang w:eastAsia="ru-RU"/>
        </w:rPr>
        <w:t xml:space="preserve"> </w:t>
      </w:r>
      <w:r w:rsidR="00CB741D" w:rsidRPr="00CB741D">
        <w:rPr>
          <w:rFonts w:ascii="Times New Roman" w:eastAsia="Times New Roman" w:hAnsi="Times New Roman" w:cs="Times New Roman"/>
          <w:color w:val="000000"/>
          <w:sz w:val="28"/>
          <w:szCs w:val="28"/>
          <w:lang w:eastAsia="ru-RU"/>
        </w:rPr>
        <w:t>К числу ошибочных идей и представлений можно отнести:</w:t>
      </w:r>
    </w:p>
    <w:p w:rsidR="00CB741D" w:rsidRPr="00CB741D" w:rsidRDefault="00CB741D"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741D">
        <w:rPr>
          <w:rFonts w:ascii="Times New Roman" w:eastAsia="Times New Roman" w:hAnsi="Times New Roman" w:cs="Times New Roman"/>
          <w:color w:val="000000"/>
          <w:sz w:val="28"/>
          <w:szCs w:val="28"/>
          <w:lang w:eastAsia="ru-RU"/>
        </w:rPr>
        <w:t>устаревшие представления об универсальной роли классно-урочной формы для организации учебного процесса во всех учебных заведениях</w:t>
      </w:r>
      <w:r>
        <w:rPr>
          <w:rFonts w:ascii="Times New Roman" w:eastAsia="Times New Roman" w:hAnsi="Times New Roman" w:cs="Times New Roman"/>
          <w:color w:val="000000"/>
          <w:sz w:val="28"/>
          <w:szCs w:val="28"/>
          <w:lang w:eastAsia="ru-RU"/>
        </w:rPr>
        <w:t>. Т</w:t>
      </w:r>
      <w:r w:rsidRPr="00CB741D">
        <w:rPr>
          <w:rFonts w:ascii="Times New Roman" w:eastAsia="Times New Roman" w:hAnsi="Times New Roman" w:cs="Times New Roman"/>
          <w:color w:val="000000"/>
          <w:sz w:val="28"/>
          <w:szCs w:val="28"/>
          <w:lang w:eastAsia="ru-RU"/>
        </w:rPr>
        <w:t>радиционное применение словесных форм и методов обучения в большинстве школьных и вузовских аудиторий, избыточное число лекций и других аудиторных занятий, в ущерб самостоятельной работе и практическим занятиям</w:t>
      </w:r>
      <w:r>
        <w:rPr>
          <w:rFonts w:ascii="Times New Roman" w:eastAsia="Times New Roman" w:hAnsi="Times New Roman" w:cs="Times New Roman"/>
          <w:color w:val="000000"/>
          <w:sz w:val="28"/>
          <w:szCs w:val="28"/>
          <w:lang w:eastAsia="ru-RU"/>
        </w:rPr>
        <w:t>. Н</w:t>
      </w:r>
      <w:r w:rsidRPr="00CB741D">
        <w:rPr>
          <w:rFonts w:ascii="Times New Roman" w:eastAsia="Times New Roman" w:hAnsi="Times New Roman" w:cs="Times New Roman"/>
          <w:color w:val="000000"/>
          <w:sz w:val="28"/>
          <w:szCs w:val="28"/>
          <w:lang w:eastAsia="ru-RU"/>
        </w:rPr>
        <w:t>еобоснованное стремление экономить затраты на обучение за счёт увеличения числа учащихся в школьных классах. Это стремление неизбежно оборачивается снижением качества образования.</w:t>
      </w:r>
      <w:r>
        <w:rPr>
          <w:rFonts w:ascii="Times New Roman" w:eastAsia="Times New Roman" w:hAnsi="Times New Roman" w:cs="Times New Roman"/>
          <w:color w:val="000000"/>
          <w:sz w:val="28"/>
          <w:szCs w:val="28"/>
          <w:lang w:eastAsia="ru-RU"/>
        </w:rPr>
        <w:t xml:space="preserve"> П</w:t>
      </w:r>
      <w:r w:rsidRPr="00CB741D">
        <w:rPr>
          <w:rFonts w:ascii="Times New Roman" w:eastAsia="Times New Roman" w:hAnsi="Times New Roman" w:cs="Times New Roman"/>
          <w:color w:val="000000"/>
          <w:sz w:val="28"/>
          <w:szCs w:val="28"/>
          <w:lang w:eastAsia="ru-RU"/>
        </w:rPr>
        <w:t>ризнание ведущей роли учителя, не готового, однако, к массированному применению новых образовательных технологий в учебном процессе;</w:t>
      </w:r>
      <w:r>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ориентация на усиление государственного контроля качества знаний, посредством введения единого государственного экзамена, Федерального Интернет</w:t>
      </w:r>
      <w:r>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экзамена в профессиональном образовании (ФЭПО), аттестаций и т.п. форм;</w:t>
      </w:r>
      <w:r>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идея коммерциализации образования.</w:t>
      </w:r>
    </w:p>
    <w:p w:rsidR="00CB741D" w:rsidRPr="00CB741D" w:rsidRDefault="005867C8"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B741D" w:rsidRPr="00CB741D">
        <w:rPr>
          <w:rFonts w:ascii="Times New Roman" w:eastAsia="Times New Roman" w:hAnsi="Times New Roman" w:cs="Times New Roman"/>
          <w:color w:val="000000"/>
          <w:sz w:val="28"/>
          <w:szCs w:val="28"/>
          <w:lang w:eastAsia="ru-RU"/>
        </w:rPr>
        <w:t>Некачественная практика управления вытекает из этих идей и проявляет себя как избыточное администрирование, бюрократизм, надзор за работой преподавателей, школ и вузов, атмосфера страха за критику, наивная вера в возможность создать единый государственный экзамен, одинаково пригодный для оценки выпускников школ и абитуриентов различных вузов. Всё перечисленное выше решительно противоречит подлинной образовательной деятельности.</w:t>
      </w:r>
      <w:r w:rsidR="00CB741D">
        <w:rPr>
          <w:rFonts w:ascii="Times New Roman" w:eastAsia="Times New Roman" w:hAnsi="Times New Roman" w:cs="Times New Roman"/>
          <w:color w:val="000000"/>
          <w:sz w:val="28"/>
          <w:szCs w:val="28"/>
          <w:lang w:eastAsia="ru-RU"/>
        </w:rPr>
        <w:t xml:space="preserve"> </w:t>
      </w:r>
      <w:r w:rsidR="00CB741D" w:rsidRPr="00CB741D">
        <w:rPr>
          <w:rFonts w:ascii="Times New Roman" w:eastAsia="Times New Roman" w:hAnsi="Times New Roman" w:cs="Times New Roman"/>
          <w:color w:val="000000"/>
          <w:sz w:val="28"/>
          <w:szCs w:val="28"/>
          <w:lang w:eastAsia="ru-RU"/>
        </w:rPr>
        <w:t>В вопросах управления российская система образования унаследовала классическую немецкую философию педагогики Иоганна Фридриха Гербарта, жившего в период с 1776 по 1841 год. В ней управление образованием имеет своей задачей не столько развитие учащегося, сколько поддержание порядка.</w:t>
      </w:r>
    </w:p>
    <w:p w:rsidR="00CB741D" w:rsidRPr="004744FF" w:rsidRDefault="00CB741D" w:rsidP="00CB741D">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CB741D">
        <w:rPr>
          <w:rFonts w:ascii="Times New Roman" w:eastAsia="Times New Roman" w:hAnsi="Times New Roman" w:cs="Times New Roman"/>
          <w:color w:val="000000"/>
          <w:sz w:val="28"/>
          <w:szCs w:val="28"/>
          <w:lang w:eastAsia="ru-RU"/>
        </w:rPr>
        <w:t xml:space="preserve">Истоки такого мышления можно усмотреть в военной "педагогике" прусского короля Фридриха II Великого, который часто повторял, что солдат должен бояться палки своего капрала больше, чем вражеской пули. Вначале в своих инструкциях Фридрих указывал, что обучают солдат не ударами, а терпением и </w:t>
      </w:r>
      <w:r w:rsidRPr="00CB741D">
        <w:rPr>
          <w:rFonts w:ascii="Times New Roman" w:eastAsia="Times New Roman" w:hAnsi="Times New Roman" w:cs="Times New Roman"/>
          <w:color w:val="000000"/>
          <w:sz w:val="28"/>
          <w:szCs w:val="28"/>
          <w:lang w:eastAsia="ru-RU"/>
        </w:rPr>
        <w:lastRenderedPageBreak/>
        <w:t>методичностью, и что солдата следует отколотить палками, но с умеренностью, только если он начнет резонерствовать или если не обнаружит старания. Но после сражения при Цорндорфе (1758 г.), где он, под влиянием столкновения своей пехоты с русской, испытал разочарование, он прямо рекомендовал офицерам налечь на палку.</w:t>
      </w:r>
      <w:r w:rsidR="00DF2B87">
        <w:rPr>
          <w:rFonts w:ascii="Times New Roman" w:eastAsia="Times New Roman" w:hAnsi="Times New Roman" w:cs="Times New Roman"/>
          <w:color w:val="000000"/>
          <w:sz w:val="28"/>
          <w:szCs w:val="28"/>
          <w:lang w:eastAsia="ru-RU"/>
        </w:rPr>
        <w:t xml:space="preserve"> </w:t>
      </w:r>
      <w:r w:rsidR="004744FF">
        <w:rPr>
          <w:rFonts w:ascii="Times New Roman" w:eastAsia="Times New Roman" w:hAnsi="Times New Roman" w:cs="Times New Roman"/>
          <w:color w:val="000000"/>
          <w:sz w:val="28"/>
          <w:szCs w:val="28"/>
          <w:lang w:val="en-US" w:eastAsia="ru-RU"/>
        </w:rPr>
        <w:t>[</w:t>
      </w:r>
      <w:r w:rsidR="00D15765">
        <w:rPr>
          <w:rFonts w:ascii="Times New Roman" w:eastAsia="Times New Roman" w:hAnsi="Times New Roman" w:cs="Times New Roman"/>
          <w:color w:val="000000"/>
          <w:sz w:val="28"/>
          <w:szCs w:val="28"/>
          <w:lang w:eastAsia="ru-RU"/>
        </w:rPr>
        <w:t>43стр28</w:t>
      </w:r>
      <w:r w:rsidR="004744FF">
        <w:rPr>
          <w:rFonts w:ascii="Times New Roman" w:eastAsia="Times New Roman" w:hAnsi="Times New Roman" w:cs="Times New Roman"/>
          <w:color w:val="000000"/>
          <w:sz w:val="28"/>
          <w:szCs w:val="28"/>
          <w:lang w:val="en-US" w:eastAsia="ru-RU"/>
        </w:rPr>
        <w:t>]</w:t>
      </w:r>
    </w:p>
    <w:p w:rsidR="00CB741D" w:rsidRPr="00CB741D" w:rsidRDefault="00CB741D"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741D">
        <w:rPr>
          <w:rFonts w:ascii="Times New Roman" w:eastAsia="Times New Roman" w:hAnsi="Times New Roman" w:cs="Times New Roman"/>
          <w:color w:val="000000"/>
          <w:sz w:val="28"/>
          <w:szCs w:val="28"/>
          <w:lang w:eastAsia="ru-RU"/>
        </w:rPr>
        <w:t>Утвердившиеся в Российском образовании последних пятнадцати лет системы лицензирования, аттестации, аккредитации, а затем проведения единого государственного экзамена и Федерального интернет</w:t>
      </w:r>
      <w:r w:rsidR="00E3295F">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w:t>
      </w:r>
      <w:r w:rsidR="00E3295F">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экзамена в сфере профессионального образования (ФЭПО) прочно опутали сетью принуждения и страха все образовательные учреждения страны. Тем самым созданы условия для роста коррупции в самом образовательном ведомстве.</w:t>
      </w:r>
    </w:p>
    <w:p w:rsidR="00CB741D" w:rsidRPr="00CB741D" w:rsidRDefault="00CB741D"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741D">
        <w:rPr>
          <w:rFonts w:ascii="Times New Roman" w:eastAsia="Times New Roman" w:hAnsi="Times New Roman" w:cs="Times New Roman"/>
          <w:color w:val="000000"/>
          <w:sz w:val="28"/>
          <w:szCs w:val="28"/>
          <w:lang w:eastAsia="ru-RU"/>
        </w:rPr>
        <w:t>В такой атмосфере образование деградирует. Главной целью школьников и студентов становится теперь не изучение наук, а успешная сдача предметов по тем заданиям, которые государственным органом управления ошибочно выдаются за "тесты". Однако, чем сильнее контроль, тем больше попыток создать лазейки, тем больше потребностей в чиновниках-надзирателях, а это известный путь в тупик, из которого выход только один - назад. Аппарат государственного управления распух в 1,5 раза.</w:t>
      </w:r>
      <w:r w:rsidR="00B76545">
        <w:rPr>
          <w:rFonts w:ascii="Times New Roman" w:eastAsia="Times New Roman" w:hAnsi="Times New Roman" w:cs="Times New Roman"/>
          <w:color w:val="000000"/>
          <w:sz w:val="28"/>
          <w:szCs w:val="28"/>
          <w:lang w:eastAsia="ru-RU"/>
        </w:rPr>
        <w:t xml:space="preserve"> </w:t>
      </w:r>
      <w:r w:rsidRPr="00CB741D">
        <w:rPr>
          <w:rFonts w:ascii="Times New Roman" w:eastAsia="Times New Roman" w:hAnsi="Times New Roman" w:cs="Times New Roman"/>
          <w:color w:val="000000"/>
          <w:sz w:val="28"/>
          <w:szCs w:val="28"/>
          <w:lang w:eastAsia="ru-RU"/>
        </w:rPr>
        <w:t>При проведении изнурительного четырёхчасового Единого государственного экзамена проводят обыски с помощью металлоискателей, изымают телефоны и КПК, детей унизительным образом сопровождают в туалеты, "чтобы они там не списывали". Всё это снижает авторитет страны, опошляет идею эффективного и качественного Национального тестирования, проводимого в большинстве стран мира в течение 30-40 минут. За это время списать не возможно и не у кого. Не случайно в Казахстане и Украине Президенты этих стран дали специальное указание проводить кратковременное тестирование. Как отметил член совета Федерации Федерального Собрания РФ А.А.Коробейников, при проведении ЕГЭ требуется много денег на чиновничьи структуры. Выходит, что это ещё один хитрый бизнес.</w:t>
      </w:r>
    </w:p>
    <w:p w:rsidR="00CB741D" w:rsidRPr="00CB741D" w:rsidRDefault="00CB741D"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741D">
        <w:rPr>
          <w:rFonts w:ascii="Times New Roman" w:eastAsia="Times New Roman" w:hAnsi="Times New Roman" w:cs="Times New Roman"/>
          <w:color w:val="000000"/>
          <w:sz w:val="28"/>
          <w:szCs w:val="28"/>
          <w:lang w:eastAsia="ru-RU"/>
        </w:rPr>
        <w:t xml:space="preserve">Недостаток финансирования - еще одна проблема образования. Бюджетное финансирование сферы образования уже второй десяток лет проходит по </w:t>
      </w:r>
      <w:r w:rsidRPr="00CB741D">
        <w:rPr>
          <w:rFonts w:ascii="Times New Roman" w:eastAsia="Times New Roman" w:hAnsi="Times New Roman" w:cs="Times New Roman"/>
          <w:color w:val="000000"/>
          <w:sz w:val="28"/>
          <w:szCs w:val="28"/>
          <w:lang w:eastAsia="ru-RU"/>
        </w:rPr>
        <w:lastRenderedPageBreak/>
        <w:t>остаточному принципу. По порядку, установленному финансовым ведомством, на нужды высшего образования выделяется примерно 40%. Остальные необходимые средства вузам предписано искать самостоятельно. Посредством Национального проекта "Образование" удалось немного преодолеть такого рода блокаду и начать нормальное финансирование хотя бы лучших образовательных учреждений. И это - весомая польза от проекта.</w:t>
      </w:r>
    </w:p>
    <w:p w:rsidR="00CB741D" w:rsidRPr="00CB741D" w:rsidRDefault="00CB741D"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741D">
        <w:rPr>
          <w:rFonts w:ascii="Times New Roman" w:eastAsia="Times New Roman" w:hAnsi="Times New Roman" w:cs="Times New Roman"/>
          <w:color w:val="000000"/>
          <w:sz w:val="28"/>
          <w:szCs w:val="28"/>
          <w:lang w:eastAsia="ru-RU"/>
        </w:rPr>
        <w:t>Анализ современных тенденций общественного развития свидетельствует о необходимости расширения общественного участия в управлении образованием на всех его уровнях. Оценка готовности общественности к такой деятельности и опыта ее организации в регионах РФ дает основания говорить о возможности эффективного влияния общественности на решение проблем образования.</w:t>
      </w:r>
    </w:p>
    <w:p w:rsidR="00CB741D" w:rsidRPr="00CB741D" w:rsidRDefault="00CB741D"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B741D">
        <w:rPr>
          <w:rFonts w:ascii="Times New Roman" w:eastAsia="Times New Roman" w:hAnsi="Times New Roman" w:cs="Times New Roman"/>
          <w:color w:val="000000"/>
          <w:sz w:val="28"/>
          <w:szCs w:val="28"/>
          <w:lang w:eastAsia="ru-RU"/>
        </w:rPr>
        <w:t>Приоритетный Национальный проект "Образование", изначально ориентированный на участие в нём широкой общественности, вдохнул новые надежды на улучшение образования в стране. Идея перехода к общественно-государственным формам управления образованием вполне находится в русле главных целей этого проекта, обладает мощным потенциалом единения народа и руководителей страны в деле ускоренного улучшения качества образования. Образование может и должно стать сферой формирования хорошо образованных граждан России.</w:t>
      </w:r>
    </w:p>
    <w:p w:rsidR="00CA7980" w:rsidRP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Приоритетный национальный проект "Образование" включает в себя следующие направления: "Поддержка и развитие лучших образцов отечественного образования", "Внедрение современных образовательных технологий", "Создание национальных университетов и бизнес-школ мирового уровня", "Повышение уровня воспитательной работы в школах и развитие системы профессиональной подготовки в армии".</w:t>
      </w:r>
    </w:p>
    <w:p w:rsidR="00CA7980" w:rsidRPr="00CA7980" w:rsidRDefault="005867C8"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A7980" w:rsidRPr="00CA7980">
        <w:rPr>
          <w:rFonts w:ascii="Times New Roman" w:eastAsia="Times New Roman" w:hAnsi="Times New Roman" w:cs="Times New Roman"/>
          <w:color w:val="000000"/>
          <w:sz w:val="28"/>
          <w:szCs w:val="28"/>
          <w:lang w:eastAsia="ru-RU"/>
        </w:rPr>
        <w:t>По направлению "Поддержка и развитие лучших образцов отечественного образования" основными блоками мероприятий являются: стимулирование вузов и общеобразовательных учреждений, активно внедряющих инновационные образовательные программы; государственная поддержка талантливой молодежи; поощрение лучших учителей.</w:t>
      </w:r>
    </w:p>
    <w:p w:rsidR="00CA7980" w:rsidRPr="00CA7980" w:rsidRDefault="00B76545"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A7980" w:rsidRPr="00CA7980">
        <w:rPr>
          <w:rFonts w:ascii="Times New Roman" w:eastAsia="Times New Roman" w:hAnsi="Times New Roman" w:cs="Times New Roman"/>
          <w:color w:val="000000"/>
          <w:sz w:val="28"/>
          <w:szCs w:val="28"/>
          <w:lang w:eastAsia="ru-RU"/>
        </w:rPr>
        <w:t>По направлению "Внедрение современных образовательных технологий" основными мероприятиями являются: разработка и размещение в открытом доступе в сети "Интернет" информационных образовательных ресурсов, подключение школ к сети "Интернет", приобретение и поставка в общеобразовательные учреждения компьютерного оборудования; а также оснащение школ учебно-наглядными пособиями и оборудованием.</w:t>
      </w:r>
    </w:p>
    <w:p w:rsidR="00CA7980" w:rsidRPr="00CA7980" w:rsidRDefault="005867C8"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A7980" w:rsidRPr="00CA7980">
        <w:rPr>
          <w:rFonts w:ascii="Times New Roman" w:eastAsia="Times New Roman" w:hAnsi="Times New Roman" w:cs="Times New Roman"/>
          <w:color w:val="000000"/>
          <w:sz w:val="28"/>
          <w:szCs w:val="28"/>
          <w:lang w:eastAsia="ru-RU"/>
        </w:rPr>
        <w:t>По направлению "Создание национальных университетов и бизнес-школ мирового уровня" основными мероприятиями являются: создание в России двух университетских центров на 30 тыс. мест каждый - в Южном и Сибирском федеральных округах, а также двух бизнес-школ (по 500 мест каждая) в московском регионе и г. Санкт-Петербурге.</w:t>
      </w:r>
    </w:p>
    <w:p w:rsidR="00CA7980" w:rsidRP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По направлению "Повышение уровня воспитательной работы в школах" основным мероприятием является выплата дополнительного ежемесячного денежного вознаграждения за классное руководство, включая учителей начальных классов.</w:t>
      </w:r>
    </w:p>
    <w:p w:rsidR="00CA7980" w:rsidRP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По направлению "Развитие системы профессиональной подготовки в армии" основными блоками мероприятий являются: расширение возможностей получения начального профессионального образования военнослужащими, проходящими военную службу по призыву; предоставление преференций при подготовке к поступлению в вузы и получении высшего образования лицам, отслужившим не менее трех лет по контракту в Вооруженных Силах Российской Федерации в воинских должностях солдат, матросов, сержантов, старшин.</w:t>
      </w:r>
    </w:p>
    <w:p w:rsidR="00CA7980" w:rsidRP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Основные мероприятия по данному направлению:</w:t>
      </w:r>
    </w:p>
    <w:p w:rsidR="00CA7980" w:rsidRP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 Создание в воинских частях 100 учебных центров начального профессионального образования для военнослужащих срочной службы.</w:t>
      </w:r>
    </w:p>
    <w:p w:rsidR="00CA7980" w:rsidRP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 Организация обучения на подготовительных отделениях вузов лиц, отслуживших не менее трех лет по контракту в воинских должностях солдат, матросов, сержантов, старшин в Вооруженных Силах Российской Федерации (включая выплату им специальных стипендий).</w:t>
      </w:r>
    </w:p>
    <w:p w:rsidR="00CA7980" w:rsidRPr="00CA7980" w:rsidRDefault="00B76545"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A7980" w:rsidRPr="00CA7980">
        <w:rPr>
          <w:rFonts w:ascii="Times New Roman" w:eastAsia="Times New Roman" w:hAnsi="Times New Roman" w:cs="Times New Roman"/>
          <w:color w:val="000000"/>
          <w:sz w:val="28"/>
          <w:szCs w:val="28"/>
          <w:lang w:eastAsia="ru-RU"/>
        </w:rPr>
        <w:t>Анализируя соде</w:t>
      </w:r>
      <w:r w:rsidR="00E3295F">
        <w:rPr>
          <w:rFonts w:ascii="Times New Roman" w:eastAsia="Times New Roman" w:hAnsi="Times New Roman" w:cs="Times New Roman"/>
          <w:color w:val="000000"/>
          <w:sz w:val="28"/>
          <w:szCs w:val="28"/>
          <w:lang w:eastAsia="ru-RU"/>
        </w:rPr>
        <w:t>ржание приоритетного</w:t>
      </w:r>
      <w:r w:rsidR="00CA7980" w:rsidRPr="00CA7980">
        <w:rPr>
          <w:rFonts w:ascii="Times New Roman" w:eastAsia="Times New Roman" w:hAnsi="Times New Roman" w:cs="Times New Roman"/>
          <w:color w:val="000000"/>
          <w:sz w:val="28"/>
          <w:szCs w:val="28"/>
          <w:lang w:eastAsia="ru-RU"/>
        </w:rPr>
        <w:t xml:space="preserve"> национальных проектов, их место и роль в обеспечении безопасности России, можно сделать следующие выводы:</w:t>
      </w:r>
    </w:p>
    <w:p w:rsidR="00CA7980" w:rsidRP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 xml:space="preserve"> Приоритетные проекты - прототип, прообраз формирования широкомасштабной объединяющей идеи возрождения величия страны - являются элементом зарождающейся новой государственной стратегии развития и непосредственно оказывают влияние на обеспечение безопасности России.</w:t>
      </w:r>
      <w:r w:rsidR="00B76545">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 xml:space="preserve">Определение "национальный" (применительно к национальным проектам можно использовать и определение "общенациональный") также не случайно. В определенном смысле, </w:t>
      </w:r>
      <w:r w:rsidR="00B76545">
        <w:rPr>
          <w:rFonts w:ascii="Times New Roman" w:eastAsia="Times New Roman" w:hAnsi="Times New Roman" w:cs="Times New Roman"/>
          <w:color w:val="000000"/>
          <w:sz w:val="28"/>
          <w:szCs w:val="28"/>
          <w:lang w:eastAsia="ru-RU"/>
        </w:rPr>
        <w:t>национальные проекты - это по</w:t>
      </w:r>
      <w:r w:rsidRPr="00CA7980">
        <w:rPr>
          <w:rFonts w:ascii="Times New Roman" w:eastAsia="Times New Roman" w:hAnsi="Times New Roman" w:cs="Times New Roman"/>
          <w:color w:val="000000"/>
          <w:sz w:val="28"/>
          <w:szCs w:val="28"/>
          <w:lang w:eastAsia="ru-RU"/>
        </w:rPr>
        <w:t>иск новой философии развития; государства и общества, ее апробирование и формирование новой идеологии</w:t>
      </w:r>
      <w:r w:rsidR="00B76545">
        <w:rPr>
          <w:rFonts w:ascii="Times New Roman" w:eastAsia="Times New Roman" w:hAnsi="Times New Roman" w:cs="Times New Roman"/>
          <w:color w:val="000000"/>
          <w:sz w:val="28"/>
          <w:szCs w:val="28"/>
          <w:lang w:eastAsia="ru-RU"/>
        </w:rPr>
        <w:t>,</w:t>
      </w:r>
      <w:r w:rsidRPr="00CA7980">
        <w:rPr>
          <w:rFonts w:ascii="Times New Roman" w:eastAsia="Times New Roman" w:hAnsi="Times New Roman" w:cs="Times New Roman"/>
          <w:color w:val="000000"/>
          <w:sz w:val="28"/>
          <w:szCs w:val="28"/>
          <w:lang w:eastAsia="ru-RU"/>
        </w:rPr>
        <w:t xml:space="preserve"> концепции стратегии развития страны на долгосрочную перспективу.</w:t>
      </w:r>
    </w:p>
    <w:p w:rsidR="00CA7980" w:rsidRDefault="00CA7980"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A7980">
        <w:rPr>
          <w:rFonts w:ascii="Times New Roman" w:eastAsia="Times New Roman" w:hAnsi="Times New Roman" w:cs="Times New Roman"/>
          <w:color w:val="000000"/>
          <w:sz w:val="28"/>
          <w:szCs w:val="28"/>
          <w:lang w:eastAsia="ru-RU"/>
        </w:rPr>
        <w:t xml:space="preserve"> Национальные проекты по своему стратегическому, глубинному содержанию - это концентрация финансовых, административных и общественных ресурсов страны на наиболее приоритетных направлениях развития потенциала человека. Это дальнейший шаг, логическое продолжение курса на модернизацию страны.</w:t>
      </w:r>
      <w:r w:rsidR="00E3295F">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Необходимо подчеркнуть, что эта цель сформулирована перед государством, которое по общепризнанным показателям не является развитой страной ни по душевому доходу, ни по структуре экономики, ни по социальным стандартам. Вместе с тем это государство обладает всеми возможностями, как интеллектуальным потенциалом, так и сырьевыми ресурсами, чтобы в короткие сроки стать такой развитой страной.</w:t>
      </w:r>
      <w:r w:rsidR="00E3295F">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Роль приоритетных национальных проектов в реализации государственной стратегии развития России состоит в том, что они являются основой формирования нового гражданского общества и будущей модели экономики знаний и новых технологий.</w:t>
      </w:r>
      <w:r w:rsidR="00B76545">
        <w:rPr>
          <w:rFonts w:ascii="Times New Roman" w:eastAsia="Times New Roman" w:hAnsi="Times New Roman" w:cs="Times New Roman"/>
          <w:color w:val="000000"/>
          <w:sz w:val="28"/>
          <w:szCs w:val="28"/>
          <w:lang w:eastAsia="ru-RU"/>
        </w:rPr>
        <w:t xml:space="preserve"> </w:t>
      </w:r>
      <w:r w:rsidR="005867C8">
        <w:rPr>
          <w:rFonts w:ascii="Times New Roman" w:eastAsia="Times New Roman" w:hAnsi="Times New Roman" w:cs="Times New Roman"/>
          <w:color w:val="000000"/>
          <w:sz w:val="28"/>
          <w:szCs w:val="28"/>
          <w:lang w:eastAsia="ru-RU"/>
        </w:rPr>
        <w:t xml:space="preserve"> </w:t>
      </w:r>
      <w:r w:rsidRPr="00CA7980">
        <w:rPr>
          <w:rFonts w:ascii="Times New Roman" w:eastAsia="Times New Roman" w:hAnsi="Times New Roman" w:cs="Times New Roman"/>
          <w:color w:val="000000"/>
          <w:sz w:val="28"/>
          <w:szCs w:val="28"/>
          <w:lang w:eastAsia="ru-RU"/>
        </w:rPr>
        <w:t>Важная роль при реализации приоритетных нацпроектов принадлежит усилиям по консолидации российского общества и российских политических и бизнес элит, переводу взаимоотношений между ними из области конфронтации в область сотрудничества.</w:t>
      </w:r>
      <w:r w:rsidR="00E3295F">
        <w:rPr>
          <w:rFonts w:ascii="Times New Roman" w:eastAsia="Times New Roman" w:hAnsi="Times New Roman" w:cs="Times New Roman"/>
          <w:color w:val="000000"/>
          <w:sz w:val="28"/>
          <w:szCs w:val="28"/>
          <w:lang w:eastAsia="ru-RU"/>
        </w:rPr>
        <w:t xml:space="preserve"> </w:t>
      </w:r>
    </w:p>
    <w:p w:rsidR="00E3295F" w:rsidRPr="00CB741D" w:rsidRDefault="00E3295F" w:rsidP="00E3295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w:t>
      </w:r>
      <w:r w:rsidRPr="00E3295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национальный проект «Образование» </w:t>
      </w:r>
      <w:r w:rsidRPr="00CB741D">
        <w:rPr>
          <w:rFonts w:ascii="Times New Roman" w:eastAsia="Times New Roman" w:hAnsi="Times New Roman" w:cs="Times New Roman"/>
          <w:color w:val="000000"/>
          <w:sz w:val="28"/>
          <w:szCs w:val="28"/>
          <w:lang w:eastAsia="ru-RU"/>
        </w:rPr>
        <w:t xml:space="preserve">обладает мощным потенциалом единения народа и руководителей страны в деле ускоренного </w:t>
      </w:r>
      <w:r w:rsidRPr="00CB741D">
        <w:rPr>
          <w:rFonts w:ascii="Times New Roman" w:eastAsia="Times New Roman" w:hAnsi="Times New Roman" w:cs="Times New Roman"/>
          <w:color w:val="000000"/>
          <w:sz w:val="28"/>
          <w:szCs w:val="28"/>
          <w:lang w:eastAsia="ru-RU"/>
        </w:rPr>
        <w:lastRenderedPageBreak/>
        <w:t>улучшения качества образования. Образование может и должно стать сферой формирования хорошо образованных граждан России.</w:t>
      </w:r>
    </w:p>
    <w:p w:rsidR="00E3295F" w:rsidRPr="00CA7980" w:rsidRDefault="00E3295F" w:rsidP="00CB741D">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A7980" w:rsidRPr="00CB741D" w:rsidRDefault="00CA7980" w:rsidP="00CB741D">
      <w:pPr>
        <w:pStyle w:val="a3"/>
        <w:spacing w:before="0" w:beforeAutospacing="0" w:after="0" w:afterAutospacing="0" w:line="360" w:lineRule="auto"/>
        <w:jc w:val="both"/>
        <w:rPr>
          <w:b/>
          <w:bCs/>
          <w:sz w:val="28"/>
          <w:szCs w:val="28"/>
        </w:rPr>
      </w:pPr>
    </w:p>
    <w:p w:rsidR="00CA7980" w:rsidRPr="00CB741D" w:rsidRDefault="00CA7980" w:rsidP="00CB741D">
      <w:pPr>
        <w:pStyle w:val="a3"/>
        <w:spacing w:before="0" w:beforeAutospacing="0" w:after="0" w:afterAutospacing="0" w:line="360" w:lineRule="auto"/>
        <w:jc w:val="both"/>
        <w:rPr>
          <w:b/>
          <w:bCs/>
          <w:sz w:val="28"/>
          <w:szCs w:val="28"/>
        </w:rPr>
      </w:pPr>
    </w:p>
    <w:p w:rsidR="00CA7980" w:rsidRPr="00CB741D" w:rsidRDefault="00CA7980" w:rsidP="00CB741D">
      <w:pPr>
        <w:pStyle w:val="a3"/>
        <w:spacing w:before="0" w:beforeAutospacing="0" w:after="0" w:afterAutospacing="0" w:line="360" w:lineRule="auto"/>
        <w:jc w:val="both"/>
        <w:rPr>
          <w:b/>
          <w:bCs/>
          <w:sz w:val="28"/>
          <w:szCs w:val="28"/>
        </w:rPr>
      </w:pPr>
    </w:p>
    <w:p w:rsidR="00E3295F" w:rsidRDefault="00E3295F" w:rsidP="00CB741D">
      <w:pPr>
        <w:pStyle w:val="a3"/>
        <w:spacing w:before="0" w:beforeAutospacing="0" w:after="0" w:afterAutospacing="0" w:line="360" w:lineRule="auto"/>
        <w:jc w:val="both"/>
        <w:rPr>
          <w:b/>
          <w:bCs/>
          <w:sz w:val="28"/>
          <w:szCs w:val="28"/>
        </w:rPr>
      </w:pPr>
    </w:p>
    <w:p w:rsidR="00E3295F" w:rsidRDefault="00E3295F" w:rsidP="00CB741D">
      <w:pPr>
        <w:pStyle w:val="a3"/>
        <w:spacing w:before="0" w:beforeAutospacing="0" w:after="0" w:afterAutospacing="0" w:line="360" w:lineRule="auto"/>
        <w:jc w:val="both"/>
        <w:rPr>
          <w:b/>
          <w:bCs/>
          <w:sz w:val="28"/>
          <w:szCs w:val="28"/>
        </w:rPr>
      </w:pPr>
    </w:p>
    <w:p w:rsidR="00E3295F" w:rsidRDefault="00E3295F" w:rsidP="00CB741D">
      <w:pPr>
        <w:pStyle w:val="a3"/>
        <w:spacing w:before="0" w:beforeAutospacing="0" w:after="0" w:afterAutospacing="0" w:line="360" w:lineRule="auto"/>
        <w:jc w:val="both"/>
        <w:rPr>
          <w:b/>
          <w:bCs/>
          <w:sz w:val="28"/>
          <w:szCs w:val="28"/>
        </w:rPr>
      </w:pPr>
    </w:p>
    <w:p w:rsidR="00E3295F" w:rsidRDefault="00E3295F" w:rsidP="00CB741D">
      <w:pPr>
        <w:pStyle w:val="a3"/>
        <w:spacing w:before="0" w:beforeAutospacing="0" w:after="0" w:afterAutospacing="0" w:line="360" w:lineRule="auto"/>
        <w:jc w:val="both"/>
        <w:rPr>
          <w:b/>
          <w:bCs/>
          <w:sz w:val="28"/>
          <w:szCs w:val="28"/>
        </w:rPr>
      </w:pPr>
    </w:p>
    <w:p w:rsidR="00E3295F" w:rsidRDefault="00E3295F" w:rsidP="00CB741D">
      <w:pPr>
        <w:pStyle w:val="a3"/>
        <w:spacing w:before="0" w:beforeAutospacing="0" w:after="0" w:afterAutospacing="0" w:line="360" w:lineRule="auto"/>
        <w:jc w:val="both"/>
        <w:rPr>
          <w:b/>
          <w:bCs/>
          <w:sz w:val="28"/>
          <w:szCs w:val="28"/>
        </w:rPr>
      </w:pPr>
    </w:p>
    <w:p w:rsidR="00E3295F" w:rsidRDefault="00E3295F" w:rsidP="00CB741D">
      <w:pPr>
        <w:pStyle w:val="a3"/>
        <w:spacing w:before="0" w:beforeAutospacing="0" w:after="0" w:afterAutospacing="0" w:line="360" w:lineRule="auto"/>
        <w:jc w:val="both"/>
        <w:rPr>
          <w:b/>
          <w:bCs/>
          <w:sz w:val="28"/>
          <w:szCs w:val="28"/>
        </w:rPr>
      </w:pPr>
    </w:p>
    <w:p w:rsidR="00B76545" w:rsidRDefault="00B76545" w:rsidP="005C3349">
      <w:pPr>
        <w:pStyle w:val="1"/>
        <w:jc w:val="center"/>
        <w:rPr>
          <w:noProof/>
          <w:color w:val="auto"/>
        </w:rPr>
      </w:pPr>
      <w:bookmarkStart w:id="4" w:name="_Toc340430569"/>
    </w:p>
    <w:p w:rsidR="00B76545" w:rsidRDefault="00B76545" w:rsidP="005C3349">
      <w:pPr>
        <w:pStyle w:val="1"/>
        <w:jc w:val="center"/>
        <w:rPr>
          <w:noProof/>
          <w:color w:val="auto"/>
        </w:rPr>
      </w:pPr>
    </w:p>
    <w:bookmarkEnd w:id="4"/>
    <w:p w:rsidR="009272DD" w:rsidRPr="005C3349" w:rsidRDefault="009272DD" w:rsidP="005C3349">
      <w:pPr>
        <w:pStyle w:val="1"/>
        <w:jc w:val="center"/>
        <w:rPr>
          <w:rFonts w:ascii="Verdana" w:eastAsia="Times New Roman" w:hAnsi="Verdana"/>
          <w:color w:val="auto"/>
          <w:sz w:val="27"/>
          <w:szCs w:val="27"/>
          <w:lang w:eastAsia="ru-RU"/>
        </w:rPr>
      </w:pPr>
    </w:p>
    <w:p w:rsidR="00687C0D" w:rsidRDefault="00687C0D" w:rsidP="00687C0D">
      <w:pPr>
        <w:pStyle w:val="af4"/>
        <w:spacing w:line="360" w:lineRule="auto"/>
        <w:ind w:left="0" w:firstLine="450"/>
        <w:jc w:val="both"/>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81349F" w:rsidRDefault="0081349F" w:rsidP="00B76545">
      <w:pPr>
        <w:pStyle w:val="af4"/>
        <w:spacing w:line="360" w:lineRule="auto"/>
        <w:ind w:left="0" w:firstLine="450"/>
        <w:jc w:val="center"/>
      </w:pPr>
    </w:p>
    <w:p w:rsidR="00B76545" w:rsidRDefault="00B76545" w:rsidP="00B76545">
      <w:pPr>
        <w:pStyle w:val="af4"/>
        <w:spacing w:line="360" w:lineRule="auto"/>
        <w:ind w:left="0" w:firstLine="450"/>
        <w:jc w:val="center"/>
      </w:pPr>
      <w:r>
        <w:lastRenderedPageBreak/>
        <w:t>1.3 Этапы и механизм реализации национальных проектов</w:t>
      </w:r>
    </w:p>
    <w:p w:rsidR="00B76545" w:rsidRDefault="00B76545" w:rsidP="00687C0D">
      <w:pPr>
        <w:pStyle w:val="af4"/>
        <w:spacing w:line="360" w:lineRule="auto"/>
        <w:ind w:left="0" w:firstLine="450"/>
        <w:jc w:val="both"/>
      </w:pPr>
    </w:p>
    <w:p w:rsidR="00687C0D" w:rsidRPr="00687C0D" w:rsidRDefault="00687C0D" w:rsidP="00687C0D">
      <w:pPr>
        <w:pStyle w:val="af4"/>
        <w:spacing w:line="360" w:lineRule="auto"/>
        <w:ind w:left="0" w:firstLine="450"/>
        <w:jc w:val="both"/>
      </w:pPr>
      <w:r w:rsidRPr="00687C0D">
        <w:t>«Российская Федерация провозглашает область образования приоритетной» - гласит пункт 1 статьи первой ФЗ «Об образовании» Закрепленное за каждым гражданином РФ право на получение образования является конституционным.</w:t>
      </w:r>
    </w:p>
    <w:p w:rsidR="009272DD" w:rsidRPr="009272DD" w:rsidRDefault="009272DD" w:rsidP="009272DD">
      <w:pPr>
        <w:spacing w:after="0" w:line="360" w:lineRule="auto"/>
        <w:jc w:val="both"/>
        <w:rPr>
          <w:rFonts w:ascii="Times New Roman" w:eastAsia="Times New Roman" w:hAnsi="Times New Roman" w:cs="Times New Roman"/>
          <w:sz w:val="28"/>
          <w:szCs w:val="28"/>
          <w:lang w:eastAsia="ru-RU"/>
        </w:rPr>
      </w:pPr>
      <w:r w:rsidRPr="009272DD">
        <w:rPr>
          <w:rFonts w:ascii="Times New Roman" w:eastAsia="Times New Roman" w:hAnsi="Times New Roman" w:cs="Times New Roman"/>
          <w:color w:val="000000"/>
          <w:sz w:val="28"/>
          <w:szCs w:val="28"/>
          <w:lang w:eastAsia="ru-RU"/>
        </w:rPr>
        <w:t xml:space="preserve">Правительства РФ от 15 сентября 2005 года № МФ – П13 – 4627 и от 19 сентября 2005 года № МФ – П13 – 4676 приказываю: « </w:t>
      </w:r>
      <w:r w:rsidRPr="00F7567E">
        <w:rPr>
          <w:rFonts w:ascii="Times New Roman" w:eastAsia="Times New Roman" w:hAnsi="Times New Roman" w:cs="Times New Roman"/>
          <w:iCs/>
          <w:color w:val="000000"/>
          <w:sz w:val="28"/>
          <w:szCs w:val="28"/>
          <w:lang w:eastAsia="ru-RU"/>
        </w:rPr>
        <w:t>Утвердить прилагаемый Сетевой план по реализации приоритетных национальных проектов в сфере образования</w:t>
      </w:r>
      <w:r w:rsidRPr="009272DD">
        <w:rPr>
          <w:rFonts w:ascii="Times New Roman" w:eastAsia="Times New Roman" w:hAnsi="Times New Roman" w:cs="Times New Roman"/>
          <w:i/>
          <w:iCs/>
          <w:color w:val="000000"/>
          <w:sz w:val="28"/>
          <w:szCs w:val="28"/>
          <w:lang w:eastAsia="ru-RU"/>
        </w:rPr>
        <w:t>»</w:t>
      </w:r>
      <w:r w:rsidRPr="009272DD">
        <w:rPr>
          <w:rFonts w:ascii="Times New Roman" w:eastAsia="Times New Roman" w:hAnsi="Times New Roman" w:cs="Times New Roman"/>
          <w:bCs/>
          <w:color w:val="000000"/>
          <w:sz w:val="28"/>
          <w:szCs w:val="28"/>
          <w:lang w:eastAsia="ru-RU"/>
        </w:rPr>
        <w:t xml:space="preserve"> Министр А.Фурсенко</w:t>
      </w:r>
      <w:r w:rsidRPr="009272DD">
        <w:rPr>
          <w:rFonts w:ascii="Times New Roman" w:eastAsia="Times New Roman" w:hAnsi="Times New Roman" w:cs="Times New Roman"/>
          <w:bCs/>
          <w:sz w:val="28"/>
          <w:szCs w:val="28"/>
          <w:lang w:eastAsia="ru-RU"/>
        </w:rPr>
        <w:t>.</w:t>
      </w:r>
      <w:r w:rsidRPr="009272DD">
        <w:rPr>
          <w:rStyle w:val="af3"/>
          <w:rFonts w:ascii="Times New Roman" w:hAnsi="Times New Roman" w:cs="Times New Roman"/>
          <w:sz w:val="28"/>
          <w:szCs w:val="28"/>
        </w:rPr>
        <w:t xml:space="preserve"> </w:t>
      </w:r>
      <w:r w:rsidR="004744FF" w:rsidRPr="004744FF">
        <w:rPr>
          <w:rStyle w:val="af3"/>
          <w:rFonts w:ascii="Times New Roman" w:hAnsi="Times New Roman" w:cs="Times New Roman"/>
          <w:sz w:val="28"/>
          <w:szCs w:val="28"/>
        </w:rPr>
        <w:t>[</w:t>
      </w:r>
      <w:r w:rsidR="00D15765" w:rsidRPr="00D15765">
        <w:rPr>
          <w:rStyle w:val="af3"/>
          <w:rFonts w:ascii="Times New Roman" w:hAnsi="Times New Roman" w:cs="Times New Roman"/>
          <w:b w:val="0"/>
          <w:sz w:val="28"/>
          <w:szCs w:val="28"/>
        </w:rPr>
        <w:t>24</w:t>
      </w:r>
      <w:r w:rsidR="00D15765">
        <w:rPr>
          <w:rStyle w:val="af3"/>
          <w:rFonts w:ascii="Times New Roman" w:hAnsi="Times New Roman" w:cs="Times New Roman"/>
          <w:b w:val="0"/>
          <w:sz w:val="28"/>
          <w:szCs w:val="28"/>
        </w:rPr>
        <w:t>стр 187.</w:t>
      </w:r>
      <w:r w:rsidR="004744FF" w:rsidRPr="004744FF">
        <w:rPr>
          <w:rStyle w:val="af3"/>
          <w:rFonts w:ascii="Times New Roman" w:hAnsi="Times New Roman" w:cs="Times New Roman"/>
          <w:b w:val="0"/>
          <w:sz w:val="28"/>
          <w:szCs w:val="28"/>
        </w:rPr>
        <w:t xml:space="preserve">] </w:t>
      </w:r>
      <w:r w:rsidRPr="00D15765">
        <w:rPr>
          <w:rFonts w:ascii="Times New Roman" w:eastAsia="Times New Roman" w:hAnsi="Times New Roman" w:cs="Times New Roman"/>
          <w:bCs/>
          <w:sz w:val="28"/>
          <w:szCs w:val="28"/>
          <w:lang w:eastAsia="ru-RU"/>
        </w:rPr>
        <w:t>Для</w:t>
      </w:r>
      <w:r w:rsidRPr="009272DD">
        <w:rPr>
          <w:rFonts w:ascii="Times New Roman" w:eastAsia="Times New Roman" w:hAnsi="Times New Roman" w:cs="Times New Roman"/>
          <w:bCs/>
          <w:sz w:val="28"/>
          <w:szCs w:val="28"/>
          <w:lang w:eastAsia="ru-RU"/>
        </w:rPr>
        <w:t xml:space="preserve"> достижения стратегической цели предполагается решение следующих задач:</w:t>
      </w:r>
    </w:p>
    <w:p w:rsidR="009272DD" w:rsidRPr="009272DD" w:rsidRDefault="009272DD" w:rsidP="009272DD">
      <w:pPr>
        <w:spacing w:after="150" w:line="240" w:lineRule="auto"/>
        <w:rPr>
          <w:rFonts w:ascii="Times New Roman" w:eastAsia="Times New Roman" w:hAnsi="Times New Roman" w:cs="Times New Roman"/>
          <w:color w:val="000000"/>
          <w:sz w:val="20"/>
          <w:szCs w:val="20"/>
          <w:lang w:eastAsia="ru-RU"/>
        </w:rPr>
      </w:pPr>
      <w:r w:rsidRPr="009272DD">
        <w:rPr>
          <w:rFonts w:ascii="Times New Roman" w:eastAsia="Times New Roman" w:hAnsi="Times New Roman" w:cs="Times New Roman"/>
          <w:color w:val="000000"/>
          <w:sz w:val="28"/>
          <w:szCs w:val="28"/>
          <w:lang w:eastAsia="ru-RU"/>
        </w:rPr>
        <w:t>1.   Совершенствование содержания и технологий образования.</w:t>
      </w:r>
    </w:p>
    <w:p w:rsidR="009272DD" w:rsidRPr="004744FF" w:rsidRDefault="009272DD" w:rsidP="009272DD">
      <w:pPr>
        <w:spacing w:after="0" w:line="360" w:lineRule="auto"/>
        <w:jc w:val="both"/>
        <w:rPr>
          <w:rFonts w:ascii="Times New Roman" w:eastAsia="Times New Roman" w:hAnsi="Times New Roman" w:cs="Times New Roman"/>
          <w:color w:val="000000"/>
          <w:sz w:val="28"/>
          <w:szCs w:val="28"/>
          <w:lang w:val="en-US" w:eastAsia="ru-RU"/>
        </w:rPr>
      </w:pPr>
      <w:r w:rsidRPr="009272DD">
        <w:rPr>
          <w:rFonts w:ascii="Times New Roman" w:eastAsia="Times New Roman" w:hAnsi="Times New Roman" w:cs="Times New Roman"/>
          <w:color w:val="000000"/>
          <w:sz w:val="28"/>
          <w:szCs w:val="28"/>
          <w:lang w:eastAsia="ru-RU"/>
        </w:rPr>
        <w:t>2.   Развитие системы обеспечения качества образовательных услуг.</w:t>
      </w:r>
    </w:p>
    <w:p w:rsidR="009272DD" w:rsidRPr="009272DD" w:rsidRDefault="009272DD" w:rsidP="009272DD">
      <w:pPr>
        <w:spacing w:after="0" w:line="360" w:lineRule="auto"/>
        <w:jc w:val="both"/>
        <w:rPr>
          <w:rFonts w:ascii="Times New Roman" w:eastAsia="Times New Roman" w:hAnsi="Times New Roman" w:cs="Times New Roman"/>
          <w:color w:val="000000"/>
          <w:sz w:val="28"/>
          <w:szCs w:val="28"/>
          <w:lang w:eastAsia="ru-RU"/>
        </w:rPr>
      </w:pPr>
      <w:r w:rsidRPr="009272DD">
        <w:rPr>
          <w:rFonts w:ascii="Times New Roman" w:eastAsia="Times New Roman" w:hAnsi="Times New Roman" w:cs="Times New Roman"/>
          <w:color w:val="000000"/>
          <w:sz w:val="28"/>
          <w:szCs w:val="28"/>
          <w:lang w:eastAsia="ru-RU"/>
        </w:rPr>
        <w:t>3.   Повышение эффективности управления в системе образования.</w:t>
      </w:r>
    </w:p>
    <w:p w:rsidR="009272DD" w:rsidRPr="009272DD" w:rsidRDefault="009272DD" w:rsidP="009272DD">
      <w:pPr>
        <w:spacing w:after="0" w:line="360" w:lineRule="auto"/>
        <w:jc w:val="both"/>
        <w:rPr>
          <w:rFonts w:ascii="Times New Roman" w:eastAsia="Times New Roman" w:hAnsi="Times New Roman" w:cs="Times New Roman"/>
          <w:color w:val="000000"/>
          <w:sz w:val="28"/>
          <w:szCs w:val="28"/>
          <w:lang w:eastAsia="ru-RU"/>
        </w:rPr>
      </w:pPr>
      <w:r w:rsidRPr="009272DD">
        <w:rPr>
          <w:rFonts w:ascii="Times New Roman" w:eastAsia="Times New Roman" w:hAnsi="Times New Roman" w:cs="Times New Roman"/>
          <w:color w:val="000000"/>
          <w:sz w:val="28"/>
          <w:szCs w:val="28"/>
          <w:lang w:eastAsia="ru-RU"/>
        </w:rPr>
        <w:t>4.   Совершенствование экономических механизмов в сфере образования.</w:t>
      </w:r>
    </w:p>
    <w:p w:rsidR="009272DD" w:rsidRPr="009272DD" w:rsidRDefault="009272DD" w:rsidP="009272DD">
      <w:pPr>
        <w:spacing w:after="0" w:line="360" w:lineRule="auto"/>
        <w:jc w:val="both"/>
        <w:rPr>
          <w:rFonts w:ascii="Times New Roman" w:eastAsia="Times New Roman" w:hAnsi="Times New Roman" w:cs="Times New Roman"/>
          <w:color w:val="000000"/>
          <w:sz w:val="28"/>
          <w:szCs w:val="28"/>
          <w:lang w:eastAsia="ru-RU"/>
        </w:rPr>
      </w:pPr>
      <w:r w:rsidRPr="009272DD">
        <w:rPr>
          <w:rFonts w:ascii="Times New Roman" w:eastAsia="Times New Roman" w:hAnsi="Times New Roman" w:cs="Times New Roman"/>
          <w:color w:val="000000"/>
          <w:sz w:val="28"/>
          <w:szCs w:val="28"/>
          <w:lang w:eastAsia="ru-RU"/>
        </w:rPr>
        <w:t> </w:t>
      </w:r>
      <w:r w:rsidRPr="009272DD">
        <w:rPr>
          <w:rFonts w:ascii="Times New Roman" w:eastAsia="Times New Roman" w:hAnsi="Times New Roman" w:cs="Times New Roman"/>
          <w:bCs/>
          <w:sz w:val="28"/>
          <w:szCs w:val="28"/>
          <w:lang w:eastAsia="ru-RU"/>
        </w:rPr>
        <w:t>Реализация ФЦПРО запланирована в три основных этапа:</w:t>
      </w:r>
    </w:p>
    <w:p w:rsidR="009272DD" w:rsidRPr="009272DD" w:rsidRDefault="009272DD" w:rsidP="009272DD">
      <w:pPr>
        <w:pStyle w:val="a7"/>
        <w:numPr>
          <w:ilvl w:val="0"/>
          <w:numId w:val="4"/>
        </w:numPr>
        <w:spacing w:line="360" w:lineRule="auto"/>
        <w:jc w:val="both"/>
        <w:rPr>
          <w:color w:val="000000"/>
          <w:sz w:val="28"/>
          <w:szCs w:val="28"/>
        </w:rPr>
      </w:pPr>
      <w:r w:rsidRPr="009272DD">
        <w:rPr>
          <w:color w:val="000000"/>
          <w:sz w:val="28"/>
          <w:szCs w:val="28"/>
          <w:u w:val="single"/>
        </w:rPr>
        <w:t>Первый этап – 2006 – 2007 годы</w:t>
      </w:r>
      <w:r w:rsidRPr="009272DD">
        <w:rPr>
          <w:color w:val="000000"/>
          <w:sz w:val="28"/>
          <w:szCs w:val="28"/>
        </w:rPr>
        <w:t>. На этот период предусмотрена разработка моделей развития образования по отдельным направлениям, их апробация.</w:t>
      </w:r>
    </w:p>
    <w:p w:rsidR="009272DD" w:rsidRPr="009272DD" w:rsidRDefault="009272DD" w:rsidP="009272DD">
      <w:pPr>
        <w:pStyle w:val="a7"/>
        <w:numPr>
          <w:ilvl w:val="0"/>
          <w:numId w:val="4"/>
        </w:numPr>
        <w:spacing w:line="360" w:lineRule="auto"/>
        <w:jc w:val="both"/>
        <w:rPr>
          <w:color w:val="000000"/>
          <w:sz w:val="28"/>
          <w:szCs w:val="28"/>
        </w:rPr>
      </w:pPr>
      <w:r w:rsidRPr="009272DD">
        <w:rPr>
          <w:color w:val="000000"/>
          <w:sz w:val="28"/>
          <w:szCs w:val="28"/>
          <w:u w:val="single"/>
        </w:rPr>
        <w:t>Второй этап – 2008 – 2009 годы</w:t>
      </w:r>
      <w:r w:rsidRPr="009272DD">
        <w:rPr>
          <w:color w:val="000000"/>
          <w:sz w:val="28"/>
          <w:szCs w:val="28"/>
        </w:rPr>
        <w:t>. На данном этапе приоритет отдается мероприятием, обеспечивающим создание условий для реализации эффективных моделей, разработанных в рамках первого этапа.</w:t>
      </w:r>
    </w:p>
    <w:p w:rsidR="009272DD" w:rsidRPr="009272DD" w:rsidRDefault="009272DD" w:rsidP="009272DD">
      <w:pPr>
        <w:pStyle w:val="a7"/>
        <w:numPr>
          <w:ilvl w:val="0"/>
          <w:numId w:val="4"/>
        </w:numPr>
        <w:spacing w:line="360" w:lineRule="auto"/>
        <w:jc w:val="both"/>
        <w:rPr>
          <w:color w:val="000000"/>
          <w:sz w:val="28"/>
          <w:szCs w:val="28"/>
        </w:rPr>
      </w:pPr>
      <w:r w:rsidRPr="009272DD">
        <w:rPr>
          <w:color w:val="000000"/>
          <w:sz w:val="28"/>
          <w:szCs w:val="28"/>
          <w:u w:val="single"/>
        </w:rPr>
        <w:t>Третий этап – 2010 год</w:t>
      </w:r>
      <w:r w:rsidRPr="009272DD">
        <w:rPr>
          <w:color w:val="000000"/>
          <w:sz w:val="28"/>
          <w:szCs w:val="28"/>
        </w:rPr>
        <w:t>. В этот период реализуются мероприятия, направленные, в основном, на внедрение и распространение результатов, полученных на предыдущих этапах.</w:t>
      </w:r>
    </w:p>
    <w:p w:rsidR="009272DD" w:rsidRPr="009272DD" w:rsidRDefault="009272DD" w:rsidP="009272DD">
      <w:pPr>
        <w:spacing w:after="0" w:line="360" w:lineRule="auto"/>
        <w:jc w:val="both"/>
        <w:rPr>
          <w:rFonts w:ascii="Times New Roman" w:eastAsia="Times New Roman" w:hAnsi="Times New Roman" w:cs="Times New Roman"/>
          <w:color w:val="000000"/>
          <w:sz w:val="28"/>
          <w:szCs w:val="28"/>
          <w:lang w:eastAsia="ru-RU"/>
        </w:rPr>
      </w:pPr>
      <w:r w:rsidRPr="009272DD">
        <w:rPr>
          <w:rFonts w:ascii="Times New Roman" w:eastAsia="Times New Roman" w:hAnsi="Times New Roman" w:cs="Times New Roman"/>
          <w:color w:val="000000"/>
          <w:sz w:val="28"/>
          <w:szCs w:val="28"/>
          <w:lang w:eastAsia="ru-RU"/>
        </w:rPr>
        <w:t xml:space="preserve">  </w:t>
      </w:r>
      <w:r w:rsidRPr="009272DD">
        <w:rPr>
          <w:rFonts w:ascii="Times New Roman" w:eastAsia="Times New Roman" w:hAnsi="Times New Roman" w:cs="Times New Roman"/>
          <w:bCs/>
          <w:sz w:val="28"/>
          <w:szCs w:val="28"/>
          <w:lang w:eastAsia="ru-RU"/>
        </w:rPr>
        <w:t>Направление «Информатизация образования»</w:t>
      </w:r>
    </w:p>
    <w:p w:rsidR="009272DD" w:rsidRPr="009272DD" w:rsidRDefault="009272DD" w:rsidP="009272DD">
      <w:pPr>
        <w:pStyle w:val="a7"/>
        <w:numPr>
          <w:ilvl w:val="0"/>
          <w:numId w:val="6"/>
        </w:numPr>
        <w:spacing w:line="360" w:lineRule="auto"/>
        <w:jc w:val="both"/>
        <w:rPr>
          <w:color w:val="000000"/>
          <w:sz w:val="28"/>
          <w:szCs w:val="28"/>
        </w:rPr>
      </w:pPr>
      <w:r w:rsidRPr="009272DD">
        <w:rPr>
          <w:color w:val="000000"/>
          <w:sz w:val="28"/>
          <w:szCs w:val="28"/>
        </w:rPr>
        <w:t>Школа  подключена к сети Интернет;</w:t>
      </w:r>
    </w:p>
    <w:p w:rsidR="009272DD" w:rsidRPr="009272DD" w:rsidRDefault="009272DD" w:rsidP="009272DD">
      <w:pPr>
        <w:pStyle w:val="a7"/>
        <w:numPr>
          <w:ilvl w:val="0"/>
          <w:numId w:val="6"/>
        </w:numPr>
        <w:spacing w:line="360" w:lineRule="auto"/>
        <w:jc w:val="both"/>
        <w:rPr>
          <w:color w:val="000000"/>
          <w:sz w:val="28"/>
          <w:szCs w:val="28"/>
        </w:rPr>
      </w:pPr>
      <w:r w:rsidRPr="009272DD">
        <w:rPr>
          <w:color w:val="000000"/>
          <w:sz w:val="28"/>
          <w:szCs w:val="28"/>
        </w:rPr>
        <w:t xml:space="preserve">Имеется школьный сайт; </w:t>
      </w:r>
    </w:p>
    <w:p w:rsidR="009272DD" w:rsidRPr="009272DD" w:rsidRDefault="009272DD" w:rsidP="009272DD">
      <w:pPr>
        <w:pStyle w:val="a7"/>
        <w:numPr>
          <w:ilvl w:val="0"/>
          <w:numId w:val="6"/>
        </w:numPr>
        <w:spacing w:line="360" w:lineRule="auto"/>
        <w:jc w:val="both"/>
        <w:rPr>
          <w:color w:val="000000"/>
          <w:sz w:val="28"/>
          <w:szCs w:val="28"/>
        </w:rPr>
      </w:pPr>
      <w:r w:rsidRPr="009272DD">
        <w:rPr>
          <w:color w:val="000000"/>
          <w:sz w:val="28"/>
          <w:szCs w:val="28"/>
        </w:rPr>
        <w:t xml:space="preserve">Школа имеет электронную почту  </w:t>
      </w:r>
    </w:p>
    <w:p w:rsidR="009272DD" w:rsidRPr="009272DD" w:rsidRDefault="009272DD" w:rsidP="009272DD">
      <w:pPr>
        <w:pStyle w:val="a7"/>
        <w:numPr>
          <w:ilvl w:val="0"/>
          <w:numId w:val="6"/>
        </w:numPr>
        <w:spacing w:line="360" w:lineRule="auto"/>
        <w:jc w:val="both"/>
        <w:rPr>
          <w:color w:val="000000"/>
          <w:sz w:val="28"/>
          <w:szCs w:val="28"/>
        </w:rPr>
      </w:pPr>
      <w:r w:rsidRPr="009272DD">
        <w:rPr>
          <w:color w:val="000000"/>
          <w:sz w:val="28"/>
          <w:szCs w:val="28"/>
        </w:rPr>
        <w:t xml:space="preserve">Школа обеспечена автоматизированными рабочими местами учителя (ноутбук, принтер, сканер, проектор, экран) – 3 шт.; </w:t>
      </w:r>
    </w:p>
    <w:p w:rsidR="009272DD" w:rsidRPr="009272DD" w:rsidRDefault="009272DD" w:rsidP="009272DD">
      <w:pPr>
        <w:pStyle w:val="a7"/>
        <w:numPr>
          <w:ilvl w:val="0"/>
          <w:numId w:val="6"/>
        </w:numPr>
        <w:spacing w:line="360" w:lineRule="auto"/>
        <w:jc w:val="both"/>
        <w:rPr>
          <w:color w:val="000000"/>
          <w:sz w:val="28"/>
          <w:szCs w:val="28"/>
        </w:rPr>
      </w:pPr>
      <w:r w:rsidRPr="009272DD">
        <w:rPr>
          <w:color w:val="000000"/>
          <w:sz w:val="28"/>
          <w:szCs w:val="28"/>
        </w:rPr>
        <w:t xml:space="preserve">Школа имеет 2 компьютерных класса. </w:t>
      </w:r>
    </w:p>
    <w:p w:rsidR="009272DD" w:rsidRDefault="009272DD" w:rsidP="009272DD">
      <w:pPr>
        <w:pStyle w:val="a7"/>
        <w:numPr>
          <w:ilvl w:val="0"/>
          <w:numId w:val="6"/>
        </w:numPr>
        <w:spacing w:line="360" w:lineRule="auto"/>
        <w:jc w:val="both"/>
        <w:rPr>
          <w:color w:val="000000"/>
          <w:sz w:val="28"/>
          <w:szCs w:val="28"/>
        </w:rPr>
      </w:pPr>
      <w:r w:rsidRPr="009272DD">
        <w:rPr>
          <w:color w:val="000000"/>
          <w:sz w:val="28"/>
          <w:szCs w:val="28"/>
        </w:rPr>
        <w:lastRenderedPageBreak/>
        <w:t xml:space="preserve">Учащихся владеют информационно-коммуникационными технологиями. </w:t>
      </w:r>
    </w:p>
    <w:p w:rsidR="00652E43" w:rsidRPr="00652E43" w:rsidRDefault="005867C8" w:rsidP="00F7567E">
      <w:pPr>
        <w:pStyle w:val="a7"/>
        <w:spacing w:line="360" w:lineRule="auto"/>
        <w:ind w:left="0"/>
        <w:jc w:val="both"/>
        <w:rPr>
          <w:color w:val="000000"/>
          <w:sz w:val="28"/>
          <w:szCs w:val="28"/>
        </w:rPr>
      </w:pPr>
      <w:r>
        <w:rPr>
          <w:color w:val="000000"/>
          <w:sz w:val="28"/>
          <w:szCs w:val="28"/>
        </w:rPr>
        <w:t xml:space="preserve">  </w:t>
      </w:r>
      <w:r w:rsidR="00652E43">
        <w:rPr>
          <w:color w:val="000000"/>
          <w:sz w:val="28"/>
          <w:szCs w:val="28"/>
        </w:rPr>
        <w:t>Повышение уровня и качества воспитательной работы, повышение статуса педагога одно из важных направлений реализации национального проекта «Образование»</w:t>
      </w:r>
      <w:r w:rsidR="00F7567E">
        <w:rPr>
          <w:color w:val="000000"/>
          <w:sz w:val="28"/>
          <w:szCs w:val="28"/>
        </w:rPr>
        <w:t xml:space="preserve">. </w:t>
      </w:r>
      <w:r w:rsidR="00652E43" w:rsidRPr="00652E43">
        <w:rPr>
          <w:sz w:val="28"/>
          <w:szCs w:val="28"/>
        </w:rPr>
        <w:t xml:space="preserve">Каждое из направлений проекта  курируется одним из заместителей </w:t>
      </w:r>
      <w:r w:rsidR="00F7567E">
        <w:rPr>
          <w:sz w:val="28"/>
          <w:szCs w:val="28"/>
        </w:rPr>
        <w:t>руководителя</w:t>
      </w:r>
      <w:r w:rsidR="00652E43" w:rsidRPr="00652E43">
        <w:rPr>
          <w:sz w:val="28"/>
          <w:szCs w:val="28"/>
        </w:rPr>
        <w:t>, которые ежегодно представляет аналитическую справку о ходе реализации мероприятий проекта.</w:t>
      </w:r>
    </w:p>
    <w:p w:rsidR="00652E43" w:rsidRPr="00652E43" w:rsidRDefault="00B76545" w:rsidP="00F7567E">
      <w:pPr>
        <w:spacing w:after="0" w:line="360" w:lineRule="auto"/>
        <w:jc w:val="both"/>
        <w:rPr>
          <w:rFonts w:ascii="Times New Roman" w:eastAsia="Times New Roman" w:hAnsi="Times New Roman" w:cs="Times New Roman"/>
          <w:snapToGrid w:val="0"/>
          <w:sz w:val="28"/>
          <w:szCs w:val="28"/>
        </w:rPr>
      </w:pPr>
      <w:r>
        <w:rPr>
          <w:rFonts w:ascii="Times New Roman" w:eastAsia="Times New Roman" w:hAnsi="Times New Roman" w:cs="Times New Roman"/>
          <w:sz w:val="28"/>
          <w:szCs w:val="28"/>
          <w:lang w:eastAsia="ru-RU"/>
        </w:rPr>
        <w:t xml:space="preserve"> </w:t>
      </w:r>
      <w:r w:rsidR="00652E43" w:rsidRPr="00652E43">
        <w:rPr>
          <w:rFonts w:ascii="Times New Roman" w:eastAsia="Times New Roman" w:hAnsi="Times New Roman" w:cs="Times New Roman"/>
          <w:sz w:val="28"/>
          <w:szCs w:val="28"/>
          <w:lang w:eastAsia="ru-RU"/>
        </w:rPr>
        <w:t>По каждому из направлений будут созданы проблемные творческие группы, ответственные за его реализацию. Функция общей координации реализации проекта выполняет научно</w:t>
      </w:r>
      <w:r w:rsidR="00F7567E">
        <w:rPr>
          <w:rFonts w:ascii="Times New Roman" w:eastAsia="Times New Roman" w:hAnsi="Times New Roman" w:cs="Times New Roman"/>
          <w:sz w:val="28"/>
          <w:szCs w:val="28"/>
          <w:lang w:eastAsia="ru-RU"/>
        </w:rPr>
        <w:t xml:space="preserve"> </w:t>
      </w:r>
      <w:r w:rsidR="00652E43" w:rsidRPr="00652E43">
        <w:rPr>
          <w:rFonts w:ascii="Times New Roman" w:eastAsia="Times New Roman" w:hAnsi="Times New Roman" w:cs="Times New Roman"/>
          <w:sz w:val="28"/>
          <w:szCs w:val="28"/>
          <w:lang w:eastAsia="ru-RU"/>
        </w:rPr>
        <w:t>-</w:t>
      </w:r>
      <w:r w:rsidR="00F7567E">
        <w:rPr>
          <w:rFonts w:ascii="Times New Roman" w:eastAsia="Times New Roman" w:hAnsi="Times New Roman" w:cs="Times New Roman"/>
          <w:sz w:val="28"/>
          <w:szCs w:val="28"/>
          <w:lang w:eastAsia="ru-RU"/>
        </w:rPr>
        <w:t xml:space="preserve"> </w:t>
      </w:r>
      <w:r w:rsidR="00652E43" w:rsidRPr="00652E43">
        <w:rPr>
          <w:rFonts w:ascii="Times New Roman" w:eastAsia="Times New Roman" w:hAnsi="Times New Roman" w:cs="Times New Roman"/>
          <w:sz w:val="28"/>
          <w:szCs w:val="28"/>
          <w:lang w:eastAsia="ru-RU"/>
        </w:rPr>
        <w:t>методический</w:t>
      </w:r>
      <w:r w:rsidR="00F7567E">
        <w:rPr>
          <w:rFonts w:ascii="Times New Roman" w:eastAsia="Times New Roman" w:hAnsi="Times New Roman" w:cs="Times New Roman"/>
          <w:sz w:val="28"/>
          <w:szCs w:val="28"/>
          <w:lang w:eastAsia="ru-RU"/>
        </w:rPr>
        <w:t xml:space="preserve">. </w:t>
      </w:r>
      <w:r w:rsidR="00652E43" w:rsidRPr="00652E43">
        <w:rPr>
          <w:rFonts w:ascii="Times New Roman" w:eastAsia="Times New Roman" w:hAnsi="Times New Roman" w:cs="Times New Roman"/>
          <w:snapToGrid w:val="0"/>
          <w:sz w:val="28"/>
          <w:szCs w:val="28"/>
        </w:rPr>
        <w:t>Мероприятия по реализации проектов  являются ос</w:t>
      </w:r>
      <w:r w:rsidR="00F7567E">
        <w:rPr>
          <w:rFonts w:ascii="Times New Roman" w:eastAsia="Times New Roman" w:hAnsi="Times New Roman" w:cs="Times New Roman"/>
          <w:snapToGrid w:val="0"/>
          <w:sz w:val="28"/>
          <w:szCs w:val="28"/>
        </w:rPr>
        <w:t xml:space="preserve">новой годового план работы образовательных учреждений. </w:t>
      </w:r>
      <w:r w:rsidR="00652E43" w:rsidRPr="00652E43">
        <w:rPr>
          <w:rFonts w:ascii="Times New Roman" w:eastAsia="Times New Roman" w:hAnsi="Times New Roman" w:cs="Times New Roman"/>
          <w:snapToGrid w:val="0"/>
          <w:sz w:val="28"/>
          <w:szCs w:val="28"/>
        </w:rPr>
        <w:t>Информация о ходе реализации  проекта ежегодно представляется на  заседаниях Управляющего совета.</w:t>
      </w:r>
      <w:bookmarkStart w:id="5" w:name="реализация"/>
      <w:r w:rsidR="00F7567E">
        <w:rPr>
          <w:rFonts w:ascii="Times New Roman" w:eastAsia="Times New Roman" w:hAnsi="Times New Roman" w:cs="Times New Roman"/>
          <w:snapToGrid w:val="0"/>
          <w:sz w:val="28"/>
          <w:szCs w:val="28"/>
        </w:rPr>
        <w:t xml:space="preserve"> </w:t>
      </w:r>
      <w:r w:rsidR="00652E43" w:rsidRPr="00652E43">
        <w:rPr>
          <w:rFonts w:ascii="Times New Roman" w:eastAsia="MS Mincho" w:hAnsi="Times New Roman" w:cs="Times New Roman"/>
          <w:color w:val="000000"/>
          <w:sz w:val="28"/>
          <w:szCs w:val="28"/>
          <w:shd w:val="clear" w:color="auto" w:fill="FFFFFF"/>
          <w:lang w:eastAsia="ja-JP"/>
        </w:rPr>
        <w:t>Механизмы реализации проекта</w:t>
      </w:r>
      <w:r w:rsidR="00652E43" w:rsidRPr="00652E43">
        <w:rPr>
          <w:rFonts w:ascii="Times New Roman" w:eastAsia="MS Mincho" w:hAnsi="Times New Roman" w:cs="Times New Roman"/>
          <w:b/>
          <w:color w:val="000000"/>
          <w:sz w:val="28"/>
          <w:szCs w:val="28"/>
          <w:shd w:val="clear" w:color="auto" w:fill="FFFFFF"/>
          <w:lang w:eastAsia="ja-JP"/>
        </w:rPr>
        <w:t xml:space="preserve"> </w:t>
      </w:r>
      <w:bookmarkEnd w:id="5"/>
      <w:r w:rsidR="00652E43" w:rsidRPr="00652E43">
        <w:rPr>
          <w:rFonts w:ascii="Times New Roman" w:eastAsia="MS Mincho" w:hAnsi="Times New Roman" w:cs="Times New Roman"/>
          <w:b/>
          <w:color w:val="000000"/>
          <w:sz w:val="28"/>
          <w:szCs w:val="28"/>
          <w:shd w:val="clear" w:color="auto" w:fill="FFFFFF"/>
          <w:lang w:eastAsia="ja-JP"/>
        </w:rPr>
        <w:t>-</w:t>
      </w:r>
      <w:r w:rsidR="00652E43" w:rsidRPr="00652E43">
        <w:rPr>
          <w:rFonts w:ascii="Times New Roman" w:eastAsia="MS Mincho" w:hAnsi="Times New Roman" w:cs="Times New Roman"/>
          <w:color w:val="000000"/>
          <w:sz w:val="28"/>
          <w:szCs w:val="28"/>
          <w:lang w:eastAsia="ja-JP"/>
        </w:rPr>
        <w:t xml:space="preserve"> деятельность педагогического коллектива направлена на решение каждой из поставленных задач проекта. При выборе стратегии и механизмов достижения поставленной цели ОУ руководствуется как ранее апробированными, обеспечивающими решение локальных проблем, так и модифицированными способами и методами: анализа, программирования, оценки, мониторинга и другими, направленным</w:t>
      </w:r>
      <w:r w:rsidR="00F7567E">
        <w:rPr>
          <w:rFonts w:ascii="Times New Roman" w:eastAsia="MS Mincho" w:hAnsi="Times New Roman" w:cs="Times New Roman"/>
          <w:color w:val="000000"/>
          <w:sz w:val="28"/>
          <w:szCs w:val="28"/>
          <w:lang w:eastAsia="ja-JP"/>
        </w:rPr>
        <w:t xml:space="preserve">и на решение комплексных задач. </w:t>
      </w:r>
      <w:r w:rsidR="00652E43" w:rsidRPr="00652E43">
        <w:rPr>
          <w:rFonts w:ascii="Times New Roman" w:eastAsia="MS Mincho" w:hAnsi="Times New Roman" w:cs="Times New Roman"/>
          <w:color w:val="000000"/>
          <w:sz w:val="28"/>
          <w:szCs w:val="28"/>
          <w:lang w:eastAsia="ja-JP"/>
        </w:rPr>
        <w:t xml:space="preserve">Выбор мероприятий  обеспечивает логическую цепь педагогических действий и руководствуется следующими критериями, а именно, наличием у школы: </w:t>
      </w:r>
      <w:r w:rsidR="00F7567E">
        <w:rPr>
          <w:rFonts w:ascii="Times New Roman" w:eastAsia="Times New Roman" w:hAnsi="Times New Roman" w:cs="Times New Roman"/>
          <w:snapToGrid w:val="0"/>
          <w:sz w:val="28"/>
          <w:szCs w:val="28"/>
        </w:rPr>
        <w:t xml:space="preserve"> </w:t>
      </w:r>
      <w:r w:rsidR="00652E43" w:rsidRPr="00652E43">
        <w:rPr>
          <w:rFonts w:ascii="Times New Roman" w:eastAsia="MS Mincho" w:hAnsi="Times New Roman" w:cs="Times New Roman"/>
          <w:color w:val="000000"/>
          <w:sz w:val="28"/>
          <w:szCs w:val="28"/>
          <w:lang w:eastAsia="ja-JP"/>
        </w:rPr>
        <w:t>концептуального видения своей деятельности в проекте;</w:t>
      </w:r>
      <w:r w:rsidR="00F7567E">
        <w:rPr>
          <w:rFonts w:ascii="Times New Roman" w:eastAsia="Times New Roman" w:hAnsi="Times New Roman" w:cs="Times New Roman"/>
          <w:snapToGrid w:val="0"/>
          <w:sz w:val="28"/>
          <w:szCs w:val="28"/>
        </w:rPr>
        <w:t xml:space="preserve"> </w:t>
      </w:r>
      <w:r w:rsidR="00652E43" w:rsidRPr="00652E43">
        <w:rPr>
          <w:rFonts w:ascii="Times New Roman" w:eastAsia="MS Mincho" w:hAnsi="Times New Roman" w:cs="Times New Roman"/>
          <w:color w:val="000000"/>
          <w:sz w:val="28"/>
          <w:szCs w:val="28"/>
          <w:lang w:eastAsia="ja-JP"/>
        </w:rPr>
        <w:t>результатов анализа  всех составляющих школьного образования;</w:t>
      </w:r>
      <w:r w:rsidR="00F7567E">
        <w:rPr>
          <w:rFonts w:ascii="Times New Roman" w:eastAsia="Times New Roman" w:hAnsi="Times New Roman" w:cs="Times New Roman"/>
          <w:snapToGrid w:val="0"/>
          <w:sz w:val="28"/>
          <w:szCs w:val="28"/>
        </w:rPr>
        <w:t xml:space="preserve"> </w:t>
      </w:r>
      <w:r w:rsidR="00652E43" w:rsidRPr="00652E43">
        <w:rPr>
          <w:rFonts w:ascii="Times New Roman" w:eastAsia="MS Mincho" w:hAnsi="Times New Roman" w:cs="Times New Roman"/>
          <w:color w:val="000000"/>
          <w:sz w:val="28"/>
          <w:szCs w:val="28"/>
          <w:lang w:eastAsia="ja-JP"/>
        </w:rPr>
        <w:t>необходимые ресурсы и условия (материальные, технические, информационные, кадровые и другие)</w:t>
      </w:r>
      <w:r w:rsidR="00F7567E">
        <w:rPr>
          <w:rFonts w:ascii="Times New Roman" w:eastAsia="MS Mincho" w:hAnsi="Times New Roman" w:cs="Times New Roman"/>
          <w:color w:val="000000"/>
          <w:sz w:val="28"/>
          <w:szCs w:val="28"/>
          <w:lang w:eastAsia="ja-JP"/>
        </w:rPr>
        <w:t xml:space="preserve"> </w:t>
      </w:r>
      <w:r w:rsidR="00652E43" w:rsidRPr="00652E43">
        <w:rPr>
          <w:rFonts w:ascii="Times New Roman" w:eastAsia="MS Mincho" w:hAnsi="Times New Roman" w:cs="Times New Roman"/>
          <w:color w:val="000000"/>
          <w:sz w:val="28"/>
          <w:szCs w:val="28"/>
          <w:lang w:eastAsia="ja-JP"/>
        </w:rPr>
        <w:t>идеи долгосрочного развития образовательного учреждения.</w:t>
      </w:r>
    </w:p>
    <w:p w:rsidR="00F7567E" w:rsidRPr="00F7567E" w:rsidRDefault="00F7567E" w:rsidP="00F7567E">
      <w:pPr>
        <w:pStyle w:val="a3"/>
        <w:spacing w:before="0" w:beforeAutospacing="0" w:after="0" w:afterAutospacing="0" w:line="360" w:lineRule="auto"/>
        <w:ind w:firstLine="0"/>
        <w:jc w:val="both"/>
        <w:rPr>
          <w:sz w:val="28"/>
          <w:szCs w:val="28"/>
        </w:rPr>
      </w:pPr>
      <w:r w:rsidRPr="00F7567E">
        <w:rPr>
          <w:sz w:val="28"/>
          <w:szCs w:val="28"/>
        </w:rPr>
        <w:t>Дискуссионным остается вопрос о включении или не</w:t>
      </w:r>
      <w:r>
        <w:rPr>
          <w:sz w:val="28"/>
          <w:szCs w:val="28"/>
        </w:rPr>
        <w:t xml:space="preserve"> </w:t>
      </w:r>
      <w:r w:rsidRPr="00F7567E">
        <w:rPr>
          <w:sz w:val="28"/>
          <w:szCs w:val="28"/>
        </w:rPr>
        <w:t xml:space="preserve">включении задач по реализации национальных проектов России в действующие программы социально-экономического развития и другие текущие документы субъектов Федерации и муниципальных образований. В противном случае национальный проект как институциональная форма утратит свое значение и только лишь усложнит действующий механизм реализации целевых программ. В связи с этим можно предположить, что задача национальных проектов - определить </w:t>
      </w:r>
      <w:r w:rsidRPr="00F7567E">
        <w:rPr>
          <w:sz w:val="28"/>
          <w:szCs w:val="28"/>
        </w:rPr>
        <w:lastRenderedPageBreak/>
        <w:t>"узкие места" и сосредоточить ресурсы на их "расшивке", после чего будет достаточно задействовать стандартный набор управленческих инструментов, в том числе и целевые программы. Таким образом, национальный проект должен стать не аналогом федеральных целевых программ, а средством быстрой концентрации ресурсов на решении первоочередных задач. Представляется, что в рамках собственно национальных проектов должны быть сформулированы долгосрочные цели в той или иной сфере, развитие которой выделено в качестве национального приоритета. На следующем шаге эти приоритеты оформляются организационно, под них выделяется финансирование, они включаются в направления деятельности соответствующих отраслевых органов управления. После этого реализация целей и задач национальных проектов становится возможной в рамках целевых программ.</w:t>
      </w:r>
    </w:p>
    <w:p w:rsidR="00F7567E" w:rsidRPr="00F7567E" w:rsidRDefault="00F7567E" w:rsidP="00F7567E">
      <w:pPr>
        <w:pStyle w:val="a3"/>
        <w:spacing w:before="0" w:beforeAutospacing="0" w:after="0" w:afterAutospacing="0" w:line="360" w:lineRule="auto"/>
        <w:ind w:firstLine="0"/>
        <w:jc w:val="both"/>
        <w:rPr>
          <w:sz w:val="28"/>
          <w:szCs w:val="28"/>
        </w:rPr>
      </w:pPr>
      <w:r w:rsidRPr="00F7567E">
        <w:rPr>
          <w:sz w:val="28"/>
          <w:szCs w:val="28"/>
        </w:rPr>
        <w:t>Национальные проекты не должны стать каналом прямого финансирования полномочий, закрепленных новым законодательством за муниципалитетами и субъектами Российской Федерации как их собственные полномочия, на исполнение которых они должны получать соответствующие доли консолидированного бюджета. Успешная реализация национальных проектов возможна только в том случае, если будет найден организационно-экономический механизм, обеспечивающий повышение самостоятельности местных бюджетов, прозрачность и эффективность расходования бюджетных средств. В настоящее время ни в одном регионе в расходной части бюджета нет пункта "Реализация национальных проектов". И при дефиците бюджета практически невозможно будет изыскивать дополнительные средства на софинансирование.</w:t>
      </w:r>
    </w:p>
    <w:p w:rsidR="00F7567E" w:rsidRPr="00F7567E" w:rsidRDefault="00F7567E" w:rsidP="00F7567E">
      <w:pPr>
        <w:pStyle w:val="a3"/>
        <w:spacing w:before="0" w:beforeAutospacing="0" w:after="0" w:afterAutospacing="0" w:line="360" w:lineRule="auto"/>
        <w:ind w:firstLine="0"/>
        <w:jc w:val="both"/>
        <w:rPr>
          <w:sz w:val="28"/>
          <w:szCs w:val="28"/>
        </w:rPr>
      </w:pPr>
      <w:r w:rsidRPr="00F7567E">
        <w:rPr>
          <w:sz w:val="28"/>
          <w:szCs w:val="28"/>
        </w:rPr>
        <w:t>Более того, несмотря на выделенные средства, объемы финансирования остаются</w:t>
      </w:r>
      <w:r>
        <w:rPr>
          <w:sz w:val="28"/>
          <w:szCs w:val="28"/>
        </w:rPr>
        <w:t xml:space="preserve"> </w:t>
      </w:r>
      <w:r w:rsidRPr="00F7567E">
        <w:rPr>
          <w:sz w:val="28"/>
          <w:szCs w:val="28"/>
        </w:rPr>
        <w:t>недостаточными для решения масштабных проблем, обозначенных в национальных проектах. Возможно, для апробации новых механизмов управления и</w:t>
      </w:r>
      <w:r>
        <w:rPr>
          <w:rFonts w:ascii="Courier New" w:hAnsi="Courier New" w:cs="Courier New"/>
          <w:sz w:val="18"/>
          <w:szCs w:val="18"/>
        </w:rPr>
        <w:t xml:space="preserve"> </w:t>
      </w:r>
      <w:r w:rsidRPr="00F7567E">
        <w:rPr>
          <w:sz w:val="28"/>
          <w:szCs w:val="28"/>
        </w:rPr>
        <w:t>системы финансирования следовало бы определить конкретные регионы, в которых будет воплощаться национальный проект.</w:t>
      </w:r>
    </w:p>
    <w:p w:rsidR="00F7567E" w:rsidRPr="00F7567E" w:rsidRDefault="00F7567E" w:rsidP="00F7567E">
      <w:pPr>
        <w:pStyle w:val="a3"/>
        <w:spacing w:before="0" w:beforeAutospacing="0" w:after="0" w:afterAutospacing="0" w:line="360" w:lineRule="auto"/>
        <w:ind w:firstLine="0"/>
        <w:jc w:val="both"/>
        <w:rPr>
          <w:sz w:val="28"/>
          <w:szCs w:val="28"/>
        </w:rPr>
      </w:pPr>
      <w:r w:rsidRPr="00F7567E">
        <w:rPr>
          <w:sz w:val="28"/>
          <w:szCs w:val="28"/>
        </w:rPr>
        <w:t xml:space="preserve">Для четкого разграничения ответственности необходимо определить полномочия органов управления различного уровня. Так, задачи федерального </w:t>
      </w:r>
      <w:r w:rsidRPr="00F7567E">
        <w:rPr>
          <w:sz w:val="28"/>
          <w:szCs w:val="28"/>
        </w:rPr>
        <w:lastRenderedPageBreak/>
        <w:t>центра:</w:t>
      </w:r>
      <w:r>
        <w:rPr>
          <w:sz w:val="28"/>
          <w:szCs w:val="28"/>
        </w:rPr>
        <w:t xml:space="preserve"> </w:t>
      </w:r>
      <w:r w:rsidRPr="00F7567E">
        <w:rPr>
          <w:sz w:val="28"/>
          <w:szCs w:val="28"/>
        </w:rPr>
        <w:t>управление реализацией национального проекта, координация работы всех его участников;</w:t>
      </w:r>
      <w:r>
        <w:rPr>
          <w:sz w:val="28"/>
          <w:szCs w:val="28"/>
        </w:rPr>
        <w:t xml:space="preserve"> </w:t>
      </w:r>
      <w:r w:rsidRPr="00F7567E">
        <w:rPr>
          <w:sz w:val="28"/>
          <w:szCs w:val="28"/>
        </w:rPr>
        <w:t>доработка необходимой законодательной базы;</w:t>
      </w:r>
      <w:r>
        <w:rPr>
          <w:sz w:val="28"/>
          <w:szCs w:val="28"/>
        </w:rPr>
        <w:t xml:space="preserve"> </w:t>
      </w:r>
      <w:r w:rsidRPr="00F7567E">
        <w:rPr>
          <w:sz w:val="28"/>
          <w:szCs w:val="28"/>
        </w:rPr>
        <w:t xml:space="preserve"> финансирование за счет средств федерального бюджета обязательств по обеспечению жильем инвалидов, ветеранов и других категорий граждан;</w:t>
      </w:r>
      <w:r>
        <w:rPr>
          <w:sz w:val="28"/>
          <w:szCs w:val="28"/>
        </w:rPr>
        <w:t xml:space="preserve"> </w:t>
      </w:r>
      <w:r w:rsidRPr="00F7567E">
        <w:rPr>
          <w:sz w:val="28"/>
          <w:szCs w:val="28"/>
        </w:rPr>
        <w:t xml:space="preserve"> оказание поддержки молодым семьям и молодым сельским специалистам в улучшении жилищных условий;</w:t>
      </w:r>
      <w:r>
        <w:rPr>
          <w:sz w:val="28"/>
          <w:szCs w:val="28"/>
        </w:rPr>
        <w:t xml:space="preserve">  </w:t>
      </w:r>
      <w:r w:rsidRPr="00F7567E">
        <w:rPr>
          <w:sz w:val="28"/>
          <w:szCs w:val="28"/>
        </w:rPr>
        <w:t>софинансирование мер по увеличению жилищного строительства и модернизации объектов коммунальной инфраструктуры.</w:t>
      </w:r>
    </w:p>
    <w:p w:rsidR="00F7567E" w:rsidRPr="00F7567E" w:rsidRDefault="00B76545" w:rsidP="00F7567E">
      <w:pPr>
        <w:pStyle w:val="a3"/>
        <w:spacing w:before="0" w:beforeAutospacing="0" w:after="0" w:afterAutospacing="0" w:line="360" w:lineRule="auto"/>
        <w:ind w:firstLine="0"/>
        <w:jc w:val="both"/>
        <w:rPr>
          <w:sz w:val="28"/>
          <w:szCs w:val="28"/>
        </w:rPr>
      </w:pPr>
      <w:r>
        <w:rPr>
          <w:sz w:val="28"/>
          <w:szCs w:val="28"/>
        </w:rPr>
        <w:t xml:space="preserve"> </w:t>
      </w:r>
      <w:r w:rsidR="00F7567E" w:rsidRPr="00F7567E">
        <w:rPr>
          <w:sz w:val="28"/>
          <w:szCs w:val="28"/>
        </w:rPr>
        <w:t>Региональные власти будут заниматься:</w:t>
      </w:r>
      <w:r w:rsidR="00F7567E">
        <w:rPr>
          <w:sz w:val="28"/>
          <w:szCs w:val="28"/>
        </w:rPr>
        <w:t xml:space="preserve"> </w:t>
      </w:r>
      <w:r w:rsidR="00F7567E" w:rsidRPr="00F7567E">
        <w:rPr>
          <w:sz w:val="28"/>
          <w:szCs w:val="28"/>
        </w:rPr>
        <w:t xml:space="preserve"> разработкой региональных программ по формированию рынка доступного жилья обеспечению комфортных условий проживания граждан;</w:t>
      </w:r>
      <w:r w:rsidR="00F7567E">
        <w:rPr>
          <w:sz w:val="28"/>
          <w:szCs w:val="28"/>
        </w:rPr>
        <w:t xml:space="preserve"> </w:t>
      </w:r>
      <w:r w:rsidR="00F7567E" w:rsidRPr="00F7567E">
        <w:rPr>
          <w:sz w:val="28"/>
          <w:szCs w:val="28"/>
        </w:rPr>
        <w:t>административно-организационным обеспечением реализации программ;</w:t>
      </w:r>
      <w:r w:rsidR="00F7567E">
        <w:rPr>
          <w:sz w:val="28"/>
          <w:szCs w:val="28"/>
        </w:rPr>
        <w:t xml:space="preserve"> </w:t>
      </w:r>
      <w:r w:rsidR="00F7567E" w:rsidRPr="00F7567E">
        <w:rPr>
          <w:sz w:val="28"/>
          <w:szCs w:val="28"/>
        </w:rPr>
        <w:t xml:space="preserve"> софинансированием федеральных программ.</w:t>
      </w:r>
    </w:p>
    <w:p w:rsidR="00F7567E" w:rsidRPr="00F7567E" w:rsidRDefault="00F7567E" w:rsidP="00F7567E">
      <w:pPr>
        <w:pStyle w:val="a3"/>
        <w:spacing w:before="0" w:beforeAutospacing="0" w:after="0" w:afterAutospacing="0" w:line="360" w:lineRule="auto"/>
        <w:ind w:firstLine="0"/>
        <w:jc w:val="both"/>
        <w:rPr>
          <w:sz w:val="28"/>
          <w:szCs w:val="28"/>
        </w:rPr>
      </w:pPr>
      <w:r w:rsidRPr="000F68DB">
        <w:rPr>
          <w:sz w:val="28"/>
          <w:szCs w:val="28"/>
        </w:rPr>
        <w:t>Перед муниципалитетами стоят следующие задачи:</w:t>
      </w:r>
      <w:r w:rsidR="000F68DB">
        <w:rPr>
          <w:sz w:val="28"/>
          <w:szCs w:val="28"/>
        </w:rPr>
        <w:t xml:space="preserve"> </w:t>
      </w:r>
      <w:r w:rsidRPr="000F68DB">
        <w:rPr>
          <w:sz w:val="28"/>
          <w:szCs w:val="28"/>
        </w:rPr>
        <w:t xml:space="preserve"> привлечение средств частных инвесторов в жилищно-коммунальную сферу и реформа </w:t>
      </w:r>
      <w:r w:rsidRPr="00F7567E">
        <w:rPr>
          <w:sz w:val="28"/>
          <w:szCs w:val="28"/>
        </w:rPr>
        <w:t>управления жилищным фондом;</w:t>
      </w:r>
      <w:r w:rsidR="000F68DB">
        <w:rPr>
          <w:sz w:val="28"/>
          <w:szCs w:val="28"/>
        </w:rPr>
        <w:t xml:space="preserve"> </w:t>
      </w:r>
      <w:r w:rsidRPr="00F7567E">
        <w:rPr>
          <w:sz w:val="28"/>
          <w:szCs w:val="28"/>
        </w:rPr>
        <w:t>создание условий для увеличения объемов жилищного строительства;</w:t>
      </w:r>
      <w:r w:rsidR="000F68DB">
        <w:rPr>
          <w:sz w:val="28"/>
          <w:szCs w:val="28"/>
        </w:rPr>
        <w:t xml:space="preserve"> </w:t>
      </w:r>
      <w:r w:rsidRPr="00F7567E">
        <w:rPr>
          <w:sz w:val="28"/>
          <w:szCs w:val="28"/>
        </w:rPr>
        <w:t>предоставление социального жилья нуждающимся гражданам - очередникам.</w:t>
      </w:r>
      <w:r w:rsidR="000F68DB">
        <w:rPr>
          <w:sz w:val="28"/>
          <w:szCs w:val="28"/>
        </w:rPr>
        <w:t xml:space="preserve"> </w:t>
      </w:r>
      <w:r w:rsidRPr="00F7567E">
        <w:rPr>
          <w:sz w:val="28"/>
          <w:szCs w:val="28"/>
        </w:rPr>
        <w:t>С точки зрения организации управления одна из главных задач на сегодняшний день - обеспечение сквозного управления национальными проектами. В этом направлении видится два варианта действий.</w:t>
      </w:r>
    </w:p>
    <w:p w:rsidR="00F7567E" w:rsidRPr="00F7567E" w:rsidRDefault="00F7567E" w:rsidP="00F7567E">
      <w:pPr>
        <w:pStyle w:val="a3"/>
        <w:spacing w:before="0" w:beforeAutospacing="0" w:after="0" w:afterAutospacing="0" w:line="360" w:lineRule="auto"/>
        <w:ind w:firstLine="0"/>
        <w:jc w:val="both"/>
        <w:rPr>
          <w:sz w:val="28"/>
          <w:szCs w:val="28"/>
        </w:rPr>
      </w:pPr>
      <w:r w:rsidRPr="00F7567E">
        <w:rPr>
          <w:sz w:val="28"/>
          <w:szCs w:val="28"/>
        </w:rPr>
        <w:t>Первый - создание временных органов управления реализацией национальных проектов. В этом случае создается цепочка, начиная от совета при главе администрации по реализации приоритетных национальных проектов, назначения заместителей главы администрации, ответственных за реализацию каждого национального проекта, и заканчивая формированием рабочих групп при соответствующих отраслевых департаментах и управлениях.</w:t>
      </w:r>
    </w:p>
    <w:p w:rsidR="00F7567E" w:rsidRPr="00F7567E" w:rsidRDefault="00F7567E" w:rsidP="00F7567E">
      <w:pPr>
        <w:pStyle w:val="a3"/>
        <w:spacing w:before="0" w:beforeAutospacing="0" w:after="0" w:afterAutospacing="0" w:line="360" w:lineRule="auto"/>
        <w:ind w:firstLine="0"/>
        <w:jc w:val="both"/>
        <w:rPr>
          <w:sz w:val="28"/>
          <w:szCs w:val="28"/>
        </w:rPr>
      </w:pPr>
      <w:r w:rsidRPr="00F7567E">
        <w:rPr>
          <w:sz w:val="28"/>
          <w:szCs w:val="28"/>
        </w:rPr>
        <w:t xml:space="preserve">Второе - введение новых организационных звеньев в структуре администраций, курирующих выполнение национальных проектов. Для координации деятельности по реализации национальных проектов в целом целесообразно создание структурного подразделения аппарата администрации при заместителе председателя главы администрации. Если идти по этому пути, то </w:t>
      </w:r>
      <w:r w:rsidRPr="00F7567E">
        <w:rPr>
          <w:sz w:val="28"/>
          <w:szCs w:val="28"/>
        </w:rPr>
        <w:lastRenderedPageBreak/>
        <w:t>целесообразно повышать статус отраслевых органов управления, в ведение которых попадают национальные проекты.</w:t>
      </w:r>
    </w:p>
    <w:p w:rsidR="00F7567E" w:rsidRPr="00F7567E" w:rsidRDefault="00B76545" w:rsidP="00F7567E">
      <w:pPr>
        <w:pStyle w:val="a3"/>
        <w:spacing w:before="0" w:beforeAutospacing="0" w:after="0" w:afterAutospacing="0" w:line="360" w:lineRule="auto"/>
        <w:ind w:firstLine="0"/>
        <w:jc w:val="both"/>
        <w:rPr>
          <w:sz w:val="28"/>
          <w:szCs w:val="28"/>
        </w:rPr>
      </w:pPr>
      <w:r>
        <w:rPr>
          <w:sz w:val="28"/>
          <w:szCs w:val="28"/>
        </w:rPr>
        <w:t xml:space="preserve"> </w:t>
      </w:r>
      <w:r w:rsidR="00F7567E" w:rsidRPr="00F7567E">
        <w:rPr>
          <w:sz w:val="28"/>
          <w:szCs w:val="28"/>
        </w:rPr>
        <w:t>На муниципальном уровне для координации деятельности и создания системы гражданского контроля за ходом реализации национальных проектов формируются общественно-экспертные советы. Туда входят не только специалисты городских служб, но и представители общественности. При этом региональные органы управления должны координировать работу муниципалитетов, а также оказывать им информационную и методическую поддержку.</w:t>
      </w:r>
    </w:p>
    <w:p w:rsidR="00F7567E" w:rsidRPr="000F68DB" w:rsidRDefault="00F7567E" w:rsidP="000F68DB">
      <w:pPr>
        <w:pStyle w:val="a3"/>
        <w:spacing w:before="0" w:beforeAutospacing="0" w:after="0" w:afterAutospacing="0" w:line="360" w:lineRule="auto"/>
        <w:ind w:firstLine="0"/>
        <w:jc w:val="both"/>
        <w:rPr>
          <w:sz w:val="28"/>
          <w:szCs w:val="28"/>
        </w:rPr>
      </w:pPr>
      <w:r w:rsidRPr="00F7567E">
        <w:rPr>
          <w:sz w:val="28"/>
          <w:szCs w:val="28"/>
        </w:rPr>
        <w:t>Отдельно стоит вопрос контроля и оценки эффективности использования бюджетных</w:t>
      </w:r>
      <w:r w:rsidR="000F68DB">
        <w:rPr>
          <w:sz w:val="28"/>
          <w:szCs w:val="28"/>
        </w:rPr>
        <w:t xml:space="preserve"> </w:t>
      </w:r>
      <w:r w:rsidRPr="00F7567E">
        <w:rPr>
          <w:sz w:val="28"/>
          <w:szCs w:val="28"/>
        </w:rPr>
        <w:t xml:space="preserve">средств, направляемых на реализацию национальных проектов. Очевидно, что ответственность должны взять на себя в равной степени как хозяйствующие субъекты, так и государственные служащие. В этом случае целесообразно </w:t>
      </w:r>
      <w:r w:rsidRPr="000F68DB">
        <w:rPr>
          <w:sz w:val="28"/>
          <w:szCs w:val="28"/>
        </w:rPr>
        <w:t>использовать технологии управления по результатам: для государственных служащих должны вводиться критерии и показатели оценки результатов работы органов исполнительной власти и каждого конкретного исполнителя по закрепленным за ними функциям. Для национальных проектов эти функции должны устанавливаться региональными нормативными актами. При организации контроля за использованием выделяемых на эти цели государственных ресурсов возможна и полезна открытая оценка результатов работы гражданами, например, путем проведения социологических опросов. Кроме того, должна вводиться система регулярных отчетов перед вышестоящими организациями.</w:t>
      </w:r>
    </w:p>
    <w:p w:rsidR="00652E43" w:rsidRPr="000F68DB" w:rsidRDefault="00652E43" w:rsidP="005867C8">
      <w:pPr>
        <w:pStyle w:val="a3"/>
        <w:spacing w:before="0" w:beforeAutospacing="0" w:after="0" w:afterAutospacing="0" w:line="360" w:lineRule="auto"/>
        <w:ind w:firstLine="0"/>
        <w:jc w:val="both"/>
        <w:rPr>
          <w:color w:val="000000"/>
          <w:sz w:val="28"/>
          <w:szCs w:val="28"/>
        </w:rPr>
      </w:pPr>
      <w:r w:rsidRPr="000F68DB">
        <w:rPr>
          <w:color w:val="000000"/>
          <w:sz w:val="28"/>
          <w:szCs w:val="28"/>
        </w:rPr>
        <w:t xml:space="preserve">Приоритетный национальный проект стал практическим инструментом запуска системных изменений в сфере образования. Одновременно с институциональными эффектами предпринятые шаги позитивно сказались на условиях жизни многих граждан: возросло число детей, которые учатся в современных школах. Наряду с подключением всех школ к Интернету увеличилось количество в них компьютеров и учителя активно используют их в работе. Через несколько лет все учебные места будут объединены в информационные сети. С участием лучших учителей разрабатываются </w:t>
      </w:r>
      <w:r w:rsidRPr="000F68DB">
        <w:rPr>
          <w:color w:val="000000"/>
          <w:sz w:val="28"/>
          <w:szCs w:val="28"/>
        </w:rPr>
        <w:lastRenderedPageBreak/>
        <w:t>интерактивные электронные образовательные ресурсы, которые размещены в открытом доступе по всем разделам школьных программ. Одновременно делается все, чтобы школьный Интернет был безопасен для ребят - от качественной контентной фильтрации до продуманной воспитательной работы.</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Основа системных изменений - организационно-финансовые механизмы, устанавливающие четкую "прозрачную" зависимость ресурсного обеспечения от качества образования, которое получает каждый ученик. Именно исходя из числа учеников с учетом места их проживания выделялись ресурсы регионам по всем направлениям национального проекта, от поощрения лучших учителей и поставок учебного оборудования до поддержки региональных комплексных проектов.</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В условиях подушевого финансирования школы получили дополнительный стимул создавать комфортные условия для каждого ученика, помочь ему максимально раскрыть, реализовать и повысить свой потенциал. У старшеклассников появляется больше возможностей выбирать предметы и уровень сложности обучения. А также вместе с получением общего образования начать осваивать востребованные профессии, определять свое будущее. На это же направлены принятые в прошлом году законы об общем образовании для всех и о новой структуре образовательного стандарта.</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В школе становится больше интересных кружков, секций, клубов, где каждый школьник может найти для себя интересное дело и добиться успеха, проявить творчество и социальную активность. За последние несколько лет количество организаций дополнительного образования увеличилось, при этом средний возраст педагогов дополнительного образования снизился на 13 лет и составляет 40 лет. В систему образования пришли профессионалы из реального сектора, во многих случаях совмещая эту деятельность с основной работой. В нашу жизнь возвращаются технические кружки, спортивные секции, туристские клубы.</w:t>
      </w:r>
      <w:r w:rsidR="000F68DB">
        <w:rPr>
          <w:rFonts w:ascii="Times New Roman" w:eastAsia="Times New Roman" w:hAnsi="Times New Roman" w:cs="Times New Roman"/>
          <w:color w:val="000000"/>
          <w:sz w:val="28"/>
          <w:szCs w:val="28"/>
          <w:lang w:eastAsia="ru-RU"/>
        </w:rPr>
        <w:t xml:space="preserve"> </w:t>
      </w:r>
      <w:r w:rsidRPr="000F68DB">
        <w:rPr>
          <w:rFonts w:ascii="Times New Roman" w:eastAsia="Times New Roman" w:hAnsi="Times New Roman" w:cs="Times New Roman"/>
          <w:color w:val="000000"/>
          <w:sz w:val="28"/>
          <w:szCs w:val="28"/>
          <w:lang w:eastAsia="ru-RU"/>
        </w:rPr>
        <w:t>При этом такие достижения ребят, как победы в конкурсах, олимпиадах и соревнованиях, реализованные проекты, признаются как значимые образовательные результаты, учитываются в их дальнейшем образовании и карьере.</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lastRenderedPageBreak/>
        <w:t>Государство распространяет механизмы жесткой привязки финансирования к объему и качеству услуг на дошкольное и профессиональное образование. Это повысит эффективность использования бюджетных средств, обеспечит, чтобы каждый вложенный рубль с максимальной отдачей "работал" на того, кто учится.</w:t>
      </w:r>
      <w:r w:rsidR="000F68DB">
        <w:rPr>
          <w:rFonts w:ascii="Times New Roman" w:eastAsia="Times New Roman" w:hAnsi="Times New Roman" w:cs="Times New Roman"/>
          <w:color w:val="000000"/>
          <w:sz w:val="28"/>
          <w:szCs w:val="28"/>
          <w:lang w:eastAsia="ru-RU"/>
        </w:rPr>
        <w:t xml:space="preserve"> </w:t>
      </w:r>
      <w:r w:rsidRPr="000F68DB">
        <w:rPr>
          <w:rFonts w:ascii="Times New Roman" w:eastAsia="Times New Roman" w:hAnsi="Times New Roman" w:cs="Times New Roman"/>
          <w:color w:val="000000"/>
          <w:sz w:val="28"/>
          <w:szCs w:val="28"/>
          <w:lang w:eastAsia="ru-RU"/>
        </w:rPr>
        <w:t>В рамках комплексных проектов модернизации образования апробирована новая система оплаты труда учителей, при которой быстрее растет зарплата у лучших педагогов, в том числе, молодых. Как результат, растет спрос учителей на повышение квалификации.</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По всем направлениям национального проекта отработан конкурсный механизм поддержки лидеров, в котором бюджетные средства распределялись на основе общественной оценки. Можно уверенно сказать, что сегодня система образования стала более открытой к запросам и контролю со стороны общества, чем до начала национального проекта.</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Среди поддержанных по конкурсу инновационных школ свыше трети - сельские социо-культурные комплексы. Такая школа постепенно становится не только образовательным, но современным информационным, культурным центром, где проходят самые значимые местные события, все жители могут пользоваться библиотекой, медиатекой, спортзалом, заниматься художественной самодеятельностью.</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На базе инновационных учреждений начального и среднего профессионального образования при совместной работе федеральной, региональной власти и бизнеса формируется костяк ресурсных центров для всей страны по востребованным экономикой направлениям подготовки. Тем самым закладываются основы для преодоления дефицита кадров.</w:t>
      </w:r>
    </w:p>
    <w:p w:rsidR="00652E43" w:rsidRPr="000F68DB" w:rsidRDefault="009B65C8" w:rsidP="000F68D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52E43" w:rsidRPr="000F68DB">
        <w:rPr>
          <w:rFonts w:ascii="Times New Roman" w:eastAsia="Times New Roman" w:hAnsi="Times New Roman" w:cs="Times New Roman"/>
          <w:color w:val="000000"/>
          <w:sz w:val="28"/>
          <w:szCs w:val="28"/>
          <w:lang w:eastAsia="ru-RU"/>
        </w:rPr>
        <w:t xml:space="preserve">Поддержка инновационных вузов, также отобранных в условиях жесткого конкурса с активным участием работодателей, способствовала развитию их научной, экономической и академической самостоятельности. Обучающиеся в них студенты вместе с преподавателями участвуют в инновационных научных исследованиях с использованием современного оборудования, зачастую ранее недоступного. Усилилось сотрудничество научных школ и институтов разной ведомственной принадлежности, что поддержано принятым в конце прошлого </w:t>
      </w:r>
      <w:r w:rsidR="00652E43" w:rsidRPr="000F68DB">
        <w:rPr>
          <w:rFonts w:ascii="Times New Roman" w:eastAsia="Times New Roman" w:hAnsi="Times New Roman" w:cs="Times New Roman"/>
          <w:color w:val="000000"/>
          <w:sz w:val="28"/>
          <w:szCs w:val="28"/>
          <w:lang w:eastAsia="ru-RU"/>
        </w:rPr>
        <w:lastRenderedPageBreak/>
        <w:t>года законом об интеграции науки и образования. Эти изменения социологически значимы прежде всего для молодых людей. В результате в инновационных вузах достигнут баланс между реализацией компетентностного подхода и фундаментальной подготовкой.</w:t>
      </w:r>
    </w:p>
    <w:p w:rsidR="00652E43" w:rsidRPr="000F68DB" w:rsidRDefault="005867C8" w:rsidP="000F68D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52E43" w:rsidRPr="000F68DB">
        <w:rPr>
          <w:rFonts w:ascii="Times New Roman" w:eastAsia="Times New Roman" w:hAnsi="Times New Roman" w:cs="Times New Roman"/>
          <w:color w:val="000000"/>
          <w:sz w:val="28"/>
          <w:szCs w:val="28"/>
          <w:lang w:eastAsia="ru-RU"/>
        </w:rPr>
        <w:t>С поддержки этих вузов и создания Южного и Сибирского федеральных университетов началось формирование сети научно-образовательных комплексов. В перспективе вокруг этих комплексов будут развиваться современные студенческие городки с насыщенной инфраструктурой.</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Логика поддержки инноваций, отработанная в рамках приоритетного проекта, положена в основу концепции целевой программы "Научные и научно-педагогические кадры", принципов поддержки научно-исследовательских институтов.</w:t>
      </w:r>
    </w:p>
    <w:p w:rsidR="00652E43" w:rsidRPr="000F68DB" w:rsidRDefault="00652E43" w:rsidP="000F68DB">
      <w:pPr>
        <w:spacing w:after="0" w:line="360" w:lineRule="auto"/>
        <w:jc w:val="both"/>
        <w:rPr>
          <w:rFonts w:ascii="Times New Roman" w:eastAsia="Times New Roman" w:hAnsi="Times New Roman" w:cs="Times New Roman"/>
          <w:color w:val="000000"/>
          <w:sz w:val="28"/>
          <w:szCs w:val="28"/>
          <w:lang w:eastAsia="ru-RU"/>
        </w:rPr>
      </w:pPr>
      <w:r w:rsidRPr="000F68DB">
        <w:rPr>
          <w:rFonts w:ascii="Times New Roman" w:eastAsia="Times New Roman" w:hAnsi="Times New Roman" w:cs="Times New Roman"/>
          <w:color w:val="000000"/>
          <w:sz w:val="28"/>
          <w:szCs w:val="28"/>
          <w:lang w:eastAsia="ru-RU"/>
        </w:rPr>
        <w:t>Таким образом, в рамках национального проекта заложены основы и начато формирование современной модели образования. Образования, интегрированного с наукой и экономикой. Заложен базис для перевода экономики на инновационный путь развития, повышения ее эффективности. Отработаны эффективные механизмы реализации программы социального развития.</w:t>
      </w:r>
    </w:p>
    <w:p w:rsidR="009272DD" w:rsidRPr="009272DD" w:rsidRDefault="009272DD" w:rsidP="009272DD">
      <w:pPr>
        <w:spacing w:after="0" w:line="360" w:lineRule="auto"/>
        <w:jc w:val="both"/>
        <w:rPr>
          <w:rFonts w:ascii="Times New Roman" w:eastAsia="Times New Roman" w:hAnsi="Times New Roman" w:cs="Times New Roman"/>
          <w:color w:val="333333"/>
          <w:sz w:val="28"/>
          <w:szCs w:val="28"/>
          <w:lang w:eastAsia="ru-RU"/>
        </w:rPr>
      </w:pPr>
    </w:p>
    <w:p w:rsidR="009272DD" w:rsidRP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272DD" w:rsidRDefault="009272DD" w:rsidP="00724580">
      <w:pPr>
        <w:pStyle w:val="21"/>
      </w:pPr>
    </w:p>
    <w:p w:rsidR="009B65C8" w:rsidRDefault="008B51B6" w:rsidP="009B65C8">
      <w:pPr>
        <w:pStyle w:val="1"/>
        <w:jc w:val="center"/>
        <w:rPr>
          <w:b w:val="0"/>
          <w:color w:val="auto"/>
        </w:rPr>
      </w:pPr>
      <w:bookmarkStart w:id="6" w:name="_Toc340430570"/>
      <w:r w:rsidRPr="009B65C8">
        <w:rPr>
          <w:b w:val="0"/>
          <w:color w:val="auto"/>
        </w:rPr>
        <w:lastRenderedPageBreak/>
        <w:t xml:space="preserve">Глава </w:t>
      </w:r>
      <w:r w:rsidR="007F0DA7" w:rsidRPr="009B65C8">
        <w:rPr>
          <w:b w:val="0"/>
          <w:color w:val="auto"/>
        </w:rPr>
        <w:t xml:space="preserve">II.  Анализ опыта управления </w:t>
      </w:r>
      <w:bookmarkEnd w:id="6"/>
      <w:r w:rsidR="009B65C8" w:rsidRPr="009B65C8">
        <w:rPr>
          <w:b w:val="0"/>
          <w:color w:val="auto"/>
        </w:rPr>
        <w:t>государственной программы Республики Саха (Якутия) «Развития образования на 2012-2016 годы»</w:t>
      </w:r>
    </w:p>
    <w:p w:rsidR="008B51B6" w:rsidRPr="009B65C8" w:rsidRDefault="00081321" w:rsidP="009B65C8">
      <w:pPr>
        <w:pStyle w:val="1"/>
        <w:jc w:val="center"/>
        <w:rPr>
          <w:b w:val="0"/>
          <w:color w:val="auto"/>
        </w:rPr>
      </w:pPr>
      <w:hyperlink w:anchor="_Toc296002036" w:history="1">
        <w:bookmarkStart w:id="7" w:name="_Toc340430571"/>
        <w:r w:rsidR="008B51B6" w:rsidRPr="009B65C8">
          <w:rPr>
            <w:rStyle w:val="a4"/>
            <w:rFonts w:ascii="Times New Roman" w:hAnsi="Times New Roman" w:cs="Times New Roman"/>
            <w:b w:val="0"/>
            <w:noProof/>
            <w:color w:val="auto"/>
            <w:u w:val="none"/>
          </w:rPr>
          <w:t>2.1.</w:t>
        </w:r>
        <w:r w:rsidR="008B51B6" w:rsidRPr="009B65C8">
          <w:rPr>
            <w:rFonts w:ascii="Times New Roman" w:hAnsi="Times New Roman" w:cs="Times New Roman"/>
            <w:b w:val="0"/>
            <w:noProof/>
            <w:color w:val="auto"/>
          </w:rPr>
          <w:tab/>
        </w:r>
      </w:hyperlink>
      <w:r w:rsidR="008B51B6" w:rsidRPr="009B65C8">
        <w:rPr>
          <w:rFonts w:ascii="Times New Roman" w:eastAsia="Times New Roman" w:hAnsi="Times New Roman" w:cs="Times New Roman"/>
          <w:b w:val="0"/>
          <w:color w:val="auto"/>
          <w:lang w:eastAsia="ru-RU"/>
        </w:rPr>
        <w:t xml:space="preserve">Правовое регулирование и законодательное обеспечение </w:t>
      </w:r>
      <w:r w:rsidR="007F0DA7" w:rsidRPr="009B65C8">
        <w:rPr>
          <w:rFonts w:ascii="Times New Roman" w:eastAsia="Times New Roman" w:hAnsi="Times New Roman" w:cs="Times New Roman"/>
          <w:b w:val="0"/>
          <w:color w:val="auto"/>
          <w:lang w:eastAsia="ru-RU"/>
        </w:rPr>
        <w:t>под</w:t>
      </w:r>
      <w:r w:rsidR="008B51B6" w:rsidRPr="009B65C8">
        <w:rPr>
          <w:rFonts w:ascii="Times New Roman" w:eastAsia="Times New Roman" w:hAnsi="Times New Roman" w:cs="Times New Roman"/>
          <w:b w:val="0"/>
          <w:color w:val="auto"/>
          <w:lang w:eastAsia="ru-RU"/>
        </w:rPr>
        <w:t>программ</w:t>
      </w:r>
      <w:bookmarkEnd w:id="7"/>
      <w:r w:rsidR="007F0DA7" w:rsidRPr="009B65C8">
        <w:rPr>
          <w:rFonts w:ascii="Times New Roman" w:eastAsia="Times New Roman" w:hAnsi="Times New Roman" w:cs="Times New Roman"/>
          <w:b w:val="0"/>
          <w:color w:val="auto"/>
          <w:lang w:eastAsia="ru-RU"/>
        </w:rPr>
        <w:t>ы «Дошкольное образование»</w:t>
      </w:r>
    </w:p>
    <w:p w:rsidR="008B51B6" w:rsidRPr="009B65C8" w:rsidRDefault="008B51B6" w:rsidP="008D7226">
      <w:pPr>
        <w:pStyle w:val="a7"/>
        <w:shd w:val="clear" w:color="auto" w:fill="FFFFFF"/>
        <w:spacing w:line="360" w:lineRule="auto"/>
        <w:ind w:left="0"/>
        <w:jc w:val="both"/>
        <w:rPr>
          <w:rFonts w:eastAsiaTheme="minorHAnsi"/>
          <w:noProof/>
          <w:sz w:val="28"/>
          <w:szCs w:val="28"/>
          <w:u w:val="single"/>
          <w:lang w:eastAsia="en-US"/>
        </w:rPr>
      </w:pPr>
    </w:p>
    <w:p w:rsidR="00D568F9" w:rsidRDefault="005867C8" w:rsidP="00645BCD">
      <w:pPr>
        <w:pStyle w:val="a7"/>
        <w:shd w:val="clear" w:color="auto" w:fill="FFFFFF"/>
        <w:spacing w:line="360" w:lineRule="auto"/>
        <w:ind w:left="0"/>
        <w:jc w:val="both"/>
        <w:rPr>
          <w:sz w:val="28"/>
          <w:szCs w:val="28"/>
        </w:rPr>
      </w:pPr>
      <w:r>
        <w:rPr>
          <w:sz w:val="28"/>
          <w:szCs w:val="28"/>
        </w:rPr>
        <w:t xml:space="preserve"> </w:t>
      </w:r>
      <w:r w:rsidR="008D7226" w:rsidRPr="008D7226">
        <w:rPr>
          <w:sz w:val="28"/>
          <w:szCs w:val="28"/>
        </w:rPr>
        <w:t>Право на образование является одним из основных и неотъемлемых конституционных прав граждан Российской Федерации. Легальное определение образования дается в ФЗ «Об образовании»: Образование -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w:t>
      </w:r>
      <w:r w:rsidR="00A86619">
        <w:rPr>
          <w:sz w:val="28"/>
          <w:szCs w:val="28"/>
        </w:rPr>
        <w:t xml:space="preserve">арством образовательных уровней. </w:t>
      </w:r>
    </w:p>
    <w:p w:rsidR="00645BCD" w:rsidRPr="00F7009F" w:rsidRDefault="00645BCD" w:rsidP="009B65C8">
      <w:pPr>
        <w:autoSpaceDE w:val="0"/>
        <w:autoSpaceDN w:val="0"/>
        <w:adjustRightInd w:val="0"/>
        <w:spacing w:after="0" w:line="360" w:lineRule="auto"/>
        <w:jc w:val="both"/>
        <w:rPr>
          <w:rFonts w:ascii="Times New Roman" w:eastAsia="Times New Roman" w:hAnsi="Times New Roman"/>
          <w:bCs/>
          <w:sz w:val="28"/>
          <w:szCs w:val="28"/>
          <w:lang w:eastAsia="ru-RU"/>
        </w:rPr>
      </w:pPr>
      <w:r w:rsidRPr="00F7009F">
        <w:rPr>
          <w:rFonts w:ascii="Times New Roman" w:eastAsia="Times New Roman" w:hAnsi="Times New Roman"/>
          <w:bCs/>
          <w:sz w:val="28"/>
          <w:szCs w:val="28"/>
          <w:lang w:eastAsia="ru-RU"/>
        </w:rPr>
        <w:t>Система образования в целом стремится соответствовать требованиям инновационного развития республики, что находит  свое отражение в обновлении нормативной и правовой базы. В настоящее время на основе федерал</w:t>
      </w:r>
      <w:r w:rsidR="009B65C8">
        <w:rPr>
          <w:rFonts w:ascii="Times New Roman" w:eastAsia="Times New Roman" w:hAnsi="Times New Roman"/>
          <w:bCs/>
          <w:sz w:val="28"/>
          <w:szCs w:val="28"/>
          <w:lang w:eastAsia="ru-RU"/>
        </w:rPr>
        <w:t>ьных  стратегических документов. Т</w:t>
      </w:r>
      <w:r w:rsidRPr="00F7009F">
        <w:rPr>
          <w:rFonts w:ascii="Times New Roman" w:eastAsia="Times New Roman" w:hAnsi="Times New Roman"/>
          <w:bCs/>
          <w:sz w:val="28"/>
          <w:szCs w:val="28"/>
          <w:lang w:eastAsia="ru-RU"/>
        </w:rPr>
        <w:t>аких, как: приоритетный национальный проект «Образование», национальная образовательная инициатива «Наша новая школа», «Федеральная целевая программа развития образования на 2011-2015 годы» - реализуются План действий по модернизации общего образования Республики Саха (Якутия), направленных на реализацию национальной образовательной инициативы «Наша новая школа</w:t>
      </w:r>
      <w:r w:rsidRPr="00F7009F">
        <w:rPr>
          <w:rFonts w:ascii="Times New Roman" w:hAnsi="Times New Roman"/>
          <w:sz w:val="28"/>
          <w:szCs w:val="28"/>
        </w:rPr>
        <w:t xml:space="preserve">», </w:t>
      </w:r>
      <w:r>
        <w:rPr>
          <w:rFonts w:ascii="Times New Roman" w:eastAsia="Times New Roman" w:hAnsi="Times New Roman"/>
          <w:bCs/>
          <w:sz w:val="28"/>
          <w:szCs w:val="28"/>
          <w:lang w:eastAsia="ru-RU"/>
        </w:rPr>
        <w:t>на период 2011-2015 гг.</w:t>
      </w:r>
      <w:r w:rsidRPr="00F7009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утвержденный</w:t>
      </w:r>
      <w:r w:rsidRPr="00F7009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р</w:t>
      </w:r>
      <w:r w:rsidRPr="00F7009F">
        <w:rPr>
          <w:rFonts w:ascii="Times New Roman" w:eastAsia="Times New Roman" w:hAnsi="Times New Roman"/>
          <w:bCs/>
          <w:sz w:val="28"/>
          <w:szCs w:val="28"/>
          <w:lang w:eastAsia="ru-RU"/>
        </w:rPr>
        <w:t>аспоряжение</w:t>
      </w:r>
      <w:r>
        <w:rPr>
          <w:rFonts w:ascii="Times New Roman" w:eastAsia="Times New Roman" w:hAnsi="Times New Roman"/>
          <w:bCs/>
          <w:sz w:val="28"/>
          <w:szCs w:val="28"/>
          <w:lang w:eastAsia="ru-RU"/>
        </w:rPr>
        <w:t>м</w:t>
      </w:r>
      <w:r w:rsidRPr="00F7009F">
        <w:rPr>
          <w:rFonts w:ascii="Times New Roman" w:eastAsia="Times New Roman" w:hAnsi="Times New Roman"/>
          <w:bCs/>
          <w:sz w:val="28"/>
          <w:szCs w:val="28"/>
          <w:lang w:eastAsia="ru-RU"/>
        </w:rPr>
        <w:t xml:space="preserve"> Правительства </w:t>
      </w:r>
      <w:r w:rsidRPr="00AB3AD7">
        <w:rPr>
          <w:rFonts w:ascii="Times New Roman" w:eastAsia="Times New Roman" w:hAnsi="Times New Roman"/>
          <w:bCs/>
          <w:sz w:val="28"/>
          <w:szCs w:val="28"/>
          <w:lang w:eastAsia="ru-RU"/>
        </w:rPr>
        <w:t>Республики Саха (Якутия)</w:t>
      </w:r>
      <w:r w:rsidRPr="00F7009F">
        <w:rPr>
          <w:rFonts w:ascii="Times New Roman" w:eastAsia="Times New Roman" w:hAnsi="Times New Roman"/>
          <w:bCs/>
          <w:sz w:val="28"/>
          <w:szCs w:val="28"/>
          <w:lang w:eastAsia="ru-RU"/>
        </w:rPr>
        <w:t xml:space="preserve"> от 28.07.2010 № 834-р</w:t>
      </w:r>
      <w:r>
        <w:rPr>
          <w:rFonts w:ascii="Times New Roman" w:eastAsia="Times New Roman" w:hAnsi="Times New Roman"/>
          <w:bCs/>
          <w:sz w:val="28"/>
          <w:szCs w:val="28"/>
          <w:lang w:eastAsia="ru-RU"/>
        </w:rPr>
        <w:t>,</w:t>
      </w:r>
      <w:r w:rsidRPr="00F7009F">
        <w:rPr>
          <w:rFonts w:ascii="Times New Roman" w:eastAsia="Times New Roman" w:hAnsi="Times New Roman"/>
          <w:bCs/>
          <w:sz w:val="28"/>
          <w:szCs w:val="28"/>
          <w:lang w:eastAsia="ru-RU"/>
        </w:rPr>
        <w:t xml:space="preserve"> Стратегия развития образования в Республике Саха (Якутия) «Качественное образование – надежные инвестиции в </w:t>
      </w:r>
      <w:r>
        <w:rPr>
          <w:rFonts w:ascii="Times New Roman" w:eastAsia="Times New Roman" w:hAnsi="Times New Roman"/>
          <w:bCs/>
          <w:sz w:val="28"/>
          <w:szCs w:val="28"/>
          <w:lang w:eastAsia="ru-RU"/>
        </w:rPr>
        <w:t>будущее» на период до 2020 года</w:t>
      </w:r>
      <w:r w:rsidRPr="00F7009F">
        <w:rPr>
          <w:rFonts w:ascii="Times New Roman" w:eastAsia="Times New Roman" w:hAnsi="Times New Roman"/>
          <w:bCs/>
          <w:sz w:val="28"/>
          <w:szCs w:val="28"/>
          <w:lang w:eastAsia="ru-RU"/>
        </w:rPr>
        <w:t>, Концепция социокультурной модернизации образования Республики Саха (Якутия</w:t>
      </w:r>
      <w:r>
        <w:rPr>
          <w:rFonts w:ascii="Times New Roman" w:eastAsia="Times New Roman" w:hAnsi="Times New Roman"/>
          <w:bCs/>
          <w:sz w:val="28"/>
          <w:szCs w:val="28"/>
          <w:lang w:eastAsia="ru-RU"/>
        </w:rPr>
        <w:t>)</w:t>
      </w:r>
      <w:r w:rsidRPr="00F7009F">
        <w:rPr>
          <w:rFonts w:ascii="Times New Roman" w:eastAsia="Times New Roman" w:hAnsi="Times New Roman"/>
          <w:bCs/>
          <w:sz w:val="28"/>
          <w:szCs w:val="28"/>
          <w:lang w:eastAsia="ru-RU"/>
        </w:rPr>
        <w:t>, Концепция дуального образования Р</w:t>
      </w:r>
      <w:r>
        <w:rPr>
          <w:rFonts w:ascii="Times New Roman" w:eastAsia="Times New Roman" w:hAnsi="Times New Roman"/>
          <w:bCs/>
          <w:sz w:val="28"/>
          <w:szCs w:val="28"/>
          <w:lang w:eastAsia="ru-RU"/>
        </w:rPr>
        <w:t>еспублики Саха (Якутия)</w:t>
      </w:r>
      <w:r w:rsidRPr="00F7009F">
        <w:rPr>
          <w:rFonts w:ascii="Times New Roman" w:eastAsia="Times New Roman" w:hAnsi="Times New Roman"/>
          <w:bCs/>
          <w:sz w:val="28"/>
          <w:szCs w:val="28"/>
          <w:lang w:eastAsia="ru-RU"/>
        </w:rPr>
        <w:t xml:space="preserve">, Концепция развития дошкольного образования Республики </w:t>
      </w:r>
      <w:r>
        <w:rPr>
          <w:rFonts w:ascii="Times New Roman" w:eastAsia="Times New Roman" w:hAnsi="Times New Roman"/>
          <w:bCs/>
          <w:sz w:val="28"/>
          <w:szCs w:val="28"/>
          <w:lang w:eastAsia="ru-RU"/>
        </w:rPr>
        <w:t>Саха (Якутия) на 2011-2016 годы</w:t>
      </w:r>
      <w:r w:rsidRPr="00F7009F">
        <w:rPr>
          <w:rFonts w:ascii="Times New Roman" w:eastAsia="Times New Roman" w:hAnsi="Times New Roman"/>
          <w:bCs/>
          <w:sz w:val="28"/>
          <w:szCs w:val="28"/>
          <w:lang w:eastAsia="ru-RU"/>
        </w:rPr>
        <w:t xml:space="preserve"> и др.</w:t>
      </w:r>
    </w:p>
    <w:p w:rsidR="00645BCD" w:rsidRPr="00F7009F" w:rsidRDefault="00645BCD" w:rsidP="009B65C8">
      <w:pPr>
        <w:autoSpaceDE w:val="0"/>
        <w:autoSpaceDN w:val="0"/>
        <w:adjustRightInd w:val="0"/>
        <w:spacing w:after="0" w:line="360" w:lineRule="auto"/>
        <w:jc w:val="both"/>
        <w:rPr>
          <w:rFonts w:ascii="Times New Roman" w:hAnsi="Times New Roman"/>
          <w:sz w:val="28"/>
          <w:szCs w:val="28"/>
        </w:rPr>
      </w:pPr>
      <w:r w:rsidRPr="00F7009F">
        <w:rPr>
          <w:rFonts w:ascii="Times New Roman" w:hAnsi="Times New Roman"/>
          <w:sz w:val="28"/>
          <w:szCs w:val="28"/>
        </w:rPr>
        <w:lastRenderedPageBreak/>
        <w:t>Также факторами, содействующими соответствию системы образования требованиям инновационного развития республики, являются сложившиеся механизмы государственно-общественного управления, нормативно-бюджетного финансирования, независимой оценки качества образования, введения профильного и дуального обучения, государственной поддержки агропрофилированных школ и др.</w:t>
      </w:r>
    </w:p>
    <w:p w:rsidR="00645BCD" w:rsidRPr="00F7009F" w:rsidRDefault="00645BCD" w:rsidP="009B65C8">
      <w:pPr>
        <w:autoSpaceDE w:val="0"/>
        <w:autoSpaceDN w:val="0"/>
        <w:adjustRightInd w:val="0"/>
        <w:spacing w:after="0" w:line="360" w:lineRule="auto"/>
        <w:jc w:val="both"/>
        <w:rPr>
          <w:rFonts w:ascii="Times New Roman" w:hAnsi="Times New Roman"/>
          <w:sz w:val="28"/>
          <w:szCs w:val="28"/>
        </w:rPr>
      </w:pPr>
      <w:r w:rsidRPr="00F7009F">
        <w:rPr>
          <w:rFonts w:ascii="Times New Roman" w:hAnsi="Times New Roman"/>
          <w:sz w:val="28"/>
          <w:szCs w:val="28"/>
        </w:rPr>
        <w:t xml:space="preserve">Таким образом, можно констатировать, что созданы </w:t>
      </w:r>
      <w:r w:rsidRPr="00977C43">
        <w:rPr>
          <w:rFonts w:ascii="Times New Roman" w:hAnsi="Times New Roman"/>
          <w:sz w:val="28"/>
          <w:szCs w:val="28"/>
        </w:rPr>
        <w:t>возможности</w:t>
      </w:r>
      <w:r w:rsidRPr="00F7009F">
        <w:rPr>
          <w:rFonts w:ascii="Times New Roman" w:hAnsi="Times New Roman"/>
          <w:sz w:val="28"/>
          <w:szCs w:val="28"/>
        </w:rPr>
        <w:t xml:space="preserve"> для введения Федеральных государственных образовательных стандартов </w:t>
      </w:r>
      <w:r w:rsidRPr="00F7009F">
        <w:rPr>
          <w:rFonts w:ascii="Times New Roman" w:hAnsi="Times New Roman"/>
          <w:sz w:val="28"/>
          <w:szCs w:val="28"/>
          <w:lang w:val="en-US"/>
        </w:rPr>
        <w:t>II</w:t>
      </w:r>
      <w:r w:rsidRPr="00F7009F">
        <w:rPr>
          <w:rFonts w:ascii="Times New Roman" w:hAnsi="Times New Roman"/>
          <w:sz w:val="28"/>
          <w:szCs w:val="28"/>
        </w:rPr>
        <w:t xml:space="preserve"> поколения, разработки механизмов</w:t>
      </w:r>
      <w:r w:rsidR="009B65C8">
        <w:rPr>
          <w:rFonts w:ascii="Times New Roman" w:hAnsi="Times New Roman"/>
          <w:sz w:val="28"/>
          <w:szCs w:val="28"/>
        </w:rPr>
        <w:t>,</w:t>
      </w:r>
      <w:r w:rsidRPr="00F7009F">
        <w:rPr>
          <w:rFonts w:ascii="Times New Roman" w:hAnsi="Times New Roman"/>
          <w:sz w:val="28"/>
          <w:szCs w:val="28"/>
        </w:rPr>
        <w:t xml:space="preserve"> оценки сформирован</w:t>
      </w:r>
      <w:r>
        <w:rPr>
          <w:rFonts w:ascii="Times New Roman" w:hAnsi="Times New Roman"/>
          <w:sz w:val="28"/>
          <w:szCs w:val="28"/>
        </w:rPr>
        <w:t>ия</w:t>
      </w:r>
      <w:r w:rsidRPr="00F7009F">
        <w:rPr>
          <w:rFonts w:ascii="Times New Roman" w:hAnsi="Times New Roman"/>
          <w:sz w:val="28"/>
          <w:szCs w:val="28"/>
        </w:rPr>
        <w:t xml:space="preserve"> компетентност</w:t>
      </w:r>
      <w:r>
        <w:rPr>
          <w:rFonts w:ascii="Times New Roman" w:hAnsi="Times New Roman"/>
          <w:sz w:val="28"/>
          <w:szCs w:val="28"/>
        </w:rPr>
        <w:t>и</w:t>
      </w:r>
      <w:r w:rsidRPr="00F7009F">
        <w:rPr>
          <w:rFonts w:ascii="Times New Roman" w:hAnsi="Times New Roman"/>
          <w:sz w:val="28"/>
          <w:szCs w:val="28"/>
        </w:rPr>
        <w:t xml:space="preserve"> участников педагогического процесса, реализации индивидуального подхода к социализации выпускников.</w:t>
      </w:r>
    </w:p>
    <w:p w:rsidR="00645BCD" w:rsidRDefault="00645BCD" w:rsidP="009B65C8">
      <w:pPr>
        <w:autoSpaceDE w:val="0"/>
        <w:autoSpaceDN w:val="0"/>
        <w:adjustRightInd w:val="0"/>
        <w:spacing w:after="0" w:line="360" w:lineRule="auto"/>
        <w:jc w:val="both"/>
        <w:rPr>
          <w:rFonts w:ascii="Times New Roman" w:hAnsi="Times New Roman"/>
          <w:sz w:val="28"/>
          <w:szCs w:val="28"/>
        </w:rPr>
      </w:pPr>
      <w:r w:rsidRPr="00F7009F">
        <w:rPr>
          <w:rFonts w:ascii="Times New Roman" w:hAnsi="Times New Roman"/>
          <w:sz w:val="28"/>
          <w:szCs w:val="28"/>
        </w:rPr>
        <w:t xml:space="preserve">В логике данного анализа представляется более важным обратить внимание на слабые стороны и </w:t>
      </w:r>
      <w:r w:rsidRPr="00977C43">
        <w:rPr>
          <w:rFonts w:ascii="Times New Roman" w:hAnsi="Times New Roman"/>
          <w:sz w:val="28"/>
          <w:szCs w:val="28"/>
        </w:rPr>
        <w:t>угрозы,</w:t>
      </w:r>
      <w:r w:rsidRPr="00F7009F">
        <w:rPr>
          <w:rFonts w:ascii="Times New Roman" w:hAnsi="Times New Roman"/>
          <w:sz w:val="28"/>
          <w:szCs w:val="28"/>
        </w:rPr>
        <w:t xml:space="preserve"> которые вызваны рядом объективных и субъективных причин. Одним из факторов недостаточной обеспеченности доступности образования явля</w:t>
      </w:r>
      <w:r>
        <w:rPr>
          <w:rFonts w:ascii="Times New Roman" w:hAnsi="Times New Roman"/>
          <w:sz w:val="28"/>
          <w:szCs w:val="28"/>
        </w:rPr>
        <w:t>е</w:t>
      </w:r>
      <w:r w:rsidRPr="00F7009F">
        <w:rPr>
          <w:rFonts w:ascii="Times New Roman" w:hAnsi="Times New Roman"/>
          <w:sz w:val="28"/>
          <w:szCs w:val="28"/>
        </w:rPr>
        <w:t>тся демографическ</w:t>
      </w:r>
      <w:r>
        <w:rPr>
          <w:rFonts w:ascii="Times New Roman" w:hAnsi="Times New Roman"/>
          <w:sz w:val="28"/>
          <w:szCs w:val="28"/>
        </w:rPr>
        <w:t>о</w:t>
      </w:r>
      <w:r w:rsidRPr="00F7009F">
        <w:rPr>
          <w:rFonts w:ascii="Times New Roman" w:hAnsi="Times New Roman"/>
          <w:sz w:val="28"/>
          <w:szCs w:val="28"/>
        </w:rPr>
        <w:t>е изменени</w:t>
      </w:r>
      <w:r>
        <w:rPr>
          <w:rFonts w:ascii="Times New Roman" w:hAnsi="Times New Roman"/>
          <w:sz w:val="28"/>
          <w:szCs w:val="28"/>
        </w:rPr>
        <w:t>е</w:t>
      </w:r>
      <w:r w:rsidRPr="00F7009F">
        <w:rPr>
          <w:rFonts w:ascii="Times New Roman" w:hAnsi="Times New Roman"/>
          <w:sz w:val="28"/>
          <w:szCs w:val="28"/>
        </w:rPr>
        <w:t xml:space="preserve"> за последние три года: повышение рождаемости (в 2008 году родилось 15150 детей, в 2009 году – 15259, в 2010 году – 15845) обусловило проблему увеличения количества детей, состоящих на учете для определения в дошкольные образовательные учреждения (2008 - 21300, 2009 – 23300, 2010 - 31186). </w:t>
      </w:r>
    </w:p>
    <w:p w:rsidR="00977C43" w:rsidRPr="00AB785D" w:rsidRDefault="00977C43" w:rsidP="00763337">
      <w:pPr>
        <w:spacing w:after="0" w:line="360" w:lineRule="auto"/>
        <w:jc w:val="both"/>
        <w:rPr>
          <w:rFonts w:ascii="Times New Roman" w:hAnsi="Times New Roman"/>
          <w:sz w:val="28"/>
          <w:szCs w:val="28"/>
        </w:rPr>
      </w:pPr>
      <w:r w:rsidRPr="00AB785D">
        <w:rPr>
          <w:rFonts w:ascii="Times New Roman" w:hAnsi="Times New Roman"/>
          <w:sz w:val="28"/>
          <w:szCs w:val="28"/>
        </w:rPr>
        <w:t>В последние годы в республике увеличилась диспропорция между ростом численности детей в городской местности и снижением в сельской. Рост рождаемости ведет к соответствующему повышению потребности в услугах дошкольного образования и усугубляет проблему дефицита мест в действующих образовательных учреждениях. Рост внутренней миграции, что является следствием интенсивной урбанизации, ведет к перегрузке на дошкольные образовательные учреждения городов и поселков городского типа.</w:t>
      </w:r>
    </w:p>
    <w:p w:rsidR="00977C43" w:rsidRPr="00AB785D" w:rsidRDefault="00977C43" w:rsidP="00763337">
      <w:pPr>
        <w:spacing w:after="0" w:line="360" w:lineRule="auto"/>
        <w:jc w:val="both"/>
        <w:rPr>
          <w:rFonts w:ascii="Times New Roman" w:hAnsi="Times New Roman"/>
          <w:sz w:val="28"/>
          <w:szCs w:val="28"/>
        </w:rPr>
      </w:pPr>
      <w:r w:rsidRPr="00AB785D">
        <w:rPr>
          <w:rFonts w:ascii="Times New Roman" w:hAnsi="Times New Roman"/>
          <w:sz w:val="28"/>
          <w:szCs w:val="28"/>
        </w:rPr>
        <w:t>В системе дошкольного образования на начало 2011 год</w:t>
      </w:r>
      <w:r w:rsidR="00763337">
        <w:rPr>
          <w:rFonts w:ascii="Times New Roman" w:hAnsi="Times New Roman"/>
          <w:sz w:val="28"/>
          <w:szCs w:val="28"/>
        </w:rPr>
        <w:t>а действовало 55</w:t>
      </w:r>
      <w:r w:rsidRPr="00AB785D">
        <w:rPr>
          <w:rFonts w:ascii="Times New Roman" w:hAnsi="Times New Roman"/>
          <w:sz w:val="28"/>
          <w:szCs w:val="28"/>
        </w:rPr>
        <w:t xml:space="preserve"> самостоятельных дошкольных образовательных учреждений, обеспечивающих воспитание, обучение и развитие, присмотр и уход детей от 2 до 7 лет, что на 6 единиц меньше, чем в 2010 году. По сравнению с прошлым годом на 1,1 % </w:t>
      </w:r>
      <w:r w:rsidRPr="00AB785D">
        <w:rPr>
          <w:rFonts w:ascii="Times New Roman" w:hAnsi="Times New Roman"/>
          <w:sz w:val="28"/>
          <w:szCs w:val="28"/>
        </w:rPr>
        <w:lastRenderedPageBreak/>
        <w:t xml:space="preserve">снизилось число мест в дошкольных образовательных учреждениях и составило 48245 мест. </w:t>
      </w:r>
    </w:p>
    <w:p w:rsidR="00977C43" w:rsidRDefault="00977C43" w:rsidP="00763337">
      <w:pPr>
        <w:spacing w:after="0" w:line="360" w:lineRule="auto"/>
        <w:jc w:val="both"/>
        <w:rPr>
          <w:rFonts w:ascii="Times New Roman" w:hAnsi="Times New Roman"/>
          <w:sz w:val="28"/>
          <w:szCs w:val="28"/>
        </w:rPr>
      </w:pPr>
      <w:r w:rsidRPr="00AB785D">
        <w:rPr>
          <w:rFonts w:ascii="Times New Roman" w:hAnsi="Times New Roman"/>
          <w:sz w:val="28"/>
          <w:szCs w:val="28"/>
        </w:rPr>
        <w:t>Наблюдается существенная дифференциация в обеспеченности местами, обусловленная, в первую очередь, неравенством социально-экономического развития и ростом внутренней миграции населения. На 100 мест в дошко</w:t>
      </w:r>
      <w:r w:rsidR="00763337">
        <w:rPr>
          <w:rFonts w:ascii="Times New Roman" w:hAnsi="Times New Roman"/>
          <w:sz w:val="28"/>
          <w:szCs w:val="28"/>
        </w:rPr>
        <w:t>льных учреждениях приходится 140</w:t>
      </w:r>
      <w:r w:rsidRPr="00AB785D">
        <w:rPr>
          <w:rFonts w:ascii="Times New Roman" w:hAnsi="Times New Roman"/>
          <w:sz w:val="28"/>
          <w:szCs w:val="28"/>
        </w:rPr>
        <w:t xml:space="preserve"> детей, в городах и поселках городского типа – 119, в сельской местности – 97. По величине показателя республика занимает предпоследнее место в Дальневосточном федеральном округе, опережая только Сахалинскую область. В среднем по России в 2009 </w:t>
      </w:r>
      <w:r w:rsidR="00763337">
        <w:rPr>
          <w:rFonts w:ascii="Times New Roman" w:hAnsi="Times New Roman"/>
          <w:sz w:val="28"/>
          <w:szCs w:val="28"/>
        </w:rPr>
        <w:t>году на 100 мест приходилось 130</w:t>
      </w:r>
      <w:r w:rsidRPr="00AB785D">
        <w:rPr>
          <w:rFonts w:ascii="Times New Roman" w:hAnsi="Times New Roman"/>
          <w:sz w:val="28"/>
          <w:szCs w:val="28"/>
        </w:rPr>
        <w:t xml:space="preserve"> детей. </w:t>
      </w:r>
    </w:p>
    <w:p w:rsidR="00977C43" w:rsidRPr="00AB785D" w:rsidRDefault="00977C43" w:rsidP="00763337">
      <w:pPr>
        <w:spacing w:after="0" w:line="360" w:lineRule="auto"/>
        <w:jc w:val="both"/>
        <w:rPr>
          <w:rFonts w:ascii="Times New Roman" w:hAnsi="Times New Roman"/>
          <w:sz w:val="28"/>
          <w:szCs w:val="28"/>
        </w:rPr>
      </w:pPr>
      <w:r w:rsidRPr="00AB785D">
        <w:rPr>
          <w:rFonts w:ascii="Times New Roman" w:hAnsi="Times New Roman"/>
          <w:sz w:val="28"/>
          <w:szCs w:val="28"/>
        </w:rPr>
        <w:t>Охват детей дошкольными образовательными учреждениями (в процентах от численности детей в возрасте 1-6 лет) на конец 2010 года составил 63,3 %, что ниже на 0,2 %, чем в 2009 году. В сельской местности</w:t>
      </w:r>
    </w:p>
    <w:p w:rsidR="00977C43" w:rsidRPr="00AB785D" w:rsidRDefault="00977C43" w:rsidP="00763337">
      <w:pPr>
        <w:spacing w:after="0" w:line="360" w:lineRule="auto"/>
        <w:jc w:val="both"/>
        <w:rPr>
          <w:rFonts w:ascii="Times New Roman" w:hAnsi="Times New Roman"/>
          <w:sz w:val="28"/>
          <w:szCs w:val="28"/>
        </w:rPr>
      </w:pPr>
      <w:r w:rsidRPr="00AB785D">
        <w:rPr>
          <w:rFonts w:ascii="Times New Roman" w:hAnsi="Times New Roman"/>
          <w:sz w:val="28"/>
          <w:szCs w:val="28"/>
        </w:rPr>
        <w:t xml:space="preserve">показатель равен 68,9 %, в городах и поселках городского типа – 59,9 %, в том числе в г. Якутске – 47,5 %. В среднем по Российской Федерации охват равнялся в 2009 году 58,4 %. В Дальневосточном федеральном округе по величине показателя на конец 2009 года республика занимала 4 место. В Чукотском автономном округе охват детей дошкольными образовательными учреждениями составил 86,0 %, Магаданской области -74,6 %, Камчатском крае - 71,7 %. </w:t>
      </w:r>
    </w:p>
    <w:p w:rsidR="00977C43" w:rsidRPr="00AB785D" w:rsidRDefault="00977C43" w:rsidP="00763337">
      <w:pPr>
        <w:spacing w:after="0" w:line="360" w:lineRule="auto"/>
        <w:jc w:val="both"/>
        <w:rPr>
          <w:rFonts w:ascii="Times New Roman" w:hAnsi="Times New Roman"/>
          <w:sz w:val="28"/>
          <w:szCs w:val="28"/>
        </w:rPr>
      </w:pPr>
      <w:r w:rsidRPr="00AB785D">
        <w:rPr>
          <w:rFonts w:ascii="Times New Roman" w:hAnsi="Times New Roman"/>
          <w:sz w:val="28"/>
          <w:szCs w:val="28"/>
        </w:rPr>
        <w:t>В республике на 33, 3 % увеличилась численность детей, состоящих  на учете для определения в дошкольные учреждения, и составила 31186 детей. Наблюдается небольшое снижение доли детей в возрасте от 5 до 7 лет, получающих дошкольные образовательные услуги (в 2009 году – 87,0 %, 2010 году – 86,5 %).</w:t>
      </w:r>
    </w:p>
    <w:p w:rsidR="00977C43" w:rsidRPr="00AB785D" w:rsidRDefault="00977C43" w:rsidP="00763337">
      <w:pPr>
        <w:spacing w:after="0" w:line="360" w:lineRule="auto"/>
        <w:jc w:val="both"/>
        <w:rPr>
          <w:rStyle w:val="text11"/>
          <w:rFonts w:ascii="Times New Roman" w:hAnsi="Times New Roman" w:cs="Times New Roman"/>
          <w:sz w:val="28"/>
          <w:szCs w:val="28"/>
        </w:rPr>
      </w:pPr>
      <w:r w:rsidRPr="00AB785D">
        <w:rPr>
          <w:rStyle w:val="text11"/>
          <w:rFonts w:ascii="Times New Roman" w:hAnsi="Times New Roman" w:cs="Times New Roman"/>
          <w:sz w:val="28"/>
          <w:szCs w:val="28"/>
        </w:rPr>
        <w:t xml:space="preserve">Воспитание и обучение детей осуществляют 4 829 воспитателей. Укомплектованность штатов ДОУ в 2010 году составляет 96,3%, в сельской местности укомплектованность штатов по основным должностям составляет 98,6%. За последние 5 лет на 16,1% увеличилась доля  педагогов дошкольных образовательных учреждений с  высшим образованием (2005 год – 30,3 %, 2010 год – 46,4%).  Доля педагогов со стажем до 10лет составила в 2010 году 10,4 %. </w:t>
      </w:r>
      <w:r w:rsidRPr="00AB785D">
        <w:rPr>
          <w:rStyle w:val="text11"/>
          <w:rFonts w:ascii="Times New Roman" w:hAnsi="Times New Roman" w:cs="Times New Roman"/>
          <w:sz w:val="28"/>
          <w:szCs w:val="28"/>
        </w:rPr>
        <w:lastRenderedPageBreak/>
        <w:t>Наблюдается р</w:t>
      </w:r>
      <w:r w:rsidRPr="00AB785D">
        <w:rPr>
          <w:rFonts w:ascii="Times New Roman" w:hAnsi="Times New Roman"/>
          <w:sz w:val="28"/>
          <w:szCs w:val="28"/>
        </w:rPr>
        <w:t xml:space="preserve">ост средней заработной платы </w:t>
      </w:r>
      <w:r w:rsidRPr="00AB785D">
        <w:rPr>
          <w:rStyle w:val="text11"/>
          <w:rFonts w:ascii="Times New Roman" w:hAnsi="Times New Roman" w:cs="Times New Roman"/>
          <w:sz w:val="28"/>
          <w:szCs w:val="28"/>
        </w:rPr>
        <w:t xml:space="preserve">педагогического персонала  </w:t>
      </w:r>
      <w:r w:rsidRPr="00AB785D">
        <w:rPr>
          <w:rFonts w:ascii="Times New Roman" w:hAnsi="Times New Roman"/>
          <w:sz w:val="28"/>
          <w:szCs w:val="28"/>
        </w:rPr>
        <w:t xml:space="preserve">ДОУ в среднем в 2 раза и </w:t>
      </w:r>
      <w:r w:rsidRPr="00AB785D">
        <w:rPr>
          <w:rStyle w:val="text11"/>
          <w:rFonts w:ascii="Times New Roman" w:hAnsi="Times New Roman" w:cs="Times New Roman"/>
          <w:sz w:val="28"/>
          <w:szCs w:val="28"/>
        </w:rPr>
        <w:t xml:space="preserve"> в 2010 году составила 14 339 рублей, но при этом  она в 2 раза меньше среднереспубликанского уровня (28296,8 рубля).</w:t>
      </w:r>
    </w:p>
    <w:p w:rsidR="00977C43" w:rsidRPr="00AB785D" w:rsidRDefault="00977C43" w:rsidP="00763337">
      <w:pPr>
        <w:pStyle w:val="af6"/>
        <w:widowControl w:val="0"/>
        <w:tabs>
          <w:tab w:val="left" w:pos="567"/>
        </w:tabs>
        <w:spacing w:after="0" w:line="360" w:lineRule="auto"/>
        <w:jc w:val="both"/>
        <w:rPr>
          <w:rFonts w:ascii="Times New Roman" w:hAnsi="Times New Roman"/>
          <w:b/>
          <w:sz w:val="28"/>
          <w:szCs w:val="28"/>
        </w:rPr>
      </w:pPr>
      <w:r w:rsidRPr="00AB785D">
        <w:rPr>
          <w:rFonts w:ascii="Times New Roman" w:hAnsi="Times New Roman"/>
          <w:sz w:val="28"/>
          <w:szCs w:val="28"/>
        </w:rPr>
        <w:t xml:space="preserve">Материально-техническая база дошкольных образовательных учреждений не соответствует новым санитарно-эпидемиологическим правилам и нормативам и требованиям безопасности: аварийными признаны 3,1% учреждений, в 31,3 % учреждений требуется капитальный ремонт. Все виды благоустройства имеют 33 % дошкольных образовательных учреждений. При этом доля дошкольных учреждений, имеющих все виды благоустройства, в городах и поселках городского типа составила 84,4 %, в сельской местности – 9,4 %.  </w:t>
      </w:r>
    </w:p>
    <w:p w:rsidR="00977C43" w:rsidRPr="00AB785D" w:rsidRDefault="00977C43" w:rsidP="00763337">
      <w:pPr>
        <w:spacing w:after="0" w:line="360" w:lineRule="auto"/>
        <w:jc w:val="both"/>
        <w:rPr>
          <w:rFonts w:ascii="Times New Roman" w:hAnsi="Times New Roman"/>
          <w:sz w:val="28"/>
          <w:szCs w:val="28"/>
        </w:rPr>
      </w:pPr>
      <w:r w:rsidRPr="00AB785D">
        <w:rPr>
          <w:rFonts w:ascii="Times New Roman" w:hAnsi="Times New Roman"/>
          <w:sz w:val="28"/>
          <w:szCs w:val="28"/>
        </w:rPr>
        <w:t>Для координации укрепления материальной базы, строительства и реконструкции дошкольных учреждений принят комплексный план, который предусматривает государственную финансовую поддержку строительства дошкольных учреждений в рамках общереспубликанского общественного движения «Моя Якутия в XI веке». Принято распоряжение Правительства Республики Саха (Якутия) «О Комплексном плане развития дошкольного образования Республики Саха (Якутия) на 2009-2011 годы»</w:t>
      </w:r>
      <w:r>
        <w:rPr>
          <w:rFonts w:ascii="Times New Roman" w:hAnsi="Times New Roman"/>
          <w:sz w:val="28"/>
          <w:szCs w:val="28"/>
        </w:rPr>
        <w:t>.</w:t>
      </w:r>
    </w:p>
    <w:p w:rsidR="00977C43" w:rsidRPr="00AB785D" w:rsidRDefault="00977C43" w:rsidP="00763337">
      <w:pPr>
        <w:pStyle w:val="ConsPlusNormal"/>
        <w:tabs>
          <w:tab w:val="left" w:pos="0"/>
        </w:tabs>
        <w:spacing w:line="360" w:lineRule="auto"/>
        <w:ind w:firstLine="0"/>
        <w:jc w:val="both"/>
        <w:rPr>
          <w:rFonts w:ascii="Times New Roman" w:hAnsi="Times New Roman" w:cs="Times New Roman"/>
          <w:sz w:val="28"/>
          <w:szCs w:val="28"/>
        </w:rPr>
      </w:pPr>
      <w:r w:rsidRPr="00AB785D">
        <w:rPr>
          <w:rFonts w:ascii="Times New Roman" w:hAnsi="Times New Roman" w:cs="Times New Roman"/>
          <w:spacing w:val="-1"/>
          <w:sz w:val="28"/>
          <w:szCs w:val="28"/>
        </w:rPr>
        <w:t xml:space="preserve">Нормативное регулирование деятельности ДОУ в республике обеспечивается следующими документами: Закон Республики Саха (Якутия) «Об образовании» (З№59-1 от 23.05.1995 г.) (в статье 5) гарантирует общедоступность и бесплатность дошкольного образования </w:t>
      </w:r>
      <w:r w:rsidRPr="00AB785D">
        <w:rPr>
          <w:rFonts w:ascii="Times New Roman" w:hAnsi="Times New Roman" w:cs="Times New Roman"/>
          <w:sz w:val="28"/>
          <w:szCs w:val="28"/>
        </w:rPr>
        <w:t>в государственных и муниципальных образовательных учреждениях  в пределах государственных образовательных стандартов. Статьей 12 данного регионального Закона закреплены права на обязательное дошкольное образование детей с достижения ими возраста пяти лет (кроме детей с ограниченными возможностями здоровья). Пункт 8 этой статьи гарантирует предоставление общедоступного бесплатного дошкольного образования органами местного самоуправления. Для эффективной реализации данных положений Министерством образования Республики Саха (Якутия) разработаны инструктивно-методические письма «Создание условий для подготовки детей 5-летнего возраста к обучению школе» (</w:t>
      </w:r>
      <w:smartTag w:uri="urn:schemas-microsoft-com:office:smarttags" w:element="metricconverter">
        <w:smartTagPr>
          <w:attr w:name="ProductID" w:val="2004 г"/>
        </w:smartTagPr>
        <w:r w:rsidRPr="00AB785D">
          <w:rPr>
            <w:rFonts w:ascii="Times New Roman" w:hAnsi="Times New Roman" w:cs="Times New Roman"/>
            <w:sz w:val="28"/>
            <w:szCs w:val="28"/>
          </w:rPr>
          <w:t>2004 г</w:t>
        </w:r>
      </w:smartTag>
      <w:r w:rsidRPr="00AB785D">
        <w:rPr>
          <w:rFonts w:ascii="Times New Roman" w:hAnsi="Times New Roman" w:cs="Times New Roman"/>
          <w:sz w:val="28"/>
          <w:szCs w:val="28"/>
        </w:rPr>
        <w:t xml:space="preserve">.), «Организация доступности дошкольного образования населению </w:t>
      </w:r>
      <w:r w:rsidRPr="001C5E83">
        <w:rPr>
          <w:rFonts w:ascii="Times New Roman" w:hAnsi="Times New Roman" w:cs="Times New Roman"/>
          <w:bCs/>
          <w:sz w:val="28"/>
          <w:szCs w:val="28"/>
        </w:rPr>
        <w:t xml:space="preserve">Республики </w:t>
      </w:r>
      <w:r w:rsidRPr="001C5E83">
        <w:rPr>
          <w:rFonts w:ascii="Times New Roman" w:hAnsi="Times New Roman" w:cs="Times New Roman"/>
          <w:bCs/>
          <w:sz w:val="28"/>
          <w:szCs w:val="28"/>
        </w:rPr>
        <w:lastRenderedPageBreak/>
        <w:t>Саха (Якутия)</w:t>
      </w:r>
      <w:r w:rsidRPr="00AB785D">
        <w:rPr>
          <w:rFonts w:ascii="Times New Roman" w:hAnsi="Times New Roman" w:cs="Times New Roman"/>
          <w:sz w:val="28"/>
          <w:szCs w:val="28"/>
        </w:rPr>
        <w:t>» (</w:t>
      </w:r>
      <w:smartTag w:uri="urn:schemas-microsoft-com:office:smarttags" w:element="metricconverter">
        <w:smartTagPr>
          <w:attr w:name="ProductID" w:val="2006 г"/>
        </w:smartTagPr>
        <w:r w:rsidRPr="00AB785D">
          <w:rPr>
            <w:rFonts w:ascii="Times New Roman" w:hAnsi="Times New Roman" w:cs="Times New Roman"/>
            <w:sz w:val="28"/>
            <w:szCs w:val="28"/>
          </w:rPr>
          <w:t>2006 г</w:t>
        </w:r>
      </w:smartTag>
      <w:r w:rsidRPr="00AB785D">
        <w:rPr>
          <w:rFonts w:ascii="Times New Roman" w:hAnsi="Times New Roman" w:cs="Times New Roman"/>
          <w:sz w:val="28"/>
          <w:szCs w:val="28"/>
        </w:rPr>
        <w:t>.).</w:t>
      </w:r>
    </w:p>
    <w:p w:rsidR="00977C43" w:rsidRPr="00AB785D" w:rsidRDefault="00977C43" w:rsidP="00763337">
      <w:pPr>
        <w:pStyle w:val="ConsPlusNormal"/>
        <w:tabs>
          <w:tab w:val="left" w:pos="0"/>
        </w:tabs>
        <w:spacing w:line="360" w:lineRule="auto"/>
        <w:ind w:firstLine="0"/>
        <w:jc w:val="both"/>
        <w:rPr>
          <w:rFonts w:ascii="Times New Roman" w:hAnsi="Times New Roman" w:cs="Times New Roman"/>
          <w:sz w:val="28"/>
          <w:szCs w:val="28"/>
        </w:rPr>
      </w:pPr>
      <w:r w:rsidRPr="00AB785D">
        <w:rPr>
          <w:rFonts w:ascii="Times New Roman" w:hAnsi="Times New Roman" w:cs="Times New Roman"/>
          <w:spacing w:val="-1"/>
          <w:sz w:val="28"/>
          <w:szCs w:val="28"/>
        </w:rPr>
        <w:t xml:space="preserve">Приняты </w:t>
      </w:r>
      <w:r w:rsidRPr="00AB785D">
        <w:rPr>
          <w:rFonts w:ascii="Times New Roman" w:hAnsi="Times New Roman" w:cs="Times New Roman"/>
          <w:sz w:val="28"/>
          <w:szCs w:val="28"/>
        </w:rPr>
        <w:t xml:space="preserve">Концепция развития дошкольного образования Республики Саха (Якутия) (приказ № 01-08/806 от 16.06.2000 г.), Концепция предшкольного образования Республики Саха (Якутия) (приказ № 1594 от 03.08.2007 г.), Концепция развития дошкольного образования Республики Саха (Якутия) на 2011-2016 годы (распоряжение Правительства </w:t>
      </w:r>
      <w:r w:rsidRPr="001C5E83">
        <w:rPr>
          <w:rFonts w:ascii="Times New Roman" w:hAnsi="Times New Roman" w:cs="Times New Roman"/>
          <w:bCs/>
          <w:sz w:val="28"/>
          <w:szCs w:val="28"/>
        </w:rPr>
        <w:t>Республики Саха (Якутия)</w:t>
      </w:r>
      <w:r w:rsidRPr="00AB785D">
        <w:rPr>
          <w:rFonts w:ascii="Times New Roman" w:hAnsi="Times New Roman" w:cs="Times New Roman"/>
          <w:sz w:val="28"/>
          <w:szCs w:val="28"/>
        </w:rPr>
        <w:t xml:space="preserve"> от 10.05.2011г. №413-р)</w:t>
      </w:r>
      <w:r>
        <w:rPr>
          <w:rFonts w:ascii="Times New Roman" w:hAnsi="Times New Roman" w:cs="Times New Roman"/>
          <w:sz w:val="28"/>
          <w:szCs w:val="28"/>
        </w:rPr>
        <w:t>.</w:t>
      </w:r>
    </w:p>
    <w:p w:rsidR="00977C43" w:rsidRPr="00AB785D" w:rsidRDefault="00977C43" w:rsidP="00763337">
      <w:pPr>
        <w:pStyle w:val="ConsPlusNormal"/>
        <w:tabs>
          <w:tab w:val="left" w:pos="0"/>
        </w:tabs>
        <w:spacing w:line="360" w:lineRule="auto"/>
        <w:ind w:firstLine="0"/>
        <w:jc w:val="both"/>
        <w:rPr>
          <w:rFonts w:ascii="Times New Roman" w:hAnsi="Times New Roman" w:cs="Times New Roman"/>
          <w:sz w:val="28"/>
          <w:szCs w:val="28"/>
        </w:rPr>
      </w:pPr>
      <w:r w:rsidRPr="00AB785D">
        <w:rPr>
          <w:rFonts w:ascii="Times New Roman" w:hAnsi="Times New Roman" w:cs="Times New Roman"/>
          <w:sz w:val="28"/>
          <w:szCs w:val="28"/>
        </w:rPr>
        <w:t>Дошкольное образование также регулируется такими региональными правовыми актами, как законы «О государственно-общественном управлении в сфере дошкольного и общего образования в Республике С</w:t>
      </w:r>
      <w:r>
        <w:rPr>
          <w:rFonts w:ascii="Times New Roman" w:hAnsi="Times New Roman" w:cs="Times New Roman"/>
          <w:sz w:val="28"/>
          <w:szCs w:val="28"/>
        </w:rPr>
        <w:t xml:space="preserve">аха (Якутия)» </w:t>
      </w:r>
      <w:r w:rsidRPr="00AB785D">
        <w:rPr>
          <w:rFonts w:ascii="Times New Roman" w:hAnsi="Times New Roman" w:cs="Times New Roman"/>
          <w:sz w:val="28"/>
          <w:szCs w:val="28"/>
        </w:rPr>
        <w:t>от 19.02.2009 № З/216-</w:t>
      </w:r>
      <w:r w:rsidRPr="00AB785D">
        <w:rPr>
          <w:rFonts w:ascii="Times New Roman" w:hAnsi="Times New Roman" w:cs="Times New Roman"/>
          <w:sz w:val="28"/>
          <w:szCs w:val="28"/>
          <w:lang w:val="en-US"/>
        </w:rPr>
        <w:t>IV</w:t>
      </w:r>
      <w:r w:rsidRPr="00AB785D">
        <w:rPr>
          <w:rFonts w:ascii="Times New Roman" w:hAnsi="Times New Roman" w:cs="Times New Roman"/>
          <w:sz w:val="28"/>
          <w:szCs w:val="28"/>
        </w:rPr>
        <w:t>, «Об учебных программах и учебных изданиях для учреждений дошкольного и общего среднего (полного) образов</w:t>
      </w:r>
      <w:r>
        <w:rPr>
          <w:rFonts w:ascii="Times New Roman" w:hAnsi="Times New Roman" w:cs="Times New Roman"/>
          <w:sz w:val="28"/>
          <w:szCs w:val="28"/>
        </w:rPr>
        <w:t xml:space="preserve">ания Республики Саха (Якутия)» </w:t>
      </w:r>
      <w:r w:rsidRPr="00AB785D">
        <w:rPr>
          <w:rFonts w:ascii="Times New Roman" w:hAnsi="Times New Roman" w:cs="Times New Roman"/>
          <w:sz w:val="28"/>
          <w:szCs w:val="28"/>
        </w:rPr>
        <w:t xml:space="preserve">от 19.06.2008 г. №З №50- </w:t>
      </w:r>
      <w:r w:rsidRPr="00AB785D">
        <w:rPr>
          <w:rFonts w:ascii="Times New Roman" w:hAnsi="Times New Roman" w:cs="Times New Roman"/>
          <w:sz w:val="28"/>
          <w:szCs w:val="28"/>
          <w:lang w:val="en-US"/>
        </w:rPr>
        <w:t>IV</w:t>
      </w:r>
      <w:r w:rsidRPr="00AB785D">
        <w:rPr>
          <w:rFonts w:ascii="Times New Roman" w:hAnsi="Times New Roman" w:cs="Times New Roman"/>
          <w:sz w:val="28"/>
          <w:szCs w:val="28"/>
        </w:rPr>
        <w:t xml:space="preserve">, «О наделении органов местного самоуправления муниципальных районов и городских округов отдельными государственными полномочиями по осуществлению выплаты </w:t>
      </w:r>
      <w:r w:rsidRPr="00AB785D">
        <w:rPr>
          <w:rFonts w:ascii="Times New Roman" w:hAnsi="Times New Roman" w:cs="Times New Roman"/>
          <w:bCs/>
          <w:sz w:val="28"/>
          <w:szCs w:val="28"/>
        </w:rPr>
        <w:t xml:space="preserve">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w:t>
      </w:r>
      <w:r w:rsidRPr="00AB785D">
        <w:rPr>
          <w:rFonts w:ascii="Times New Roman" w:hAnsi="Times New Roman" w:cs="Times New Roman"/>
          <w:sz w:val="28"/>
          <w:szCs w:val="28"/>
        </w:rPr>
        <w:t xml:space="preserve">от 19 июня </w:t>
      </w:r>
      <w:smartTag w:uri="urn:schemas-microsoft-com:office:smarttags" w:element="metricconverter">
        <w:smartTagPr>
          <w:attr w:name="ProductID" w:val="2007 г"/>
        </w:smartTagPr>
        <w:r w:rsidRPr="00AB785D">
          <w:rPr>
            <w:rFonts w:ascii="Times New Roman" w:hAnsi="Times New Roman" w:cs="Times New Roman"/>
            <w:sz w:val="28"/>
            <w:szCs w:val="28"/>
          </w:rPr>
          <w:t>2007 г</w:t>
        </w:r>
      </w:smartTag>
      <w:r w:rsidRPr="00AB785D">
        <w:rPr>
          <w:rFonts w:ascii="Times New Roman" w:hAnsi="Times New Roman" w:cs="Times New Roman"/>
          <w:sz w:val="28"/>
          <w:szCs w:val="28"/>
        </w:rPr>
        <w:t>. 3 № 956-Ш.</w:t>
      </w:r>
    </w:p>
    <w:p w:rsidR="00977C43" w:rsidRPr="00AB785D" w:rsidRDefault="00977C43" w:rsidP="00763337">
      <w:pPr>
        <w:pStyle w:val="ConsPlusNormal"/>
        <w:tabs>
          <w:tab w:val="left" w:pos="0"/>
        </w:tabs>
        <w:spacing w:line="360" w:lineRule="auto"/>
        <w:ind w:firstLine="0"/>
        <w:jc w:val="both"/>
        <w:rPr>
          <w:rFonts w:ascii="Times New Roman" w:hAnsi="Times New Roman" w:cs="Times New Roman"/>
          <w:sz w:val="28"/>
          <w:szCs w:val="28"/>
        </w:rPr>
      </w:pPr>
      <w:r w:rsidRPr="00AB785D">
        <w:rPr>
          <w:rFonts w:ascii="Times New Roman" w:hAnsi="Times New Roman" w:cs="Times New Roman"/>
          <w:sz w:val="28"/>
          <w:szCs w:val="28"/>
        </w:rPr>
        <w:t xml:space="preserve">В рамках реализации государственной политики </w:t>
      </w:r>
      <w:r>
        <w:rPr>
          <w:rFonts w:ascii="Times New Roman" w:hAnsi="Times New Roman" w:cs="Times New Roman"/>
          <w:sz w:val="28"/>
          <w:szCs w:val="28"/>
        </w:rPr>
        <w:t>в области дошкольного образования</w:t>
      </w:r>
      <w:r w:rsidR="00763337">
        <w:rPr>
          <w:rFonts w:ascii="Times New Roman" w:hAnsi="Times New Roman" w:cs="Times New Roman"/>
          <w:sz w:val="28"/>
          <w:szCs w:val="28"/>
        </w:rPr>
        <w:t>,</w:t>
      </w:r>
      <w:r>
        <w:rPr>
          <w:rFonts w:ascii="Times New Roman" w:hAnsi="Times New Roman" w:cs="Times New Roman"/>
          <w:sz w:val="28"/>
          <w:szCs w:val="28"/>
        </w:rPr>
        <w:t xml:space="preserve"> </w:t>
      </w:r>
      <w:r w:rsidRPr="00AB785D">
        <w:rPr>
          <w:rFonts w:ascii="Times New Roman" w:hAnsi="Times New Roman" w:cs="Times New Roman"/>
          <w:sz w:val="28"/>
          <w:szCs w:val="28"/>
        </w:rPr>
        <w:t>подписано Соглашение между Республикой Саха (Якутия) и Федеральным агентством по образованию</w:t>
      </w:r>
      <w:r w:rsidR="00763337">
        <w:rPr>
          <w:rFonts w:ascii="Times New Roman" w:hAnsi="Times New Roman" w:cs="Times New Roman"/>
          <w:sz w:val="28"/>
          <w:szCs w:val="28"/>
        </w:rPr>
        <w:t>. О</w:t>
      </w:r>
      <w:r w:rsidRPr="00AB785D">
        <w:rPr>
          <w:rFonts w:ascii="Times New Roman" w:hAnsi="Times New Roman" w:cs="Times New Roman"/>
          <w:sz w:val="28"/>
          <w:szCs w:val="28"/>
        </w:rPr>
        <w:t xml:space="preserve"> предоставлении субсидии бюджету </w:t>
      </w:r>
      <w:r>
        <w:rPr>
          <w:rFonts w:ascii="Times New Roman" w:hAnsi="Times New Roman" w:cs="Times New Roman"/>
          <w:sz w:val="28"/>
          <w:szCs w:val="28"/>
        </w:rPr>
        <w:t xml:space="preserve"> Республики Саха (Якутия)</w:t>
      </w:r>
      <w:r w:rsidRPr="00AB785D">
        <w:rPr>
          <w:rFonts w:ascii="Times New Roman" w:hAnsi="Times New Roman" w:cs="Times New Roman"/>
          <w:sz w:val="28"/>
          <w:szCs w:val="28"/>
        </w:rPr>
        <w:t xml:space="preserve"> </w:t>
      </w:r>
      <w:r>
        <w:rPr>
          <w:rFonts w:ascii="Times New Roman" w:hAnsi="Times New Roman" w:cs="Times New Roman"/>
          <w:sz w:val="28"/>
          <w:szCs w:val="28"/>
        </w:rPr>
        <w:t>для выплаты</w:t>
      </w:r>
      <w:r w:rsidRPr="00AB785D">
        <w:rPr>
          <w:rFonts w:ascii="Times New Roman" w:hAnsi="Times New Roman" w:cs="Times New Roman"/>
          <w:sz w:val="28"/>
          <w:szCs w:val="28"/>
        </w:rPr>
        <w:t xml:space="preserve">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 РП-47/02-17-</w:t>
      </w:r>
      <w:r w:rsidRPr="00905AC5">
        <w:rPr>
          <w:rFonts w:ascii="Times New Roman" w:hAnsi="Times New Roman" w:cs="Times New Roman"/>
          <w:sz w:val="28"/>
          <w:szCs w:val="28"/>
        </w:rPr>
        <w:t>Российской Федерации</w:t>
      </w:r>
      <w:r w:rsidRPr="00AB785D">
        <w:rPr>
          <w:rFonts w:ascii="Times New Roman" w:hAnsi="Times New Roman" w:cs="Times New Roman"/>
          <w:sz w:val="28"/>
          <w:szCs w:val="28"/>
        </w:rPr>
        <w:t>-</w:t>
      </w:r>
      <w:r w:rsidRPr="00AB785D">
        <w:rPr>
          <w:rFonts w:ascii="Times New Roman" w:hAnsi="Times New Roman" w:cs="Times New Roman"/>
          <w:sz w:val="28"/>
          <w:szCs w:val="28"/>
          <w:lang w:val="en-US"/>
        </w:rPr>
        <w:t>I</w:t>
      </w:r>
      <w:r w:rsidRPr="00AB785D">
        <w:rPr>
          <w:rFonts w:ascii="Times New Roman" w:hAnsi="Times New Roman" w:cs="Times New Roman"/>
          <w:sz w:val="28"/>
          <w:szCs w:val="28"/>
        </w:rPr>
        <w:t>МО-02).</w:t>
      </w:r>
    </w:p>
    <w:p w:rsidR="00977C43" w:rsidRPr="00AB785D" w:rsidRDefault="00977C43" w:rsidP="00763337">
      <w:pPr>
        <w:pStyle w:val="ConsPlusNormal"/>
        <w:tabs>
          <w:tab w:val="left" w:pos="0"/>
        </w:tabs>
        <w:spacing w:line="360" w:lineRule="auto"/>
        <w:ind w:firstLine="0"/>
        <w:jc w:val="both"/>
        <w:rPr>
          <w:rFonts w:ascii="Times New Roman" w:hAnsi="Times New Roman" w:cs="Times New Roman"/>
          <w:sz w:val="28"/>
          <w:szCs w:val="28"/>
        </w:rPr>
      </w:pPr>
      <w:r w:rsidRPr="00AB785D">
        <w:rPr>
          <w:rFonts w:ascii="Times New Roman" w:hAnsi="Times New Roman" w:cs="Times New Roman"/>
          <w:sz w:val="28"/>
          <w:szCs w:val="28"/>
        </w:rPr>
        <w:t>Разработаны и утверждены приказом Министерства образования Республики Саха (Якутия) примерные положения и штатные расписания 9 видов дошкольных образовательных учреждений (приказ от 4.07.2007 №01-08/1322).</w:t>
      </w:r>
    </w:p>
    <w:p w:rsidR="00977C43" w:rsidRPr="00AB785D" w:rsidRDefault="00977C43" w:rsidP="00763337">
      <w:pPr>
        <w:shd w:val="clear" w:color="auto" w:fill="FFFFFF"/>
        <w:tabs>
          <w:tab w:val="left" w:pos="993"/>
        </w:tabs>
        <w:spacing w:after="0" w:line="360" w:lineRule="auto"/>
        <w:jc w:val="both"/>
        <w:rPr>
          <w:rStyle w:val="text11"/>
          <w:rFonts w:ascii="Times New Roman" w:hAnsi="Times New Roman" w:cs="Times New Roman"/>
          <w:i/>
          <w:sz w:val="28"/>
          <w:szCs w:val="28"/>
        </w:rPr>
      </w:pPr>
      <w:r w:rsidRPr="00AB785D">
        <w:rPr>
          <w:rStyle w:val="text11"/>
          <w:rFonts w:ascii="Times New Roman" w:hAnsi="Times New Roman" w:cs="Times New Roman"/>
          <w:sz w:val="28"/>
          <w:szCs w:val="28"/>
        </w:rPr>
        <w:t xml:space="preserve">Сегодня в системе дошкольного образования республики </w:t>
      </w:r>
      <w:r>
        <w:rPr>
          <w:rStyle w:val="text11"/>
          <w:rFonts w:ascii="Times New Roman" w:hAnsi="Times New Roman" w:cs="Times New Roman"/>
          <w:sz w:val="28"/>
          <w:szCs w:val="28"/>
        </w:rPr>
        <w:t xml:space="preserve">остаются нерешенными такие проблемы, как: </w:t>
      </w:r>
    </w:p>
    <w:p w:rsidR="00977C43" w:rsidRPr="00AB785D" w:rsidRDefault="00977C43" w:rsidP="00977C43">
      <w:pPr>
        <w:pStyle w:val="af6"/>
        <w:widowControl w:val="0"/>
        <w:numPr>
          <w:ilvl w:val="0"/>
          <w:numId w:val="13"/>
        </w:numPr>
        <w:tabs>
          <w:tab w:val="left" w:pos="993"/>
        </w:tabs>
        <w:spacing w:after="0" w:line="360" w:lineRule="auto"/>
        <w:ind w:left="0" w:firstLine="709"/>
        <w:jc w:val="both"/>
        <w:rPr>
          <w:rFonts w:ascii="Times New Roman" w:hAnsi="Times New Roman"/>
          <w:b/>
          <w:sz w:val="28"/>
          <w:szCs w:val="28"/>
        </w:rPr>
      </w:pPr>
      <w:r>
        <w:rPr>
          <w:rStyle w:val="text11"/>
          <w:rFonts w:ascii="Times New Roman" w:hAnsi="Times New Roman" w:cs="Times New Roman"/>
          <w:sz w:val="28"/>
          <w:szCs w:val="28"/>
        </w:rPr>
        <w:lastRenderedPageBreak/>
        <w:t>общедоступность</w:t>
      </w:r>
      <w:r w:rsidRPr="00AB785D">
        <w:rPr>
          <w:rStyle w:val="text11"/>
          <w:rFonts w:ascii="Times New Roman" w:hAnsi="Times New Roman" w:cs="Times New Roman"/>
          <w:sz w:val="28"/>
          <w:szCs w:val="28"/>
        </w:rPr>
        <w:t xml:space="preserve"> дошкольного образования - более 30 процентов детей по разным причинам не охвачены системой дошкольного образования</w:t>
      </w:r>
      <w:r>
        <w:rPr>
          <w:rStyle w:val="text11"/>
          <w:rFonts w:ascii="Times New Roman" w:hAnsi="Times New Roman" w:cs="Times New Roman"/>
          <w:sz w:val="28"/>
          <w:szCs w:val="28"/>
        </w:rPr>
        <w:t>, в</w:t>
      </w:r>
      <w:r w:rsidRPr="00AB785D">
        <w:rPr>
          <w:rFonts w:ascii="Times New Roman" w:hAnsi="Times New Roman"/>
          <w:sz w:val="28"/>
          <w:szCs w:val="28"/>
        </w:rPr>
        <w:t xml:space="preserve"> целом по республике наблюдается сокращение мест в ДОУ, обветшание и износ материальной базы;</w:t>
      </w:r>
    </w:p>
    <w:p w:rsidR="00977C43" w:rsidRPr="00AB785D" w:rsidRDefault="00977C43" w:rsidP="00977C43">
      <w:pPr>
        <w:pStyle w:val="af6"/>
        <w:widowControl w:val="0"/>
        <w:numPr>
          <w:ilvl w:val="0"/>
          <w:numId w:val="13"/>
        </w:numPr>
        <w:tabs>
          <w:tab w:val="left" w:pos="993"/>
        </w:tabs>
        <w:spacing w:after="0" w:line="360" w:lineRule="auto"/>
        <w:ind w:left="0" w:firstLine="709"/>
        <w:jc w:val="both"/>
        <w:rPr>
          <w:rStyle w:val="text11"/>
          <w:rFonts w:ascii="Times New Roman" w:hAnsi="Times New Roman" w:cs="Times New Roman"/>
          <w:b/>
          <w:sz w:val="28"/>
          <w:szCs w:val="28"/>
        </w:rPr>
      </w:pPr>
      <w:r w:rsidRPr="00AB785D">
        <w:rPr>
          <w:rStyle w:val="text11"/>
          <w:rFonts w:ascii="Times New Roman" w:hAnsi="Times New Roman" w:cs="Times New Roman"/>
          <w:sz w:val="28"/>
          <w:szCs w:val="28"/>
        </w:rPr>
        <w:t>отсутствие конкуренции на рынке дошкольных образовательных услуг (93% предложения услуг представлено муниципальным сектором, слабо развит сектор частных услуг);</w:t>
      </w:r>
    </w:p>
    <w:p w:rsidR="00977C43" w:rsidRPr="00AB785D" w:rsidRDefault="00977C43" w:rsidP="00977C43">
      <w:pPr>
        <w:pStyle w:val="af6"/>
        <w:widowControl w:val="0"/>
        <w:numPr>
          <w:ilvl w:val="0"/>
          <w:numId w:val="13"/>
        </w:numPr>
        <w:tabs>
          <w:tab w:val="left" w:pos="993"/>
        </w:tabs>
        <w:spacing w:after="0" w:line="360" w:lineRule="auto"/>
        <w:ind w:left="0" w:firstLine="709"/>
        <w:jc w:val="both"/>
        <w:rPr>
          <w:rFonts w:ascii="Times New Roman" w:hAnsi="Times New Roman"/>
          <w:b/>
          <w:sz w:val="28"/>
          <w:szCs w:val="28"/>
        </w:rPr>
      </w:pPr>
      <w:r w:rsidRPr="00AB785D">
        <w:rPr>
          <w:rFonts w:ascii="Times New Roman" w:hAnsi="Times New Roman"/>
          <w:color w:val="000000"/>
          <w:sz w:val="28"/>
          <w:szCs w:val="28"/>
        </w:rPr>
        <w:t>недостаточное фи</w:t>
      </w:r>
      <w:r w:rsidR="00763337">
        <w:rPr>
          <w:rFonts w:ascii="Times New Roman" w:hAnsi="Times New Roman"/>
          <w:color w:val="000000"/>
          <w:sz w:val="28"/>
          <w:szCs w:val="28"/>
        </w:rPr>
        <w:t>нансирование дошкольной отрасли. С</w:t>
      </w:r>
      <w:r w:rsidRPr="00AB785D">
        <w:rPr>
          <w:rFonts w:ascii="Times New Roman" w:hAnsi="Times New Roman"/>
          <w:color w:val="000000"/>
          <w:sz w:val="28"/>
          <w:szCs w:val="28"/>
        </w:rPr>
        <w:t>редства, выделяемые  системе дошкольного образования муниципалитетами, в настоящее время не позволяют полностью покрывать расходы п</w:t>
      </w:r>
      <w:r w:rsidR="00763337">
        <w:rPr>
          <w:rFonts w:ascii="Times New Roman" w:hAnsi="Times New Roman"/>
          <w:color w:val="000000"/>
          <w:sz w:val="28"/>
          <w:szCs w:val="28"/>
        </w:rPr>
        <w:t>о социально защищенным статьям. П</w:t>
      </w:r>
      <w:r w:rsidRPr="00AB785D">
        <w:rPr>
          <w:rFonts w:ascii="Times New Roman" w:hAnsi="Times New Roman"/>
          <w:color w:val="000000"/>
          <w:sz w:val="28"/>
          <w:szCs w:val="28"/>
        </w:rPr>
        <w:t>о затратам на текущее содержание, а также капитальные расходы (капитальный ремонт,</w:t>
      </w:r>
      <w:r>
        <w:rPr>
          <w:rFonts w:ascii="Times New Roman" w:hAnsi="Times New Roman"/>
          <w:color w:val="000000"/>
          <w:sz w:val="28"/>
          <w:szCs w:val="28"/>
        </w:rPr>
        <w:t xml:space="preserve"> приобретение оборудования); с</w:t>
      </w:r>
      <w:r w:rsidRPr="00AB785D">
        <w:rPr>
          <w:rFonts w:ascii="Times New Roman" w:hAnsi="Times New Roman"/>
          <w:color w:val="000000"/>
          <w:sz w:val="28"/>
          <w:szCs w:val="28"/>
        </w:rPr>
        <w:t>редств</w:t>
      </w:r>
      <w:r>
        <w:rPr>
          <w:rFonts w:ascii="Times New Roman" w:hAnsi="Times New Roman"/>
          <w:color w:val="000000"/>
          <w:sz w:val="28"/>
          <w:szCs w:val="28"/>
        </w:rPr>
        <w:t>а</w:t>
      </w:r>
      <w:r w:rsidRPr="00AB785D">
        <w:rPr>
          <w:rFonts w:ascii="Times New Roman" w:hAnsi="Times New Roman"/>
          <w:color w:val="000000"/>
          <w:sz w:val="28"/>
          <w:szCs w:val="28"/>
        </w:rPr>
        <w:t xml:space="preserve"> на развитие учреждений и укрепление материально-техниче</w:t>
      </w:r>
      <w:r>
        <w:rPr>
          <w:rFonts w:ascii="Times New Roman" w:hAnsi="Times New Roman"/>
          <w:color w:val="000000"/>
          <w:sz w:val="28"/>
          <w:szCs w:val="28"/>
        </w:rPr>
        <w:t>ской базы практически не выделяю</w:t>
      </w:r>
      <w:r w:rsidRPr="00AB785D">
        <w:rPr>
          <w:rFonts w:ascii="Times New Roman" w:hAnsi="Times New Roman"/>
          <w:color w:val="000000"/>
          <w:sz w:val="28"/>
          <w:szCs w:val="28"/>
        </w:rPr>
        <w:t xml:space="preserve">тся, финансовое обеспечение позволяет лишь поддерживать в функционирующем состоянии имеющуюся базу; </w:t>
      </w:r>
    </w:p>
    <w:p w:rsidR="00977C43" w:rsidRDefault="00977C43" w:rsidP="00977C43">
      <w:pPr>
        <w:pStyle w:val="af6"/>
        <w:widowControl w:val="0"/>
        <w:numPr>
          <w:ilvl w:val="0"/>
          <w:numId w:val="13"/>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обновление</w:t>
      </w:r>
      <w:r w:rsidRPr="00AB785D">
        <w:rPr>
          <w:rFonts w:ascii="Times New Roman" w:hAnsi="Times New Roman"/>
          <w:sz w:val="28"/>
          <w:szCs w:val="28"/>
        </w:rPr>
        <w:t xml:space="preserve"> материально-</w:t>
      </w:r>
      <w:r>
        <w:rPr>
          <w:rFonts w:ascii="Times New Roman" w:hAnsi="Times New Roman"/>
          <w:sz w:val="28"/>
          <w:szCs w:val="28"/>
        </w:rPr>
        <w:t>технической базы</w:t>
      </w:r>
      <w:r w:rsidRPr="00AB785D">
        <w:rPr>
          <w:rFonts w:ascii="Times New Roman" w:hAnsi="Times New Roman"/>
          <w:sz w:val="28"/>
          <w:szCs w:val="28"/>
        </w:rPr>
        <w:t xml:space="preserve"> дошкольных образовательных учреждений.</w:t>
      </w:r>
    </w:p>
    <w:p w:rsidR="007F0DA7" w:rsidRPr="007F0DA7" w:rsidRDefault="007F0DA7" w:rsidP="007F0DA7">
      <w:pPr>
        <w:spacing w:after="0" w:line="360" w:lineRule="auto"/>
        <w:jc w:val="both"/>
        <w:rPr>
          <w:rFonts w:ascii="Times New Roman" w:hAnsi="Times New Roman" w:cs="Times New Roman"/>
          <w:sz w:val="28"/>
          <w:szCs w:val="28"/>
        </w:rPr>
      </w:pPr>
      <w:r w:rsidRPr="007F0DA7">
        <w:rPr>
          <w:rFonts w:ascii="Times New Roman" w:hAnsi="Times New Roman" w:cs="Times New Roman"/>
          <w:sz w:val="28"/>
          <w:szCs w:val="28"/>
        </w:rPr>
        <w:t xml:space="preserve">Общесистемной проблемой является кадровая ситуация в образовании. В отрасли самая большая численность работников – 67360 чел. или 19% от общей численности работников. При этом среднемесячная номинальная начисленная заработная плата работников, занятых в сфере образования, составила 53,9% от средней по экономике. Высшее профессиональное образование имеют 82,5% учителей, 23% имеют высшую категорию. По данным 2010 года, стаж педагогической работы менее 2 лет имеют 8%, от 2 до 5 лет – 10%, от 5 до 10 лет – 13%, находятся в пенсионном возрасте – 22%. </w:t>
      </w:r>
    </w:p>
    <w:p w:rsidR="005C3349" w:rsidRDefault="008D7226" w:rsidP="005C3349">
      <w:pPr>
        <w:shd w:val="clear" w:color="auto" w:fill="FFFFFF"/>
        <w:spacing w:after="0" w:line="360" w:lineRule="auto"/>
        <w:jc w:val="both"/>
        <w:rPr>
          <w:rFonts w:ascii="Times New Roman" w:eastAsia="Times New Roman" w:hAnsi="Times New Roman" w:cs="Times New Roman"/>
          <w:sz w:val="28"/>
          <w:szCs w:val="28"/>
          <w:lang w:eastAsia="ru-RU"/>
        </w:rPr>
      </w:pPr>
      <w:r w:rsidRPr="00516EA8">
        <w:rPr>
          <w:rFonts w:ascii="Times New Roman" w:eastAsia="Times New Roman" w:hAnsi="Times New Roman" w:cs="Times New Roman"/>
          <w:sz w:val="28"/>
          <w:szCs w:val="28"/>
          <w:lang w:eastAsia="ru-RU"/>
        </w:rPr>
        <w:t xml:space="preserve">Исходя из данных, мы видим, что правовое регулирование и законодательное обеспечение </w:t>
      </w:r>
      <w:r w:rsidR="007F0DA7">
        <w:rPr>
          <w:rFonts w:ascii="Times New Roman" w:eastAsia="Times New Roman" w:hAnsi="Times New Roman" w:cs="Times New Roman"/>
          <w:sz w:val="28"/>
          <w:szCs w:val="28"/>
          <w:lang w:eastAsia="ru-RU"/>
        </w:rPr>
        <w:t xml:space="preserve">подпрограммы «Дошкольное образование» </w:t>
      </w:r>
      <w:r w:rsidRPr="00516EA8">
        <w:rPr>
          <w:rFonts w:ascii="Times New Roman" w:eastAsia="Times New Roman" w:hAnsi="Times New Roman" w:cs="Times New Roman"/>
          <w:sz w:val="28"/>
          <w:szCs w:val="28"/>
          <w:lang w:eastAsia="ru-RU"/>
        </w:rPr>
        <w:t>в г.</w:t>
      </w:r>
      <w:r w:rsidR="00763337">
        <w:rPr>
          <w:rFonts w:ascii="Times New Roman" w:eastAsia="Times New Roman" w:hAnsi="Times New Roman" w:cs="Times New Roman"/>
          <w:sz w:val="28"/>
          <w:szCs w:val="28"/>
          <w:lang w:eastAsia="ru-RU"/>
        </w:rPr>
        <w:t xml:space="preserve"> </w:t>
      </w:r>
      <w:r w:rsidRPr="00516EA8">
        <w:rPr>
          <w:rFonts w:ascii="Times New Roman" w:eastAsia="Times New Roman" w:hAnsi="Times New Roman" w:cs="Times New Roman"/>
          <w:sz w:val="28"/>
          <w:szCs w:val="28"/>
          <w:lang w:eastAsia="ru-RU"/>
        </w:rPr>
        <w:t>Якутске</w:t>
      </w:r>
      <w:r w:rsidR="00516EA8">
        <w:rPr>
          <w:rFonts w:ascii="Times New Roman" w:eastAsia="Times New Roman" w:hAnsi="Times New Roman" w:cs="Times New Roman"/>
          <w:sz w:val="28"/>
          <w:szCs w:val="28"/>
          <w:lang w:eastAsia="ru-RU"/>
        </w:rPr>
        <w:t xml:space="preserve"> - это </w:t>
      </w:r>
      <w:r w:rsidR="00A86619" w:rsidRPr="00516EA8">
        <w:rPr>
          <w:rFonts w:ascii="Times New Roman" w:hAnsi="Times New Roman" w:cs="Times New Roman"/>
          <w:sz w:val="28"/>
          <w:szCs w:val="28"/>
        </w:rPr>
        <w:t xml:space="preserve">целенаправленная деятельность центральных и местных исполнительных органов власти по обеспечению организации, функционирования и развития системы образования. Управление образованием, как целостный процесс, включает: организацию и создание условий для функционирования </w:t>
      </w:r>
      <w:r w:rsidR="00A86619" w:rsidRPr="00516EA8">
        <w:rPr>
          <w:rFonts w:ascii="Times New Roman" w:hAnsi="Times New Roman" w:cs="Times New Roman"/>
          <w:sz w:val="28"/>
          <w:szCs w:val="28"/>
        </w:rPr>
        <w:lastRenderedPageBreak/>
        <w:t>образовательных учреждений, инспектирование их деятельности и контроль за результатами образования.</w:t>
      </w:r>
      <w:r w:rsidR="00A86619" w:rsidRPr="00516EA8">
        <w:rPr>
          <w:rFonts w:ascii="Times New Roman" w:eastAsia="Times New Roman" w:hAnsi="Times New Roman" w:cs="Times New Roman"/>
          <w:sz w:val="28"/>
          <w:szCs w:val="28"/>
          <w:lang w:eastAsia="ru-RU"/>
        </w:rPr>
        <w:t xml:space="preserve"> </w:t>
      </w:r>
    </w:p>
    <w:p w:rsidR="00763337" w:rsidRDefault="00763337" w:rsidP="005C3349">
      <w:pPr>
        <w:pStyle w:val="1"/>
        <w:jc w:val="center"/>
        <w:rPr>
          <w:noProof/>
          <w:color w:val="auto"/>
        </w:rPr>
      </w:pPr>
      <w:bookmarkStart w:id="8" w:name="_Toc340430572"/>
    </w:p>
    <w:p w:rsidR="00763337" w:rsidRDefault="00763337" w:rsidP="005C3349">
      <w:pPr>
        <w:pStyle w:val="1"/>
        <w:jc w:val="center"/>
        <w:rPr>
          <w:noProof/>
          <w:color w:val="auto"/>
        </w:rPr>
      </w:pPr>
    </w:p>
    <w:p w:rsidR="00763337" w:rsidRDefault="00763337" w:rsidP="005C3349">
      <w:pPr>
        <w:pStyle w:val="1"/>
        <w:jc w:val="center"/>
        <w:rPr>
          <w:noProof/>
          <w:color w:val="auto"/>
        </w:rPr>
      </w:pPr>
    </w:p>
    <w:p w:rsidR="00763337" w:rsidRDefault="00763337" w:rsidP="005C3349">
      <w:pPr>
        <w:pStyle w:val="1"/>
        <w:jc w:val="center"/>
        <w:rPr>
          <w:noProof/>
          <w:color w:val="auto"/>
        </w:rPr>
      </w:pPr>
    </w:p>
    <w:p w:rsidR="00763337" w:rsidRDefault="00763337" w:rsidP="005C3349">
      <w:pPr>
        <w:pStyle w:val="1"/>
        <w:jc w:val="center"/>
        <w:rPr>
          <w:noProof/>
          <w:color w:val="auto"/>
        </w:rPr>
      </w:pPr>
    </w:p>
    <w:p w:rsidR="00763337" w:rsidRDefault="00763337" w:rsidP="005C3349">
      <w:pPr>
        <w:pStyle w:val="1"/>
        <w:jc w:val="center"/>
        <w:rPr>
          <w:noProof/>
          <w:color w:val="auto"/>
        </w:rPr>
      </w:pPr>
    </w:p>
    <w:p w:rsidR="00763337" w:rsidRDefault="00763337" w:rsidP="005C3349">
      <w:pPr>
        <w:pStyle w:val="1"/>
        <w:jc w:val="center"/>
        <w:rPr>
          <w:noProof/>
          <w:color w:val="auto"/>
        </w:rPr>
      </w:pPr>
    </w:p>
    <w:p w:rsidR="00763337" w:rsidRDefault="00763337" w:rsidP="005C3349">
      <w:pPr>
        <w:pStyle w:val="1"/>
        <w:jc w:val="center"/>
        <w:rPr>
          <w:noProof/>
          <w:color w:val="auto"/>
        </w:rPr>
      </w:pPr>
    </w:p>
    <w:p w:rsidR="00763337" w:rsidRDefault="00763337" w:rsidP="005C3349">
      <w:pPr>
        <w:pStyle w:val="1"/>
        <w:jc w:val="center"/>
        <w:rPr>
          <w:noProof/>
          <w:color w:val="auto"/>
        </w:rPr>
      </w:pPr>
    </w:p>
    <w:p w:rsidR="005816A9" w:rsidRDefault="005816A9" w:rsidP="005816A9"/>
    <w:p w:rsidR="005816A9" w:rsidRDefault="005816A9" w:rsidP="005816A9">
      <w:pPr>
        <w:jc w:val="center"/>
      </w:pPr>
    </w:p>
    <w:p w:rsidR="0081349F" w:rsidRDefault="0081349F" w:rsidP="005816A9">
      <w:pPr>
        <w:jc w:val="center"/>
        <w:rPr>
          <w:rFonts w:ascii="Times New Roman" w:hAnsi="Times New Roman" w:cs="Times New Roman"/>
          <w:sz w:val="28"/>
          <w:szCs w:val="28"/>
        </w:rPr>
      </w:pPr>
    </w:p>
    <w:p w:rsidR="0081349F" w:rsidRDefault="0081349F" w:rsidP="005816A9">
      <w:pPr>
        <w:jc w:val="center"/>
        <w:rPr>
          <w:rFonts w:ascii="Times New Roman" w:hAnsi="Times New Roman" w:cs="Times New Roman"/>
          <w:sz w:val="28"/>
          <w:szCs w:val="28"/>
        </w:rPr>
      </w:pPr>
    </w:p>
    <w:p w:rsidR="0081349F" w:rsidRDefault="0081349F" w:rsidP="005816A9">
      <w:pPr>
        <w:jc w:val="center"/>
        <w:rPr>
          <w:rFonts w:ascii="Times New Roman" w:hAnsi="Times New Roman" w:cs="Times New Roman"/>
          <w:sz w:val="28"/>
          <w:szCs w:val="28"/>
        </w:rPr>
      </w:pPr>
    </w:p>
    <w:p w:rsidR="0081349F" w:rsidRDefault="0081349F" w:rsidP="005816A9">
      <w:pPr>
        <w:jc w:val="center"/>
        <w:rPr>
          <w:rFonts w:ascii="Times New Roman" w:hAnsi="Times New Roman" w:cs="Times New Roman"/>
          <w:sz w:val="28"/>
          <w:szCs w:val="28"/>
        </w:rPr>
      </w:pPr>
    </w:p>
    <w:p w:rsidR="0081349F" w:rsidRDefault="0081349F" w:rsidP="005816A9">
      <w:pPr>
        <w:jc w:val="center"/>
        <w:rPr>
          <w:rFonts w:ascii="Times New Roman" w:hAnsi="Times New Roman" w:cs="Times New Roman"/>
          <w:sz w:val="28"/>
          <w:szCs w:val="28"/>
        </w:rPr>
      </w:pPr>
    </w:p>
    <w:p w:rsidR="0081349F" w:rsidRDefault="0081349F" w:rsidP="005816A9">
      <w:pPr>
        <w:jc w:val="center"/>
        <w:rPr>
          <w:rFonts w:ascii="Times New Roman" w:hAnsi="Times New Roman" w:cs="Times New Roman"/>
          <w:sz w:val="28"/>
          <w:szCs w:val="28"/>
        </w:rPr>
      </w:pPr>
    </w:p>
    <w:p w:rsidR="0081349F" w:rsidRDefault="0081349F" w:rsidP="005816A9">
      <w:pPr>
        <w:jc w:val="center"/>
        <w:rPr>
          <w:rFonts w:ascii="Times New Roman" w:hAnsi="Times New Roman" w:cs="Times New Roman"/>
          <w:sz w:val="28"/>
          <w:szCs w:val="28"/>
        </w:rPr>
      </w:pPr>
    </w:p>
    <w:p w:rsidR="0081349F" w:rsidRDefault="0081349F" w:rsidP="005816A9">
      <w:pPr>
        <w:jc w:val="center"/>
        <w:rPr>
          <w:rFonts w:ascii="Times New Roman" w:hAnsi="Times New Roman" w:cs="Times New Roman"/>
          <w:sz w:val="28"/>
          <w:szCs w:val="28"/>
        </w:rPr>
      </w:pPr>
    </w:p>
    <w:p w:rsidR="008B51B6" w:rsidRPr="005816A9" w:rsidRDefault="008B51B6" w:rsidP="005816A9">
      <w:pPr>
        <w:jc w:val="center"/>
        <w:rPr>
          <w:rFonts w:ascii="Times New Roman" w:hAnsi="Times New Roman" w:cs="Times New Roman"/>
          <w:sz w:val="28"/>
          <w:szCs w:val="28"/>
        </w:rPr>
      </w:pPr>
      <w:r w:rsidRPr="005816A9">
        <w:rPr>
          <w:rFonts w:ascii="Times New Roman" w:hAnsi="Times New Roman" w:cs="Times New Roman"/>
          <w:sz w:val="28"/>
          <w:szCs w:val="28"/>
        </w:rPr>
        <w:lastRenderedPageBreak/>
        <w:t xml:space="preserve">2.2. Реализация   </w:t>
      </w:r>
      <w:r w:rsidR="005816A9" w:rsidRPr="005816A9">
        <w:rPr>
          <w:rFonts w:ascii="Times New Roman" w:hAnsi="Times New Roman" w:cs="Times New Roman"/>
          <w:sz w:val="28"/>
          <w:szCs w:val="28"/>
        </w:rPr>
        <w:t xml:space="preserve">направлений Национальной образовательной инициативы «Наша новая школа» (далее - национальная инициатива) на современном этапе </w:t>
      </w:r>
      <w:r w:rsidRPr="005816A9">
        <w:rPr>
          <w:rFonts w:ascii="Times New Roman" w:hAnsi="Times New Roman" w:cs="Times New Roman"/>
          <w:sz w:val="28"/>
          <w:szCs w:val="28"/>
        </w:rPr>
        <w:t xml:space="preserve"> развития экономики Республике Саха (Якутия)</w:t>
      </w:r>
      <w:bookmarkEnd w:id="8"/>
    </w:p>
    <w:p w:rsidR="005867C8" w:rsidRDefault="005867C8" w:rsidP="00516EA8">
      <w:pPr>
        <w:spacing w:after="0" w:line="260" w:lineRule="atLeast"/>
        <w:jc w:val="both"/>
        <w:rPr>
          <w:rFonts w:ascii="Times New Roman" w:hAnsi="Times New Roman" w:cs="Times New Roman"/>
          <w:b/>
          <w:noProof/>
          <w:sz w:val="28"/>
          <w:szCs w:val="28"/>
          <w:u w:val="single"/>
        </w:rPr>
      </w:pPr>
    </w:p>
    <w:p w:rsidR="005E3590" w:rsidRPr="003D6978" w:rsidRDefault="005E3590" w:rsidP="00315152">
      <w:pPr>
        <w:tabs>
          <w:tab w:val="left" w:pos="567"/>
        </w:tabs>
        <w:spacing w:after="0" w:line="360" w:lineRule="auto"/>
        <w:jc w:val="both"/>
        <w:rPr>
          <w:rFonts w:ascii="Times New Roman" w:hAnsi="Times New Roman"/>
          <w:sz w:val="28"/>
          <w:szCs w:val="28"/>
        </w:rPr>
      </w:pPr>
      <w:r>
        <w:rPr>
          <w:rFonts w:ascii="Times New Roman" w:hAnsi="Times New Roman"/>
          <w:sz w:val="28"/>
          <w:szCs w:val="28"/>
        </w:rPr>
        <w:t>Р</w:t>
      </w:r>
      <w:r w:rsidRPr="003D6978">
        <w:rPr>
          <w:rFonts w:ascii="Times New Roman" w:hAnsi="Times New Roman"/>
          <w:sz w:val="28"/>
          <w:szCs w:val="28"/>
        </w:rPr>
        <w:t>еспублика Саха (Якутия) активно участвует в реализации всех направлений в рамках приоритетного национального проекта «Образование» (далее – ПНПО). На первом этапе разработаны, апробированы и нормативно закреплены финансовые и организационные механизмы ПНПО. На втором этапе - механизмы вовлечения лидеров образования в процессы модернизации, отработаны содержательные аспекты ПНПО. Начиная с 2009г. направления ПНПО переходят в штатный режим.</w:t>
      </w:r>
    </w:p>
    <w:p w:rsidR="005E3590" w:rsidRDefault="005E3590" w:rsidP="00315152">
      <w:pPr>
        <w:spacing w:after="0" w:line="360" w:lineRule="auto"/>
        <w:jc w:val="both"/>
        <w:rPr>
          <w:rFonts w:ascii="Times New Roman" w:hAnsi="Times New Roman"/>
          <w:b/>
          <w:sz w:val="28"/>
          <w:szCs w:val="28"/>
        </w:rPr>
      </w:pPr>
      <w:r w:rsidRPr="003D6978">
        <w:rPr>
          <w:rFonts w:ascii="Times New Roman" w:hAnsi="Times New Roman"/>
          <w:sz w:val="28"/>
          <w:szCs w:val="28"/>
        </w:rPr>
        <w:t xml:space="preserve">В соответствии с решением Совета при Президенте Российской Федерации по реализации приоритетных национальных проектов и демографической политике от 19 января </w:t>
      </w:r>
      <w:smartTag w:uri="urn:schemas-microsoft-com:office:smarttags" w:element="metricconverter">
        <w:smartTagPr>
          <w:attr w:name="ProductID" w:val="2010 г"/>
        </w:smartTagPr>
        <w:r w:rsidRPr="003D6978">
          <w:rPr>
            <w:rFonts w:ascii="Times New Roman" w:hAnsi="Times New Roman"/>
            <w:sz w:val="28"/>
            <w:szCs w:val="28"/>
          </w:rPr>
          <w:t>2010 г</w:t>
        </w:r>
      </w:smartTag>
      <w:r w:rsidRPr="003D6978">
        <w:rPr>
          <w:rFonts w:ascii="Times New Roman" w:hAnsi="Times New Roman"/>
          <w:sz w:val="28"/>
          <w:szCs w:val="28"/>
        </w:rPr>
        <w:t xml:space="preserve">. Проект становится одним из инструментов реализации отдельных направлений Национальной образовательной инициативы «Наша новая школа» (далее </w:t>
      </w:r>
      <w:r>
        <w:rPr>
          <w:rFonts w:ascii="Times New Roman" w:hAnsi="Times New Roman"/>
          <w:sz w:val="28"/>
          <w:szCs w:val="28"/>
        </w:rPr>
        <w:t xml:space="preserve">- национальная инициатива). </w:t>
      </w:r>
      <w:r w:rsidRPr="003D6978">
        <w:rPr>
          <w:rFonts w:ascii="Times New Roman" w:hAnsi="Times New Roman"/>
          <w:sz w:val="28"/>
          <w:szCs w:val="28"/>
        </w:rPr>
        <w:t>На обеспечение реализации национальной инициативы направлены мероприятия:</w:t>
      </w:r>
      <w:r>
        <w:rPr>
          <w:rFonts w:ascii="Times New Roman" w:hAnsi="Times New Roman"/>
          <w:sz w:val="28"/>
          <w:szCs w:val="28"/>
        </w:rPr>
        <w:t xml:space="preserve"> </w:t>
      </w:r>
      <w:r w:rsidRPr="003D6978">
        <w:rPr>
          <w:rFonts w:ascii="Times New Roman" w:hAnsi="Times New Roman"/>
          <w:sz w:val="28"/>
          <w:szCs w:val="28"/>
        </w:rPr>
        <w:t>по выплате вознаграждения за классное руководство,</w:t>
      </w:r>
      <w:r>
        <w:rPr>
          <w:rFonts w:ascii="Times New Roman" w:hAnsi="Times New Roman"/>
          <w:sz w:val="28"/>
          <w:szCs w:val="28"/>
        </w:rPr>
        <w:t xml:space="preserve"> </w:t>
      </w:r>
      <w:r w:rsidRPr="003D6978">
        <w:rPr>
          <w:rFonts w:ascii="Times New Roman" w:hAnsi="Times New Roman"/>
          <w:sz w:val="28"/>
          <w:szCs w:val="28"/>
        </w:rPr>
        <w:t>поощрению лучших учителей, поддержке талантливой молодежи, совершенствованию организации школьного питания, организации дистанционного образования детей-инвалидов</w:t>
      </w:r>
      <w:r>
        <w:rPr>
          <w:rFonts w:ascii="Times New Roman" w:hAnsi="Times New Roman"/>
          <w:sz w:val="28"/>
          <w:szCs w:val="28"/>
        </w:rPr>
        <w:t>.</w:t>
      </w:r>
    </w:p>
    <w:p w:rsidR="005E3590" w:rsidRPr="00DF2B87" w:rsidRDefault="005E3590" w:rsidP="00DF2B87">
      <w:pPr>
        <w:spacing w:after="0" w:line="360" w:lineRule="auto"/>
        <w:rPr>
          <w:rFonts w:ascii="Times New Roman" w:hAnsi="Times New Roman"/>
          <w:sz w:val="28"/>
          <w:szCs w:val="28"/>
        </w:rPr>
      </w:pPr>
      <w:r w:rsidRPr="00DF2B87">
        <w:rPr>
          <w:rFonts w:ascii="Times New Roman" w:hAnsi="Times New Roman"/>
          <w:sz w:val="28"/>
          <w:szCs w:val="28"/>
        </w:rPr>
        <w:t>Цель, задачи и мероприятия подпрограммы</w:t>
      </w:r>
    </w:p>
    <w:p w:rsidR="005E3590" w:rsidRDefault="005E3590" w:rsidP="00315152">
      <w:pPr>
        <w:tabs>
          <w:tab w:val="left" w:pos="1100"/>
        </w:tabs>
        <w:spacing w:after="0" w:line="360" w:lineRule="auto"/>
        <w:jc w:val="both"/>
        <w:rPr>
          <w:rFonts w:ascii="Times New Roman" w:hAnsi="Times New Roman"/>
          <w:sz w:val="28"/>
          <w:szCs w:val="28"/>
        </w:rPr>
      </w:pPr>
      <w:r w:rsidRPr="00DF2B87">
        <w:rPr>
          <w:rFonts w:ascii="Times New Roman" w:hAnsi="Times New Roman"/>
          <w:sz w:val="28"/>
          <w:szCs w:val="28"/>
        </w:rPr>
        <w:t xml:space="preserve">Цель </w:t>
      </w:r>
      <w:r>
        <w:rPr>
          <w:rFonts w:ascii="Times New Roman" w:hAnsi="Times New Roman"/>
          <w:sz w:val="28"/>
          <w:szCs w:val="28"/>
        </w:rPr>
        <w:t>– д</w:t>
      </w:r>
      <w:r w:rsidRPr="003D6978">
        <w:rPr>
          <w:rFonts w:ascii="Times New Roman" w:hAnsi="Times New Roman"/>
          <w:sz w:val="28"/>
          <w:szCs w:val="28"/>
        </w:rPr>
        <w:t xml:space="preserve">остижение современного качества образования, </w:t>
      </w:r>
      <w:r>
        <w:rPr>
          <w:rFonts w:ascii="Times New Roman" w:hAnsi="Times New Roman"/>
          <w:sz w:val="28"/>
          <w:szCs w:val="28"/>
        </w:rPr>
        <w:t>адекватного меняющимся запросам общества и социально-экономическим условиям.</w:t>
      </w:r>
    </w:p>
    <w:p w:rsidR="005E3590" w:rsidRPr="006E7456" w:rsidRDefault="005E3590" w:rsidP="00315152">
      <w:pPr>
        <w:tabs>
          <w:tab w:val="left" w:pos="1100"/>
        </w:tabs>
        <w:spacing w:after="0" w:line="360" w:lineRule="auto"/>
        <w:jc w:val="both"/>
        <w:rPr>
          <w:rFonts w:ascii="Times New Roman" w:hAnsi="Times New Roman"/>
          <w:b/>
          <w:sz w:val="28"/>
          <w:szCs w:val="28"/>
        </w:rPr>
      </w:pPr>
      <w:r>
        <w:rPr>
          <w:rFonts w:ascii="Times New Roman" w:hAnsi="Times New Roman"/>
          <w:sz w:val="28"/>
          <w:szCs w:val="28"/>
        </w:rPr>
        <w:t xml:space="preserve">Для достижения цели будут решены следующие </w:t>
      </w:r>
      <w:r w:rsidRPr="00DF2B87">
        <w:rPr>
          <w:rFonts w:ascii="Times New Roman" w:hAnsi="Times New Roman"/>
          <w:sz w:val="28"/>
          <w:szCs w:val="28"/>
        </w:rPr>
        <w:t>задачи:</w:t>
      </w:r>
    </w:p>
    <w:p w:rsidR="005E3590" w:rsidRDefault="005E3590" w:rsidP="00315152">
      <w:pPr>
        <w:tabs>
          <w:tab w:val="left" w:pos="1100"/>
        </w:tabs>
        <w:spacing w:after="0" w:line="360" w:lineRule="auto"/>
        <w:jc w:val="both"/>
        <w:rPr>
          <w:rFonts w:ascii="Times New Roman" w:hAnsi="Times New Roman"/>
          <w:sz w:val="28"/>
          <w:szCs w:val="28"/>
        </w:rPr>
      </w:pPr>
      <w:r>
        <w:rPr>
          <w:rFonts w:ascii="Times New Roman" w:hAnsi="Times New Roman"/>
          <w:sz w:val="28"/>
          <w:szCs w:val="28"/>
        </w:rPr>
        <w:t xml:space="preserve">1. </w:t>
      </w:r>
      <w:r w:rsidRPr="001D0257">
        <w:rPr>
          <w:rFonts w:ascii="Times New Roman" w:hAnsi="Times New Roman"/>
          <w:sz w:val="28"/>
          <w:szCs w:val="28"/>
        </w:rPr>
        <w:t>Формирование  системы  сопровождения и поддержки молодых талантов, привлечения их потенциала к решению актуальных задач научно-технического прогресса, создания кадрового ресурса в различных сферах деятельности.</w:t>
      </w:r>
    </w:p>
    <w:p w:rsidR="005E3590" w:rsidRPr="00882D4D" w:rsidRDefault="005E3590" w:rsidP="00DF2B87">
      <w:pPr>
        <w:tabs>
          <w:tab w:val="left" w:pos="1100"/>
        </w:tabs>
        <w:spacing w:after="0" w:line="360" w:lineRule="auto"/>
        <w:jc w:val="both"/>
        <w:rPr>
          <w:rFonts w:ascii="Times New Roman" w:hAnsi="Times New Roman"/>
          <w:sz w:val="28"/>
          <w:szCs w:val="28"/>
        </w:rPr>
      </w:pPr>
      <w:r>
        <w:rPr>
          <w:rFonts w:ascii="Times New Roman" w:hAnsi="Times New Roman"/>
          <w:sz w:val="28"/>
          <w:szCs w:val="28"/>
        </w:rPr>
        <w:t xml:space="preserve">2. </w:t>
      </w:r>
      <w:r w:rsidRPr="001D0257">
        <w:rPr>
          <w:rFonts w:ascii="Times New Roman" w:hAnsi="Times New Roman"/>
          <w:sz w:val="28"/>
          <w:szCs w:val="28"/>
        </w:rPr>
        <w:t>Развитие систем</w:t>
      </w:r>
      <w:r>
        <w:rPr>
          <w:rFonts w:ascii="Times New Roman" w:hAnsi="Times New Roman"/>
          <w:sz w:val="28"/>
          <w:szCs w:val="28"/>
        </w:rPr>
        <w:t>ы</w:t>
      </w:r>
      <w:r w:rsidRPr="001D0257">
        <w:rPr>
          <w:rFonts w:ascii="Times New Roman" w:hAnsi="Times New Roman"/>
          <w:sz w:val="28"/>
          <w:szCs w:val="28"/>
        </w:rPr>
        <w:t xml:space="preserve"> дистанционного образования, использование современных информационных</w:t>
      </w:r>
      <w:r w:rsidRPr="001D0257">
        <w:rPr>
          <w:sz w:val="28"/>
          <w:szCs w:val="28"/>
        </w:rPr>
        <w:t xml:space="preserve"> </w:t>
      </w:r>
      <w:r w:rsidRPr="001D0257">
        <w:rPr>
          <w:rFonts w:ascii="Times New Roman" w:hAnsi="Times New Roman"/>
          <w:sz w:val="28"/>
          <w:szCs w:val="28"/>
        </w:rPr>
        <w:t>технологий и образовательных ресурсов.</w:t>
      </w:r>
    </w:p>
    <w:p w:rsidR="005E3590" w:rsidRDefault="005E3590" w:rsidP="00DF2B87">
      <w:pPr>
        <w:tabs>
          <w:tab w:val="left" w:pos="1100"/>
        </w:tabs>
        <w:spacing w:after="0" w:line="360" w:lineRule="auto"/>
        <w:jc w:val="both"/>
        <w:rPr>
          <w:rFonts w:ascii="Times New Roman" w:hAnsi="Times New Roman"/>
          <w:sz w:val="28"/>
          <w:szCs w:val="28"/>
        </w:rPr>
      </w:pPr>
      <w:r>
        <w:rPr>
          <w:rFonts w:ascii="Times New Roman" w:hAnsi="Times New Roman"/>
          <w:sz w:val="28"/>
          <w:szCs w:val="28"/>
        </w:rPr>
        <w:t xml:space="preserve">Мероприятия: </w:t>
      </w:r>
    </w:p>
    <w:p w:rsidR="005E3590" w:rsidRDefault="005E3590" w:rsidP="00D5631D">
      <w:pPr>
        <w:pStyle w:val="11"/>
        <w:numPr>
          <w:ilvl w:val="0"/>
          <w:numId w:val="12"/>
        </w:numPr>
        <w:tabs>
          <w:tab w:val="left" w:pos="1100"/>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развитие учительского потенциала и поддержка талантливых детей;</w:t>
      </w:r>
    </w:p>
    <w:p w:rsidR="005E3590" w:rsidRDefault="005E3590" w:rsidP="00D5631D">
      <w:pPr>
        <w:pStyle w:val="11"/>
        <w:numPr>
          <w:ilvl w:val="0"/>
          <w:numId w:val="12"/>
        </w:numPr>
        <w:tabs>
          <w:tab w:val="left" w:pos="1100"/>
        </w:tabs>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доступности качественного общего образования.</w:t>
      </w:r>
    </w:p>
    <w:p w:rsidR="005E3590" w:rsidRPr="005816A9" w:rsidRDefault="005E3590" w:rsidP="00DF2B87">
      <w:pPr>
        <w:tabs>
          <w:tab w:val="left" w:pos="1100"/>
        </w:tabs>
        <w:spacing w:after="0" w:line="360" w:lineRule="auto"/>
        <w:jc w:val="both"/>
        <w:rPr>
          <w:rFonts w:ascii="Times New Roman" w:hAnsi="Times New Roman"/>
          <w:sz w:val="28"/>
          <w:szCs w:val="28"/>
        </w:rPr>
      </w:pPr>
      <w:r w:rsidRPr="005816A9">
        <w:rPr>
          <w:rFonts w:ascii="Times New Roman" w:hAnsi="Times New Roman"/>
          <w:sz w:val="28"/>
          <w:szCs w:val="28"/>
        </w:rPr>
        <w:t>Ожидаемые результаты</w:t>
      </w:r>
    </w:p>
    <w:p w:rsidR="005E3590" w:rsidRDefault="005E3590" w:rsidP="00DF2B87">
      <w:pPr>
        <w:pStyle w:val="ConsPlusCell"/>
        <w:widowControl/>
        <w:tabs>
          <w:tab w:val="left" w:pos="1100"/>
        </w:tabs>
        <w:spacing w:line="360" w:lineRule="auto"/>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подпрограммы «Приоритетный национальный проект «Образование» увеличится:</w:t>
      </w:r>
    </w:p>
    <w:p w:rsidR="005E3590" w:rsidRDefault="005E3590" w:rsidP="00D5631D">
      <w:pPr>
        <w:pStyle w:val="ConsPlusCell"/>
        <w:widowControl/>
        <w:numPr>
          <w:ilvl w:val="0"/>
          <w:numId w:val="11"/>
        </w:numPr>
        <w:tabs>
          <w:tab w:val="left" w:pos="11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доля детей, обучающихся в современных условиях, до 78 %;</w:t>
      </w:r>
    </w:p>
    <w:p w:rsidR="005E3590" w:rsidRPr="004C6683" w:rsidRDefault="005E3590" w:rsidP="00D5631D">
      <w:pPr>
        <w:pStyle w:val="ConsPlusCell"/>
        <w:widowControl/>
        <w:numPr>
          <w:ilvl w:val="0"/>
          <w:numId w:val="11"/>
        </w:numPr>
        <w:tabs>
          <w:tab w:val="left" w:pos="11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доля </w:t>
      </w:r>
      <w:r w:rsidRPr="004C6683">
        <w:rPr>
          <w:rFonts w:ascii="Times New Roman" w:hAnsi="Times New Roman" w:cs="Times New Roman"/>
          <w:sz w:val="28"/>
          <w:szCs w:val="28"/>
        </w:rPr>
        <w:t>школьников, обучающихся по новым о</w:t>
      </w:r>
      <w:r>
        <w:rPr>
          <w:rFonts w:ascii="Times New Roman" w:hAnsi="Times New Roman" w:cs="Times New Roman"/>
          <w:sz w:val="28"/>
          <w:szCs w:val="28"/>
        </w:rPr>
        <w:t>бразовательным стандартам, до 45</w:t>
      </w:r>
      <w:r w:rsidRPr="004C6683">
        <w:rPr>
          <w:rFonts w:ascii="Times New Roman" w:hAnsi="Times New Roman" w:cs="Times New Roman"/>
          <w:sz w:val="28"/>
          <w:szCs w:val="28"/>
        </w:rPr>
        <w:t xml:space="preserve"> %;</w:t>
      </w:r>
    </w:p>
    <w:p w:rsidR="005E3590" w:rsidRDefault="005E3590" w:rsidP="00D5631D">
      <w:pPr>
        <w:pStyle w:val="ConsPlusCell"/>
        <w:widowControl/>
        <w:numPr>
          <w:ilvl w:val="0"/>
          <w:numId w:val="11"/>
        </w:numPr>
        <w:tabs>
          <w:tab w:val="left" w:pos="11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4C6683">
        <w:rPr>
          <w:rFonts w:ascii="Times New Roman" w:hAnsi="Times New Roman" w:cs="Times New Roman"/>
          <w:sz w:val="28"/>
          <w:szCs w:val="28"/>
        </w:rPr>
        <w:t>оля детей-инвалидов, получающих общее образование на дому в дистанционной форме, от общего числа детей-инвалидов,</w:t>
      </w:r>
      <w:r>
        <w:rPr>
          <w:rFonts w:ascii="Times New Roman" w:hAnsi="Times New Roman" w:cs="Times New Roman"/>
          <w:sz w:val="28"/>
          <w:szCs w:val="28"/>
        </w:rPr>
        <w:t xml:space="preserve"> которым это показано, до 100 %.</w:t>
      </w:r>
    </w:p>
    <w:p w:rsidR="005E3590" w:rsidRPr="00DF2B87" w:rsidRDefault="005E3590" w:rsidP="00D5631D">
      <w:pPr>
        <w:spacing w:after="0" w:line="360" w:lineRule="auto"/>
        <w:jc w:val="both"/>
        <w:rPr>
          <w:rFonts w:ascii="Times New Roman" w:hAnsi="Times New Roman"/>
          <w:sz w:val="28"/>
          <w:szCs w:val="28"/>
        </w:rPr>
      </w:pPr>
      <w:r w:rsidRPr="00DF2B87">
        <w:rPr>
          <w:rFonts w:ascii="Times New Roman" w:hAnsi="Times New Roman"/>
          <w:sz w:val="28"/>
          <w:szCs w:val="28"/>
        </w:rPr>
        <w:t>Ресурсное обеспечение подпрограммы</w:t>
      </w:r>
    </w:p>
    <w:p w:rsidR="005E3590" w:rsidRPr="00B2474C" w:rsidRDefault="005E3590" w:rsidP="00DF2B87">
      <w:pPr>
        <w:autoSpaceDE w:val="0"/>
        <w:autoSpaceDN w:val="0"/>
        <w:adjustRightInd w:val="0"/>
        <w:spacing w:after="0" w:line="360" w:lineRule="auto"/>
        <w:jc w:val="both"/>
        <w:rPr>
          <w:rFonts w:ascii="Times New Roman" w:hAnsi="Times New Roman"/>
          <w:sz w:val="28"/>
          <w:szCs w:val="28"/>
        </w:rPr>
      </w:pPr>
      <w:r w:rsidRPr="00B2474C">
        <w:rPr>
          <w:rFonts w:ascii="Times New Roman" w:hAnsi="Times New Roman"/>
          <w:sz w:val="28"/>
          <w:szCs w:val="28"/>
        </w:rPr>
        <w:t>Источником финансирования подпрограммы являются средства федерального бюджета и государственного бюджета Республики Саха (Якутия). Возможно привлечение финансовых средств из других источников, не противоречащих законодательству.</w:t>
      </w:r>
    </w:p>
    <w:p w:rsidR="005E3590" w:rsidRDefault="005E3590" w:rsidP="00DF2B87">
      <w:pPr>
        <w:spacing w:after="0" w:line="360" w:lineRule="auto"/>
        <w:jc w:val="both"/>
        <w:rPr>
          <w:rFonts w:ascii="Times New Roman" w:hAnsi="Times New Roman"/>
          <w:sz w:val="28"/>
          <w:szCs w:val="28"/>
        </w:rPr>
      </w:pPr>
      <w:r w:rsidRPr="00B2474C">
        <w:rPr>
          <w:rFonts w:ascii="Times New Roman" w:hAnsi="Times New Roman"/>
          <w:sz w:val="28"/>
          <w:szCs w:val="28"/>
        </w:rPr>
        <w:t>Объем средств из федерального бюджета и государственного бюджета Республики Саха (Якутия), выделяемых на реализацию мероприятий подпрограммы в 2012-2016 гг.:</w:t>
      </w:r>
    </w:p>
    <w:p w:rsidR="005E3590" w:rsidRDefault="005E3590" w:rsidP="00D5631D">
      <w:pPr>
        <w:spacing w:after="0" w:line="360" w:lineRule="auto"/>
        <w:ind w:firstLine="680"/>
        <w:jc w:val="both"/>
        <w:rPr>
          <w:rFonts w:ascii="Times New Roman" w:hAnsi="Times New Roman"/>
          <w:sz w:val="28"/>
          <w:szCs w:val="28"/>
        </w:rPr>
      </w:pPr>
    </w:p>
    <w:tbl>
      <w:tblPr>
        <w:tblW w:w="9746"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2304"/>
        <w:gridCol w:w="2798"/>
      </w:tblGrid>
      <w:tr w:rsidR="005E3590" w:rsidRPr="00652479" w:rsidTr="008275A2">
        <w:trPr>
          <w:jc w:val="center"/>
        </w:trPr>
        <w:tc>
          <w:tcPr>
            <w:tcW w:w="4644" w:type="dxa"/>
          </w:tcPr>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Источник финансирования</w:t>
            </w:r>
          </w:p>
        </w:tc>
        <w:tc>
          <w:tcPr>
            <w:tcW w:w="2304" w:type="dxa"/>
          </w:tcPr>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Базовый вариант</w:t>
            </w:r>
          </w:p>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в тыс.руб.</w:t>
            </w:r>
          </w:p>
        </w:tc>
        <w:tc>
          <w:tcPr>
            <w:tcW w:w="2798" w:type="dxa"/>
          </w:tcPr>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Интенсивный вариант</w:t>
            </w:r>
          </w:p>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в тыс.руб</w:t>
            </w:r>
            <w:r>
              <w:rPr>
                <w:rFonts w:ascii="Times New Roman" w:hAnsi="Times New Roman"/>
                <w:sz w:val="24"/>
                <w:szCs w:val="24"/>
              </w:rPr>
              <w:t>.</w:t>
            </w:r>
          </w:p>
        </w:tc>
      </w:tr>
      <w:tr w:rsidR="005E3590" w:rsidRPr="00652479" w:rsidTr="008275A2">
        <w:trPr>
          <w:trHeight w:val="383"/>
          <w:jc w:val="center"/>
        </w:trPr>
        <w:tc>
          <w:tcPr>
            <w:tcW w:w="4644" w:type="dxa"/>
          </w:tcPr>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ВСЕГО:</w:t>
            </w:r>
          </w:p>
        </w:tc>
        <w:tc>
          <w:tcPr>
            <w:tcW w:w="2304" w:type="dxa"/>
          </w:tcPr>
          <w:p w:rsidR="005E3590" w:rsidRPr="001E24B2" w:rsidRDefault="005E3590" w:rsidP="00D5631D">
            <w:pPr>
              <w:spacing w:after="0" w:line="360" w:lineRule="auto"/>
              <w:jc w:val="both"/>
              <w:rPr>
                <w:rFonts w:ascii="Times New Roman" w:hAnsi="Times New Roman"/>
                <w:sz w:val="24"/>
                <w:szCs w:val="24"/>
              </w:rPr>
            </w:pPr>
            <w:r w:rsidRPr="001E24B2">
              <w:rPr>
                <w:rFonts w:ascii="Times New Roman" w:hAnsi="Times New Roman"/>
                <w:sz w:val="24"/>
                <w:szCs w:val="24"/>
              </w:rPr>
              <w:t>1 622 134</w:t>
            </w:r>
          </w:p>
        </w:tc>
        <w:tc>
          <w:tcPr>
            <w:tcW w:w="2798" w:type="dxa"/>
          </w:tcPr>
          <w:p w:rsidR="005E3590" w:rsidRPr="001E24B2" w:rsidRDefault="005E3590" w:rsidP="00D5631D">
            <w:pPr>
              <w:spacing w:after="0" w:line="360" w:lineRule="auto"/>
              <w:jc w:val="both"/>
              <w:rPr>
                <w:rFonts w:ascii="Times New Roman" w:hAnsi="Times New Roman"/>
                <w:sz w:val="24"/>
                <w:szCs w:val="24"/>
              </w:rPr>
            </w:pPr>
            <w:r w:rsidRPr="001E24B2">
              <w:rPr>
                <w:rFonts w:ascii="Times New Roman" w:hAnsi="Times New Roman"/>
                <w:sz w:val="24"/>
                <w:szCs w:val="24"/>
              </w:rPr>
              <w:t>1 843 190</w:t>
            </w:r>
          </w:p>
        </w:tc>
      </w:tr>
      <w:tr w:rsidR="005E3590" w:rsidRPr="00652479" w:rsidTr="008275A2">
        <w:trPr>
          <w:jc w:val="center"/>
        </w:trPr>
        <w:tc>
          <w:tcPr>
            <w:tcW w:w="4644" w:type="dxa"/>
          </w:tcPr>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федеральный бюджет</w:t>
            </w:r>
          </w:p>
        </w:tc>
        <w:tc>
          <w:tcPr>
            <w:tcW w:w="2304" w:type="dxa"/>
          </w:tcPr>
          <w:p w:rsidR="005E3590" w:rsidRPr="001E24B2" w:rsidRDefault="005E3590" w:rsidP="00D5631D">
            <w:pPr>
              <w:spacing w:after="0" w:line="360" w:lineRule="auto"/>
              <w:jc w:val="both"/>
              <w:rPr>
                <w:rFonts w:ascii="Times New Roman" w:hAnsi="Times New Roman"/>
                <w:sz w:val="24"/>
                <w:szCs w:val="24"/>
              </w:rPr>
            </w:pPr>
            <w:r w:rsidRPr="001E24B2">
              <w:rPr>
                <w:rFonts w:ascii="Times New Roman" w:hAnsi="Times New Roman"/>
                <w:sz w:val="24"/>
                <w:szCs w:val="24"/>
              </w:rPr>
              <w:t>1 281 470</w:t>
            </w:r>
          </w:p>
        </w:tc>
        <w:tc>
          <w:tcPr>
            <w:tcW w:w="2798" w:type="dxa"/>
          </w:tcPr>
          <w:p w:rsidR="005E3590" w:rsidRPr="001E24B2" w:rsidRDefault="005E3590" w:rsidP="00D5631D">
            <w:pPr>
              <w:spacing w:after="0" w:line="360" w:lineRule="auto"/>
              <w:jc w:val="both"/>
              <w:rPr>
                <w:rFonts w:ascii="Times New Roman" w:hAnsi="Times New Roman"/>
                <w:sz w:val="24"/>
                <w:szCs w:val="24"/>
              </w:rPr>
            </w:pPr>
            <w:r w:rsidRPr="001E24B2">
              <w:rPr>
                <w:rFonts w:ascii="Times New Roman" w:hAnsi="Times New Roman"/>
                <w:sz w:val="24"/>
                <w:szCs w:val="24"/>
              </w:rPr>
              <w:t>1 281 470</w:t>
            </w:r>
          </w:p>
        </w:tc>
      </w:tr>
      <w:tr w:rsidR="005E3590" w:rsidRPr="00652479" w:rsidTr="008275A2">
        <w:trPr>
          <w:trHeight w:val="349"/>
          <w:jc w:val="center"/>
        </w:trPr>
        <w:tc>
          <w:tcPr>
            <w:tcW w:w="4644" w:type="dxa"/>
          </w:tcPr>
          <w:p w:rsidR="005E3590" w:rsidRPr="00C8442E" w:rsidRDefault="005E3590" w:rsidP="00D5631D">
            <w:pPr>
              <w:spacing w:after="0" w:line="360" w:lineRule="auto"/>
              <w:jc w:val="both"/>
              <w:rPr>
                <w:rFonts w:ascii="Times New Roman" w:hAnsi="Times New Roman"/>
                <w:sz w:val="24"/>
                <w:szCs w:val="24"/>
              </w:rPr>
            </w:pPr>
            <w:r w:rsidRPr="00C8442E">
              <w:rPr>
                <w:rFonts w:ascii="Times New Roman" w:hAnsi="Times New Roman"/>
                <w:sz w:val="24"/>
                <w:szCs w:val="24"/>
              </w:rPr>
              <w:t xml:space="preserve">государственный бюджет </w:t>
            </w:r>
            <w:r w:rsidRPr="00EF28FB">
              <w:rPr>
                <w:rFonts w:ascii="Times New Roman" w:hAnsi="Times New Roman"/>
                <w:bCs/>
                <w:sz w:val="24"/>
                <w:szCs w:val="24"/>
              </w:rPr>
              <w:t>Республики Саха (Якутия)</w:t>
            </w:r>
          </w:p>
        </w:tc>
        <w:tc>
          <w:tcPr>
            <w:tcW w:w="2304" w:type="dxa"/>
          </w:tcPr>
          <w:p w:rsidR="005E3590" w:rsidRPr="001E24B2" w:rsidRDefault="005E3590" w:rsidP="00D5631D">
            <w:pPr>
              <w:spacing w:after="0" w:line="360" w:lineRule="auto"/>
              <w:jc w:val="both"/>
              <w:rPr>
                <w:rFonts w:ascii="Times New Roman" w:hAnsi="Times New Roman"/>
                <w:sz w:val="24"/>
                <w:szCs w:val="24"/>
              </w:rPr>
            </w:pPr>
            <w:r w:rsidRPr="001E24B2">
              <w:rPr>
                <w:rFonts w:ascii="Times New Roman" w:hAnsi="Times New Roman"/>
                <w:sz w:val="24"/>
                <w:szCs w:val="24"/>
              </w:rPr>
              <w:t>340 664</w:t>
            </w:r>
          </w:p>
        </w:tc>
        <w:tc>
          <w:tcPr>
            <w:tcW w:w="2798" w:type="dxa"/>
          </w:tcPr>
          <w:p w:rsidR="005E3590" w:rsidRPr="001E24B2" w:rsidRDefault="005E3590" w:rsidP="00D5631D">
            <w:pPr>
              <w:spacing w:after="0" w:line="360" w:lineRule="auto"/>
              <w:jc w:val="both"/>
              <w:rPr>
                <w:rFonts w:ascii="Times New Roman" w:hAnsi="Times New Roman"/>
                <w:sz w:val="24"/>
                <w:szCs w:val="24"/>
              </w:rPr>
            </w:pPr>
            <w:r w:rsidRPr="001E24B2">
              <w:rPr>
                <w:rFonts w:ascii="Times New Roman" w:hAnsi="Times New Roman"/>
                <w:sz w:val="24"/>
                <w:szCs w:val="24"/>
              </w:rPr>
              <w:t>561 720</w:t>
            </w:r>
          </w:p>
        </w:tc>
      </w:tr>
    </w:tbl>
    <w:p w:rsidR="005E3590" w:rsidRPr="005816A9" w:rsidRDefault="005E3590" w:rsidP="005816A9">
      <w:pPr>
        <w:autoSpaceDE w:val="0"/>
        <w:autoSpaceDN w:val="0"/>
        <w:adjustRightInd w:val="0"/>
        <w:spacing w:after="0" w:line="360" w:lineRule="auto"/>
        <w:jc w:val="both"/>
        <w:rPr>
          <w:rFonts w:ascii="Times New Roman" w:hAnsi="Times New Roman"/>
          <w:sz w:val="28"/>
          <w:szCs w:val="28"/>
        </w:rPr>
      </w:pPr>
      <w:r w:rsidRPr="00B2474C">
        <w:rPr>
          <w:rFonts w:ascii="Times New Roman" w:hAnsi="Times New Roman"/>
          <w:sz w:val="28"/>
          <w:szCs w:val="28"/>
        </w:rPr>
        <w:t xml:space="preserve">Объемы финансовых средств на реализацию мероприятий подпрограммы из федерального и государственного бюджета </w:t>
      </w:r>
      <w:r w:rsidRPr="00EF28FB">
        <w:rPr>
          <w:rFonts w:ascii="Times New Roman" w:hAnsi="Times New Roman"/>
          <w:bCs/>
          <w:sz w:val="28"/>
          <w:szCs w:val="28"/>
        </w:rPr>
        <w:t>Республики Саха (Якутия)</w:t>
      </w:r>
      <w:r w:rsidRPr="00B2474C">
        <w:rPr>
          <w:rFonts w:ascii="Times New Roman" w:hAnsi="Times New Roman"/>
          <w:sz w:val="28"/>
          <w:szCs w:val="28"/>
        </w:rPr>
        <w:t xml:space="preserve"> спрогнозированы исходя из сложившейся динамики финансирования за предыдущие годы.</w:t>
      </w:r>
      <w:r w:rsidR="005816A9">
        <w:rPr>
          <w:rFonts w:ascii="Times New Roman" w:hAnsi="Times New Roman"/>
          <w:sz w:val="28"/>
          <w:szCs w:val="28"/>
        </w:rPr>
        <w:t xml:space="preserve"> </w:t>
      </w:r>
      <w:r w:rsidRPr="008B4F66">
        <w:rPr>
          <w:rFonts w:ascii="Times New Roman" w:hAnsi="Times New Roman"/>
          <w:kern w:val="2"/>
          <w:sz w:val="28"/>
          <w:szCs w:val="28"/>
        </w:rPr>
        <w:t xml:space="preserve">Ответственным исполнителем подпрограммы является Министерство образования Республики Саха (Якутия). Формы и методы </w:t>
      </w:r>
      <w:r w:rsidRPr="008B4F66">
        <w:rPr>
          <w:rFonts w:ascii="Times New Roman" w:hAnsi="Times New Roman"/>
          <w:kern w:val="2"/>
          <w:sz w:val="28"/>
          <w:szCs w:val="28"/>
        </w:rPr>
        <w:lastRenderedPageBreak/>
        <w:t xml:space="preserve">управления реализацией </w:t>
      </w:r>
      <w:r>
        <w:rPr>
          <w:rFonts w:ascii="Times New Roman" w:hAnsi="Times New Roman"/>
          <w:kern w:val="2"/>
          <w:sz w:val="28"/>
          <w:szCs w:val="28"/>
        </w:rPr>
        <w:t>Подп</w:t>
      </w:r>
      <w:r w:rsidRPr="008B4F66">
        <w:rPr>
          <w:rFonts w:ascii="Times New Roman" w:hAnsi="Times New Roman"/>
          <w:kern w:val="2"/>
          <w:sz w:val="28"/>
          <w:szCs w:val="28"/>
        </w:rPr>
        <w:t xml:space="preserve">рограммы определяются Министерством образования Республики Саха (Якутия) в соответствии с законодательством Российской Федерации и Республики Саха (Якутия). Отбор исполнителей (поставщиков, подрядчиков) мероприятий подпрограммы осуществляется в соответствии с Федеральным законом от 21 июля </w:t>
      </w:r>
      <w:smartTag w:uri="urn:schemas-microsoft-com:office:smarttags" w:element="metricconverter">
        <w:smartTagPr>
          <w:attr w:name="ProductID" w:val="2005 г"/>
        </w:smartTagPr>
        <w:r w:rsidRPr="008B4F66">
          <w:rPr>
            <w:rFonts w:ascii="Times New Roman" w:hAnsi="Times New Roman"/>
            <w:kern w:val="2"/>
            <w:sz w:val="28"/>
            <w:szCs w:val="28"/>
          </w:rPr>
          <w:t>2005 г</w:t>
        </w:r>
      </w:smartTag>
      <w:r w:rsidRPr="008B4F66">
        <w:rPr>
          <w:rFonts w:ascii="Times New Roman" w:hAnsi="Times New Roman"/>
          <w:kern w:val="2"/>
          <w:sz w:val="28"/>
          <w:szCs w:val="28"/>
        </w:rPr>
        <w:t>. №94-ФЗ «О размещении заказов на поставки товаров, выполнение работ, оказание услуг для государственных и муниципальных нужд».</w:t>
      </w:r>
    </w:p>
    <w:p w:rsidR="002B3070" w:rsidRPr="002B3070" w:rsidRDefault="002B3070" w:rsidP="002B307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B3070">
        <w:rPr>
          <w:rFonts w:ascii="Times New Roman" w:eastAsia="Times New Roman" w:hAnsi="Times New Roman" w:cs="Times New Roman"/>
          <w:color w:val="000000"/>
          <w:sz w:val="28"/>
          <w:szCs w:val="28"/>
          <w:lang w:eastAsia="ru-RU"/>
        </w:rPr>
        <w:t>Муниципальна</w:t>
      </w:r>
      <w:r>
        <w:rPr>
          <w:rFonts w:ascii="Times New Roman" w:eastAsia="Times New Roman" w:hAnsi="Times New Roman" w:cs="Times New Roman"/>
          <w:color w:val="000000"/>
          <w:sz w:val="28"/>
          <w:szCs w:val="28"/>
          <w:lang w:eastAsia="ru-RU"/>
        </w:rPr>
        <w:t xml:space="preserve">я система Республики Саха (Якутия) </w:t>
      </w:r>
      <w:r w:rsidRPr="002B3070">
        <w:rPr>
          <w:rFonts w:ascii="Times New Roman" w:eastAsia="Times New Roman" w:hAnsi="Times New Roman" w:cs="Times New Roman"/>
          <w:color w:val="000000"/>
          <w:sz w:val="28"/>
          <w:szCs w:val="28"/>
          <w:lang w:eastAsia="ru-RU"/>
        </w:rPr>
        <w:t>участвует в реализации следующих направлений:</w:t>
      </w:r>
    </w:p>
    <w:p w:rsidR="002B3070" w:rsidRPr="002B3070" w:rsidRDefault="002B3070" w:rsidP="002B307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B3070">
        <w:rPr>
          <w:rFonts w:ascii="Times New Roman" w:eastAsia="Times New Roman" w:hAnsi="Times New Roman" w:cs="Times New Roman"/>
          <w:color w:val="000000"/>
          <w:sz w:val="28"/>
          <w:szCs w:val="28"/>
          <w:lang w:eastAsia="ru-RU"/>
        </w:rPr>
        <w:t>внедрение современных образовательных технологий (информатизация образования);</w:t>
      </w:r>
      <w:r w:rsidR="00DA2C64">
        <w:rPr>
          <w:rFonts w:ascii="Times New Roman" w:eastAsia="Times New Roman" w:hAnsi="Times New Roman" w:cs="Times New Roman"/>
          <w:color w:val="000000"/>
          <w:sz w:val="28"/>
          <w:szCs w:val="28"/>
          <w:lang w:eastAsia="ru-RU"/>
        </w:rPr>
        <w:t xml:space="preserve"> </w:t>
      </w:r>
      <w:r w:rsidRPr="002B3070">
        <w:rPr>
          <w:rFonts w:ascii="Times New Roman" w:eastAsia="Times New Roman" w:hAnsi="Times New Roman" w:cs="Times New Roman"/>
          <w:color w:val="000000"/>
          <w:sz w:val="28"/>
          <w:szCs w:val="28"/>
          <w:lang w:eastAsia="ru-RU"/>
        </w:rPr>
        <w:t>повышение уровня воспитательной работы в школе, в том числе вознаграждение за классное руководство;</w:t>
      </w:r>
      <w:r w:rsidR="00DA2C64">
        <w:rPr>
          <w:rFonts w:ascii="Times New Roman" w:eastAsia="Times New Roman" w:hAnsi="Times New Roman" w:cs="Times New Roman"/>
          <w:color w:val="000000"/>
          <w:sz w:val="28"/>
          <w:szCs w:val="28"/>
          <w:lang w:eastAsia="ru-RU"/>
        </w:rPr>
        <w:t xml:space="preserve"> </w:t>
      </w:r>
      <w:r w:rsidRPr="002B3070">
        <w:rPr>
          <w:rFonts w:ascii="Times New Roman" w:eastAsia="Times New Roman" w:hAnsi="Times New Roman" w:cs="Times New Roman"/>
          <w:color w:val="000000"/>
          <w:sz w:val="28"/>
          <w:szCs w:val="28"/>
          <w:lang w:eastAsia="ru-RU"/>
        </w:rPr>
        <w:t>поддержка общеобразовательных учреждений реализующих инновационные образовательные программы, в том числе поддержка лучших учителей, талантливой молодёжи;</w:t>
      </w:r>
      <w:r w:rsidR="00DA2C64">
        <w:rPr>
          <w:rFonts w:ascii="Times New Roman" w:eastAsia="Times New Roman" w:hAnsi="Times New Roman" w:cs="Times New Roman"/>
          <w:color w:val="000000"/>
          <w:sz w:val="28"/>
          <w:szCs w:val="28"/>
          <w:lang w:eastAsia="ru-RU"/>
        </w:rPr>
        <w:t xml:space="preserve"> </w:t>
      </w:r>
      <w:r w:rsidRPr="002B3070">
        <w:rPr>
          <w:rFonts w:ascii="Times New Roman" w:eastAsia="Times New Roman" w:hAnsi="Times New Roman" w:cs="Times New Roman"/>
          <w:color w:val="000000"/>
          <w:sz w:val="28"/>
          <w:szCs w:val="28"/>
          <w:lang w:eastAsia="ru-RU"/>
        </w:rPr>
        <w:t>оснащение школ учебно-наглядными пособиями и оборудованием;</w:t>
      </w:r>
    </w:p>
    <w:p w:rsidR="00D83595" w:rsidRPr="00D83595" w:rsidRDefault="00DA2C64" w:rsidP="00D8359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DA2C64">
        <w:rPr>
          <w:rFonts w:ascii="Times New Roman" w:hAnsi="Times New Roman" w:cs="Times New Roman"/>
          <w:sz w:val="28"/>
          <w:szCs w:val="28"/>
        </w:rPr>
        <w:t xml:space="preserve"> российском образовательном пространстве модернизация образования осуществляется в двух направлениях: через федеральные пилотные инициативы, в которых активно</w:t>
      </w:r>
      <w:r>
        <w:rPr>
          <w:rFonts w:ascii="Times New Roman" w:hAnsi="Times New Roman" w:cs="Times New Roman"/>
          <w:sz w:val="28"/>
          <w:szCs w:val="28"/>
        </w:rPr>
        <w:t xml:space="preserve"> </w:t>
      </w:r>
      <w:r w:rsidRPr="00DA2C64">
        <w:rPr>
          <w:rFonts w:ascii="Times New Roman" w:hAnsi="Times New Roman" w:cs="Times New Roman"/>
          <w:sz w:val="28"/>
          <w:szCs w:val="28"/>
        </w:rPr>
        <w:t xml:space="preserve">участвует наша республика, второй путь обновления – культурно_образовательные инициативы педагогов, коллективов образовательных учреждений, общественных организаций. Стратегия Республики Саха (Якутия) в развитии инновационной деятельности </w:t>
      </w:r>
      <w:r w:rsidR="005816A9" w:rsidRPr="00DA2C64">
        <w:rPr>
          <w:rFonts w:ascii="Times New Roman" w:hAnsi="Times New Roman" w:cs="Times New Roman"/>
          <w:sz w:val="28"/>
          <w:szCs w:val="28"/>
        </w:rPr>
        <w:t>определяется,</w:t>
      </w:r>
      <w:r w:rsidRPr="00DA2C64">
        <w:rPr>
          <w:rFonts w:ascii="Times New Roman" w:hAnsi="Times New Roman" w:cs="Times New Roman"/>
          <w:sz w:val="28"/>
          <w:szCs w:val="28"/>
        </w:rPr>
        <w:t xml:space="preserve"> прежде всего необходимостью сформировать саморазвивающуюся систему</w:t>
      </w:r>
      <w:r>
        <w:rPr>
          <w:rFonts w:ascii="Times New Roman" w:hAnsi="Times New Roman" w:cs="Times New Roman"/>
          <w:sz w:val="28"/>
          <w:szCs w:val="28"/>
        </w:rPr>
        <w:t xml:space="preserve"> </w:t>
      </w:r>
      <w:r w:rsidRPr="00DA2C64">
        <w:rPr>
          <w:rFonts w:ascii="Times New Roman" w:hAnsi="Times New Roman" w:cs="Times New Roman"/>
          <w:sz w:val="28"/>
          <w:szCs w:val="28"/>
        </w:rPr>
        <w:t>образования. В образовательном процессе произошли качественные изменения в содержании, в типах и видах образовательных учреждений. Инновации и поддержка инициатив</w:t>
      </w:r>
      <w:r w:rsidR="00D5631D">
        <w:rPr>
          <w:rFonts w:ascii="Times New Roman" w:hAnsi="Times New Roman" w:cs="Times New Roman"/>
          <w:sz w:val="28"/>
          <w:szCs w:val="28"/>
        </w:rPr>
        <w:t xml:space="preserve"> творчески работающих педагогов- </w:t>
      </w:r>
      <w:r w:rsidRPr="00DA2C64">
        <w:rPr>
          <w:rFonts w:ascii="Times New Roman" w:hAnsi="Times New Roman" w:cs="Times New Roman"/>
          <w:sz w:val="28"/>
          <w:szCs w:val="28"/>
        </w:rPr>
        <w:t>новаторов рассматриваются как средство и</w:t>
      </w:r>
      <w:r>
        <w:rPr>
          <w:rFonts w:ascii="Times New Roman" w:hAnsi="Times New Roman" w:cs="Times New Roman"/>
          <w:sz w:val="28"/>
          <w:szCs w:val="28"/>
        </w:rPr>
        <w:t xml:space="preserve"> </w:t>
      </w:r>
      <w:r w:rsidRPr="00DA2C64">
        <w:rPr>
          <w:rFonts w:ascii="Times New Roman" w:hAnsi="Times New Roman" w:cs="Times New Roman"/>
          <w:sz w:val="28"/>
          <w:szCs w:val="28"/>
        </w:rPr>
        <w:t>механизм развития образования.</w:t>
      </w:r>
      <w:r>
        <w:rPr>
          <w:rFonts w:ascii="Times New Roman" w:hAnsi="Times New Roman" w:cs="Times New Roman"/>
          <w:sz w:val="28"/>
          <w:szCs w:val="28"/>
        </w:rPr>
        <w:t xml:space="preserve"> </w:t>
      </w:r>
      <w:r w:rsidRPr="00DA2C64">
        <w:rPr>
          <w:rFonts w:ascii="Times New Roman" w:hAnsi="Times New Roman" w:cs="Times New Roman"/>
          <w:sz w:val="28"/>
          <w:szCs w:val="28"/>
        </w:rPr>
        <w:t>В соответствии с направлениями федеральной государственной политики в сфере общего образования в Якутии реализуется комплексный проект модернизации образования, в</w:t>
      </w:r>
      <w:r>
        <w:rPr>
          <w:rFonts w:ascii="Times New Roman" w:hAnsi="Times New Roman" w:cs="Times New Roman"/>
          <w:sz w:val="28"/>
          <w:szCs w:val="28"/>
        </w:rPr>
        <w:t xml:space="preserve"> </w:t>
      </w:r>
      <w:r w:rsidRPr="00DA2C64">
        <w:rPr>
          <w:rFonts w:ascii="Times New Roman" w:hAnsi="Times New Roman" w:cs="Times New Roman"/>
          <w:sz w:val="28"/>
          <w:szCs w:val="28"/>
        </w:rPr>
        <w:t>котором учитываются региональные особенности Севера и Дальнего Востока при введении нормативного финансирования, новой систе</w:t>
      </w:r>
      <w:r w:rsidR="00D5631D">
        <w:rPr>
          <w:rFonts w:ascii="Times New Roman" w:hAnsi="Times New Roman" w:cs="Times New Roman"/>
          <w:sz w:val="28"/>
          <w:szCs w:val="28"/>
        </w:rPr>
        <w:t xml:space="preserve">мы оплаты труда, государственно- </w:t>
      </w:r>
      <w:r w:rsidRPr="00DA2C64">
        <w:rPr>
          <w:rFonts w:ascii="Times New Roman" w:hAnsi="Times New Roman" w:cs="Times New Roman"/>
          <w:sz w:val="28"/>
          <w:szCs w:val="28"/>
        </w:rPr>
        <w:lastRenderedPageBreak/>
        <w:t>общественного управления, развития сети учреждений и системы оценки качества образования. Эффективно вводится в жизнь приоритетный национальный проект "Образование</w:t>
      </w:r>
      <w:r>
        <w:rPr>
          <w:rFonts w:ascii="FranklinGothicBookC" w:hAnsi="FranklinGothicBookC" w:cs="FranklinGothicBookC"/>
          <w:sz w:val="18"/>
          <w:szCs w:val="18"/>
        </w:rPr>
        <w:t>".</w:t>
      </w:r>
      <w:r w:rsidRPr="00DA2C64">
        <w:rPr>
          <w:rFonts w:ascii="FranklinGothicBookC" w:hAnsi="FranklinGothicBookC" w:cs="FranklinGothicBookC"/>
          <w:sz w:val="18"/>
          <w:szCs w:val="18"/>
        </w:rPr>
        <w:t xml:space="preserve"> </w:t>
      </w:r>
      <w:r w:rsidRPr="00DA2C64">
        <w:rPr>
          <w:rFonts w:ascii="Times New Roman" w:hAnsi="Times New Roman" w:cs="Times New Roman"/>
          <w:sz w:val="28"/>
          <w:szCs w:val="28"/>
        </w:rPr>
        <w:t>Так, в дополнение к 34 школам, получающим грант Президента Российской Федерации</w:t>
      </w:r>
      <w:r>
        <w:rPr>
          <w:rFonts w:ascii="Times New Roman" w:hAnsi="Times New Roman" w:cs="Times New Roman"/>
          <w:sz w:val="28"/>
          <w:szCs w:val="28"/>
        </w:rPr>
        <w:t xml:space="preserve"> </w:t>
      </w:r>
      <w:r w:rsidRPr="00DA2C64">
        <w:rPr>
          <w:rFonts w:ascii="Times New Roman" w:hAnsi="Times New Roman" w:cs="Times New Roman"/>
          <w:sz w:val="28"/>
          <w:szCs w:val="28"/>
        </w:rPr>
        <w:t>в размере одного миллиона рублей каждая, ежегодно тридцать победителей открытого</w:t>
      </w:r>
      <w:r w:rsidR="00F14743">
        <w:rPr>
          <w:rFonts w:ascii="Times New Roman" w:hAnsi="Times New Roman" w:cs="Times New Roman"/>
          <w:sz w:val="28"/>
          <w:szCs w:val="28"/>
        </w:rPr>
        <w:t xml:space="preserve"> </w:t>
      </w:r>
      <w:r w:rsidRPr="00DA2C64">
        <w:rPr>
          <w:rFonts w:ascii="Times New Roman" w:hAnsi="Times New Roman" w:cs="Times New Roman"/>
          <w:sz w:val="28"/>
          <w:szCs w:val="28"/>
        </w:rPr>
        <w:t>республиканского конкурса инновационных проектов программ удостаиваются Гранта</w:t>
      </w:r>
      <w:r>
        <w:rPr>
          <w:rFonts w:ascii="Times New Roman" w:hAnsi="Times New Roman" w:cs="Times New Roman"/>
          <w:sz w:val="28"/>
          <w:szCs w:val="28"/>
        </w:rPr>
        <w:t xml:space="preserve"> </w:t>
      </w:r>
      <w:r w:rsidRPr="00DA2C64">
        <w:rPr>
          <w:rFonts w:ascii="Times New Roman" w:hAnsi="Times New Roman" w:cs="Times New Roman"/>
          <w:sz w:val="28"/>
          <w:szCs w:val="28"/>
        </w:rPr>
        <w:t xml:space="preserve">Президента республики. За </w:t>
      </w:r>
      <w:r>
        <w:rPr>
          <w:rFonts w:ascii="Times New Roman" w:hAnsi="Times New Roman" w:cs="Times New Roman"/>
          <w:sz w:val="28"/>
          <w:szCs w:val="28"/>
        </w:rPr>
        <w:t>2008-2011</w:t>
      </w:r>
      <w:r w:rsidR="00D83595">
        <w:rPr>
          <w:rFonts w:ascii="Times New Roman" w:hAnsi="Times New Roman" w:cs="Times New Roman"/>
          <w:sz w:val="28"/>
          <w:szCs w:val="28"/>
        </w:rPr>
        <w:t xml:space="preserve"> года 20</w:t>
      </w:r>
      <w:r w:rsidRPr="00DA2C64">
        <w:rPr>
          <w:rFonts w:ascii="Times New Roman" w:hAnsi="Times New Roman" w:cs="Times New Roman"/>
          <w:sz w:val="28"/>
          <w:szCs w:val="28"/>
        </w:rPr>
        <w:t>00 педагогических работников получили поощрение в виде д</w:t>
      </w:r>
      <w:r w:rsidR="00D83595">
        <w:rPr>
          <w:rFonts w:ascii="Times New Roman" w:hAnsi="Times New Roman" w:cs="Times New Roman"/>
          <w:sz w:val="28"/>
          <w:szCs w:val="28"/>
        </w:rPr>
        <w:t>енежных средств, в том числе 1054</w:t>
      </w:r>
      <w:r w:rsidRPr="00DA2C64">
        <w:rPr>
          <w:rFonts w:ascii="Times New Roman" w:hAnsi="Times New Roman" w:cs="Times New Roman"/>
          <w:sz w:val="28"/>
          <w:szCs w:val="28"/>
        </w:rPr>
        <w:t xml:space="preserve"> луч</w:t>
      </w:r>
      <w:r w:rsidR="00D83595">
        <w:rPr>
          <w:rFonts w:ascii="Times New Roman" w:hAnsi="Times New Roman" w:cs="Times New Roman"/>
          <w:sz w:val="28"/>
          <w:szCs w:val="28"/>
        </w:rPr>
        <w:t>ших учителей из федерального и 8</w:t>
      </w:r>
      <w:r w:rsidRPr="00DA2C64">
        <w:rPr>
          <w:rFonts w:ascii="Times New Roman" w:hAnsi="Times New Roman" w:cs="Times New Roman"/>
          <w:sz w:val="28"/>
          <w:szCs w:val="28"/>
        </w:rPr>
        <w:t>72</w:t>
      </w:r>
      <w:r>
        <w:rPr>
          <w:rFonts w:ascii="Times New Roman" w:hAnsi="Times New Roman" w:cs="Times New Roman"/>
          <w:sz w:val="28"/>
          <w:szCs w:val="28"/>
        </w:rPr>
        <w:t xml:space="preserve"> </w:t>
      </w:r>
      <w:r w:rsidRPr="00DA2C64">
        <w:rPr>
          <w:rFonts w:ascii="Times New Roman" w:hAnsi="Times New Roman" w:cs="Times New Roman"/>
          <w:sz w:val="28"/>
          <w:szCs w:val="28"/>
        </w:rPr>
        <w:t>педагогических работника учреждений дошкольного, дополнительного, специального</w:t>
      </w:r>
      <w:r>
        <w:rPr>
          <w:rFonts w:ascii="Times New Roman" w:hAnsi="Times New Roman" w:cs="Times New Roman"/>
          <w:sz w:val="28"/>
          <w:szCs w:val="28"/>
        </w:rPr>
        <w:t xml:space="preserve"> </w:t>
      </w:r>
      <w:r w:rsidRPr="00DA2C64">
        <w:rPr>
          <w:rFonts w:ascii="Times New Roman" w:hAnsi="Times New Roman" w:cs="Times New Roman"/>
          <w:sz w:val="28"/>
          <w:szCs w:val="28"/>
        </w:rPr>
        <w:t>(коррекционного) образования из республиканского бюджета. Несомненно, такие меры</w:t>
      </w:r>
      <w:r>
        <w:rPr>
          <w:rFonts w:ascii="Times New Roman" w:hAnsi="Times New Roman" w:cs="Times New Roman"/>
          <w:sz w:val="28"/>
          <w:szCs w:val="28"/>
        </w:rPr>
        <w:t xml:space="preserve"> </w:t>
      </w:r>
      <w:r w:rsidRPr="00DA2C64">
        <w:rPr>
          <w:rFonts w:ascii="Times New Roman" w:hAnsi="Times New Roman" w:cs="Times New Roman"/>
          <w:sz w:val="28"/>
          <w:szCs w:val="28"/>
        </w:rPr>
        <w:t>способствуют формированию инновационного типа личности педагога и учащегося, создаются условия для становления научно</w:t>
      </w:r>
      <w:r>
        <w:rPr>
          <w:rFonts w:ascii="Times New Roman" w:hAnsi="Times New Roman" w:cs="Times New Roman"/>
          <w:sz w:val="28"/>
          <w:szCs w:val="28"/>
        </w:rPr>
        <w:t>-</w:t>
      </w:r>
      <w:r w:rsidRPr="00DA2C64">
        <w:rPr>
          <w:rFonts w:ascii="Times New Roman" w:hAnsi="Times New Roman" w:cs="Times New Roman"/>
          <w:sz w:val="28"/>
          <w:szCs w:val="28"/>
        </w:rPr>
        <w:t>педагогического кадрового потенциала</w:t>
      </w:r>
      <w:r w:rsidR="00D83595">
        <w:rPr>
          <w:rFonts w:ascii="Times New Roman" w:hAnsi="Times New Roman" w:cs="Times New Roman"/>
          <w:sz w:val="28"/>
          <w:szCs w:val="28"/>
        </w:rPr>
        <w:t>.</w:t>
      </w:r>
      <w:r w:rsidR="00D83595" w:rsidRPr="00D83595">
        <w:rPr>
          <w:rFonts w:ascii="FranklinGothicBookC" w:hAnsi="FranklinGothicBookC" w:cs="FranklinGothicBookC"/>
          <w:sz w:val="18"/>
          <w:szCs w:val="18"/>
        </w:rPr>
        <w:t xml:space="preserve"> </w:t>
      </w:r>
      <w:r w:rsidR="00D83595" w:rsidRPr="00D83595">
        <w:rPr>
          <w:rFonts w:ascii="Times New Roman" w:hAnsi="Times New Roman" w:cs="Times New Roman"/>
          <w:sz w:val="28"/>
          <w:szCs w:val="28"/>
        </w:rPr>
        <w:t>Одна из главных целей национального проекта "Образование" – внедрение в систему</w:t>
      </w:r>
      <w:r w:rsidR="00D83595">
        <w:rPr>
          <w:rFonts w:ascii="Times New Roman" w:hAnsi="Times New Roman" w:cs="Times New Roman"/>
          <w:sz w:val="28"/>
          <w:szCs w:val="28"/>
        </w:rPr>
        <w:t xml:space="preserve"> </w:t>
      </w:r>
      <w:r w:rsidR="00D83595" w:rsidRPr="00D83595">
        <w:rPr>
          <w:rFonts w:ascii="Times New Roman" w:hAnsi="Times New Roman" w:cs="Times New Roman"/>
          <w:sz w:val="28"/>
          <w:szCs w:val="28"/>
        </w:rPr>
        <w:t>образования новых экономических механизмов: нормативного финансирования и новой</w:t>
      </w:r>
    </w:p>
    <w:p w:rsidR="002B3070" w:rsidRDefault="00D83595" w:rsidP="00D83595">
      <w:pPr>
        <w:autoSpaceDE w:val="0"/>
        <w:autoSpaceDN w:val="0"/>
        <w:adjustRightInd w:val="0"/>
        <w:spacing w:after="0" w:line="360" w:lineRule="auto"/>
        <w:jc w:val="both"/>
        <w:rPr>
          <w:rFonts w:ascii="Times New Roman" w:hAnsi="Times New Roman" w:cs="Times New Roman"/>
          <w:sz w:val="28"/>
          <w:szCs w:val="28"/>
        </w:rPr>
      </w:pPr>
      <w:r w:rsidRPr="00D83595">
        <w:rPr>
          <w:rFonts w:ascii="Times New Roman" w:hAnsi="Times New Roman" w:cs="Times New Roman"/>
          <w:sz w:val="28"/>
          <w:szCs w:val="28"/>
        </w:rPr>
        <w:t>системы оплаты труда</w:t>
      </w:r>
      <w:r>
        <w:rPr>
          <w:rFonts w:ascii="Times New Roman" w:hAnsi="Times New Roman" w:cs="Times New Roman"/>
          <w:sz w:val="28"/>
          <w:szCs w:val="28"/>
        </w:rPr>
        <w:t>.</w:t>
      </w:r>
      <w:r w:rsidRPr="00D83595">
        <w:rPr>
          <w:rFonts w:ascii="FranklinGothicBookC" w:hAnsi="FranklinGothicBookC" w:cs="FranklinGothicBookC"/>
          <w:sz w:val="18"/>
          <w:szCs w:val="18"/>
        </w:rPr>
        <w:t xml:space="preserve"> </w:t>
      </w:r>
      <w:r w:rsidRPr="00D83595">
        <w:rPr>
          <w:rFonts w:ascii="Times New Roman" w:hAnsi="Times New Roman" w:cs="Times New Roman"/>
          <w:sz w:val="28"/>
          <w:szCs w:val="28"/>
        </w:rPr>
        <w:t>Ее основа – зависимость размера оплаты труда от</w:t>
      </w:r>
      <w:r>
        <w:rPr>
          <w:rFonts w:ascii="Times New Roman" w:hAnsi="Times New Roman" w:cs="Times New Roman"/>
          <w:sz w:val="28"/>
          <w:szCs w:val="28"/>
        </w:rPr>
        <w:t xml:space="preserve"> </w:t>
      </w:r>
      <w:r w:rsidRPr="00D83595">
        <w:rPr>
          <w:rFonts w:ascii="Times New Roman" w:hAnsi="Times New Roman" w:cs="Times New Roman"/>
          <w:sz w:val="28"/>
          <w:szCs w:val="28"/>
        </w:rPr>
        <w:t xml:space="preserve">его качества с учетом интенсивности труда, востребованности конкретного </w:t>
      </w:r>
      <w:r>
        <w:rPr>
          <w:rFonts w:ascii="Times New Roman" w:hAnsi="Times New Roman" w:cs="Times New Roman"/>
          <w:sz w:val="28"/>
          <w:szCs w:val="28"/>
        </w:rPr>
        <w:t>педагога.</w:t>
      </w:r>
      <w:r w:rsidR="00DF2B87">
        <w:rPr>
          <w:rFonts w:ascii="Times New Roman" w:hAnsi="Times New Roman" w:cs="Times New Roman"/>
          <w:sz w:val="28"/>
          <w:szCs w:val="28"/>
        </w:rPr>
        <w:t xml:space="preserve"> </w:t>
      </w:r>
    </w:p>
    <w:p w:rsidR="00D83595" w:rsidRPr="00D83595" w:rsidRDefault="00D83595" w:rsidP="00D83595">
      <w:pPr>
        <w:autoSpaceDE w:val="0"/>
        <w:autoSpaceDN w:val="0"/>
        <w:adjustRightInd w:val="0"/>
        <w:spacing w:after="0" w:line="360" w:lineRule="auto"/>
        <w:jc w:val="both"/>
        <w:rPr>
          <w:rFonts w:ascii="Times New Roman" w:hAnsi="Times New Roman" w:cs="Times New Roman"/>
          <w:sz w:val="28"/>
          <w:szCs w:val="28"/>
        </w:rPr>
      </w:pPr>
      <w:r w:rsidRPr="00D83595">
        <w:rPr>
          <w:rFonts w:ascii="Times New Roman" w:hAnsi="Times New Roman" w:cs="Times New Roman"/>
          <w:sz w:val="28"/>
          <w:szCs w:val="28"/>
        </w:rPr>
        <w:t>В 2007 году республику посетил министр образования и науки РФ Андрей Фурсенко. На</w:t>
      </w:r>
      <w:r>
        <w:rPr>
          <w:rFonts w:ascii="Times New Roman" w:hAnsi="Times New Roman" w:cs="Times New Roman"/>
          <w:sz w:val="28"/>
          <w:szCs w:val="28"/>
        </w:rPr>
        <w:t xml:space="preserve"> </w:t>
      </w:r>
      <w:r w:rsidRPr="00D83595">
        <w:rPr>
          <w:rFonts w:ascii="Times New Roman" w:hAnsi="Times New Roman" w:cs="Times New Roman"/>
          <w:sz w:val="28"/>
          <w:szCs w:val="28"/>
        </w:rPr>
        <w:t>августовском совещании работников образования министр отметил, что республика одной из первых в стране стала участником комплексного проекта модернизации образования и первые результаты показывают, что достигнуты определенные успехи.</w:t>
      </w:r>
    </w:p>
    <w:p w:rsidR="003C5068" w:rsidRDefault="00D83595" w:rsidP="00D83595">
      <w:pPr>
        <w:autoSpaceDE w:val="0"/>
        <w:autoSpaceDN w:val="0"/>
        <w:adjustRightInd w:val="0"/>
        <w:spacing w:after="0" w:line="360" w:lineRule="auto"/>
        <w:jc w:val="both"/>
        <w:rPr>
          <w:rFonts w:ascii="Times New Roman" w:hAnsi="Times New Roman" w:cs="Times New Roman"/>
          <w:sz w:val="28"/>
          <w:szCs w:val="28"/>
        </w:rPr>
      </w:pPr>
      <w:r w:rsidRPr="00D83595">
        <w:rPr>
          <w:rFonts w:ascii="Times New Roman" w:hAnsi="Times New Roman" w:cs="Times New Roman"/>
          <w:sz w:val="28"/>
          <w:szCs w:val="28"/>
        </w:rPr>
        <w:t>Нормативная база для модернизации системы общего образования в основном сформирована. Приняты законы о наделении органов местного самоуправления отдельными</w:t>
      </w:r>
      <w:r>
        <w:rPr>
          <w:rFonts w:ascii="Times New Roman" w:hAnsi="Times New Roman" w:cs="Times New Roman"/>
          <w:sz w:val="28"/>
          <w:szCs w:val="28"/>
        </w:rPr>
        <w:t xml:space="preserve"> </w:t>
      </w:r>
      <w:r w:rsidRPr="00D83595">
        <w:rPr>
          <w:rFonts w:ascii="Times New Roman" w:hAnsi="Times New Roman" w:cs="Times New Roman"/>
          <w:sz w:val="28"/>
          <w:szCs w:val="28"/>
        </w:rPr>
        <w:t>государственными полномочиями по социальной поддержке детей</w:t>
      </w:r>
      <w:r>
        <w:rPr>
          <w:rFonts w:ascii="Times New Roman" w:hAnsi="Times New Roman" w:cs="Times New Roman"/>
          <w:sz w:val="28"/>
          <w:szCs w:val="28"/>
        </w:rPr>
        <w:t>-</w:t>
      </w:r>
      <w:r w:rsidRPr="00D83595">
        <w:rPr>
          <w:rFonts w:ascii="Times New Roman" w:hAnsi="Times New Roman" w:cs="Times New Roman"/>
          <w:sz w:val="28"/>
          <w:szCs w:val="28"/>
        </w:rPr>
        <w:t>сирот и детей, оставшихся без попечения родителей, по выплате единовременных пособий при всех формах</w:t>
      </w:r>
      <w:r>
        <w:rPr>
          <w:rFonts w:ascii="Times New Roman" w:hAnsi="Times New Roman" w:cs="Times New Roman"/>
          <w:sz w:val="28"/>
          <w:szCs w:val="28"/>
        </w:rPr>
        <w:t xml:space="preserve"> </w:t>
      </w:r>
      <w:r w:rsidRPr="00D83595">
        <w:rPr>
          <w:rFonts w:ascii="Times New Roman" w:hAnsi="Times New Roman" w:cs="Times New Roman"/>
          <w:sz w:val="28"/>
          <w:szCs w:val="28"/>
        </w:rPr>
        <w:t>устройства детей, по осуществлению выплат и компенсаций из федерального бюджета</w:t>
      </w:r>
      <w:r>
        <w:rPr>
          <w:rFonts w:ascii="Times New Roman" w:hAnsi="Times New Roman" w:cs="Times New Roman"/>
          <w:sz w:val="28"/>
          <w:szCs w:val="28"/>
        </w:rPr>
        <w:t>.</w:t>
      </w:r>
    </w:p>
    <w:p w:rsidR="00D83595" w:rsidRDefault="00D83595" w:rsidP="00D8359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w:t>
      </w:r>
      <w:r w:rsidRPr="00D83595">
        <w:rPr>
          <w:rFonts w:ascii="Times New Roman" w:hAnsi="Times New Roman" w:cs="Times New Roman"/>
          <w:sz w:val="28"/>
          <w:szCs w:val="28"/>
        </w:rPr>
        <w:t>нновационным школам, классным руководителям и родителям за содержание ребенка</w:t>
      </w:r>
      <w:r>
        <w:rPr>
          <w:rFonts w:ascii="Times New Roman" w:hAnsi="Times New Roman" w:cs="Times New Roman"/>
          <w:sz w:val="28"/>
          <w:szCs w:val="28"/>
        </w:rPr>
        <w:t xml:space="preserve"> </w:t>
      </w:r>
      <w:r w:rsidRPr="00D83595">
        <w:rPr>
          <w:rFonts w:ascii="Times New Roman" w:hAnsi="Times New Roman" w:cs="Times New Roman"/>
          <w:sz w:val="28"/>
          <w:szCs w:val="28"/>
        </w:rPr>
        <w:t>в учреждениях дошкольного образования, по введению нормативов финансирования и</w:t>
      </w:r>
      <w:r>
        <w:rPr>
          <w:rFonts w:ascii="Times New Roman" w:hAnsi="Times New Roman" w:cs="Times New Roman"/>
          <w:sz w:val="28"/>
          <w:szCs w:val="28"/>
        </w:rPr>
        <w:t xml:space="preserve"> </w:t>
      </w:r>
      <w:r w:rsidRPr="00D83595">
        <w:rPr>
          <w:rFonts w:ascii="Times New Roman" w:hAnsi="Times New Roman" w:cs="Times New Roman"/>
          <w:sz w:val="28"/>
          <w:szCs w:val="28"/>
        </w:rPr>
        <w:t>новой системы оплаты труда.</w:t>
      </w:r>
      <w:r>
        <w:rPr>
          <w:rFonts w:ascii="Times New Roman" w:hAnsi="Times New Roman" w:cs="Times New Roman"/>
          <w:sz w:val="28"/>
          <w:szCs w:val="28"/>
        </w:rPr>
        <w:t xml:space="preserve"> </w:t>
      </w:r>
      <w:r w:rsidRPr="00D83595">
        <w:rPr>
          <w:rFonts w:ascii="Times New Roman" w:hAnsi="Times New Roman" w:cs="Times New Roman"/>
          <w:sz w:val="28"/>
          <w:szCs w:val="28"/>
        </w:rPr>
        <w:t>Предстоит совершенствование законодательной базы для дальнейшего развития отраслевой системы оплаты труда для всех категорий работников образования. Поддержка системы дошкольного образования и социальной поддержки детей</w:t>
      </w:r>
      <w:r>
        <w:rPr>
          <w:rFonts w:ascii="Times New Roman" w:hAnsi="Times New Roman" w:cs="Times New Roman"/>
          <w:sz w:val="28"/>
          <w:szCs w:val="28"/>
        </w:rPr>
        <w:t>-</w:t>
      </w:r>
      <w:r w:rsidRPr="00D83595">
        <w:rPr>
          <w:rFonts w:ascii="Times New Roman" w:hAnsi="Times New Roman" w:cs="Times New Roman"/>
          <w:sz w:val="28"/>
          <w:szCs w:val="28"/>
        </w:rPr>
        <w:t>сирот становится</w:t>
      </w:r>
      <w:r>
        <w:rPr>
          <w:rFonts w:ascii="Times New Roman" w:hAnsi="Times New Roman" w:cs="Times New Roman"/>
          <w:sz w:val="28"/>
          <w:szCs w:val="28"/>
        </w:rPr>
        <w:t xml:space="preserve"> </w:t>
      </w:r>
      <w:r w:rsidRPr="00D83595">
        <w:rPr>
          <w:rFonts w:ascii="Times New Roman" w:hAnsi="Times New Roman" w:cs="Times New Roman"/>
          <w:sz w:val="28"/>
          <w:szCs w:val="28"/>
        </w:rPr>
        <w:t>еще одним направлением приоритетного национального проекта "Образование". Здесь</w:t>
      </w:r>
      <w:r>
        <w:rPr>
          <w:rFonts w:ascii="Times New Roman" w:hAnsi="Times New Roman" w:cs="Times New Roman"/>
          <w:sz w:val="28"/>
          <w:szCs w:val="28"/>
        </w:rPr>
        <w:t xml:space="preserve"> </w:t>
      </w:r>
      <w:r w:rsidRPr="00D83595">
        <w:rPr>
          <w:rFonts w:ascii="Times New Roman" w:hAnsi="Times New Roman" w:cs="Times New Roman"/>
          <w:sz w:val="28"/>
          <w:szCs w:val="28"/>
        </w:rPr>
        <w:t>перед нами стоит сложная задача совместно с муниципальными образованиями районного и городского уровня значительно улучшить показатели материально</w:t>
      </w:r>
      <w:r>
        <w:rPr>
          <w:rFonts w:ascii="Times New Roman" w:hAnsi="Times New Roman" w:cs="Times New Roman"/>
          <w:sz w:val="28"/>
          <w:szCs w:val="28"/>
        </w:rPr>
        <w:t>-</w:t>
      </w:r>
      <w:r w:rsidRPr="00D83595">
        <w:rPr>
          <w:rFonts w:ascii="Times New Roman" w:hAnsi="Times New Roman" w:cs="Times New Roman"/>
          <w:sz w:val="28"/>
          <w:szCs w:val="28"/>
        </w:rPr>
        <w:t>технического</w:t>
      </w:r>
      <w:r>
        <w:rPr>
          <w:rFonts w:ascii="Times New Roman" w:hAnsi="Times New Roman" w:cs="Times New Roman"/>
          <w:sz w:val="28"/>
          <w:szCs w:val="28"/>
        </w:rPr>
        <w:t xml:space="preserve"> </w:t>
      </w:r>
      <w:r w:rsidRPr="00D83595">
        <w:rPr>
          <w:rFonts w:ascii="Times New Roman" w:hAnsi="Times New Roman" w:cs="Times New Roman"/>
          <w:sz w:val="28"/>
          <w:szCs w:val="28"/>
        </w:rPr>
        <w:t>состояния детских садов.</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10 октября перв</w:t>
      </w:r>
      <w:r w:rsidR="005816A9">
        <w:rPr>
          <w:rFonts w:ascii="Times New Roman" w:eastAsia="Times New Roman" w:hAnsi="Times New Roman" w:cs="Times New Roman"/>
          <w:color w:val="000000"/>
          <w:sz w:val="28"/>
          <w:szCs w:val="28"/>
          <w:lang w:eastAsia="ru-RU"/>
        </w:rPr>
        <w:t xml:space="preserve">ый вице-премьер Правительства РС </w:t>
      </w:r>
      <w:r w:rsidRPr="0034066E">
        <w:rPr>
          <w:rFonts w:ascii="Times New Roman" w:eastAsia="Times New Roman" w:hAnsi="Times New Roman" w:cs="Times New Roman"/>
          <w:color w:val="000000"/>
          <w:sz w:val="28"/>
          <w:szCs w:val="28"/>
          <w:lang w:eastAsia="ru-RU"/>
        </w:rPr>
        <w:t xml:space="preserve">(Я) Алексей Стручков провел внеочередное заседание Правительства Республики Саха (Якутия). </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Одной из основных тем повестки дня этого заседания правительства Якутии стало рассмотрения проектов государственных программ республики, в том числе Государственной программы Республики Саха (Якутия) «Развитие образования Республики Саха (Якутия) на 2012-2016 годы».</w:t>
      </w:r>
      <w:r w:rsidR="00DF2B87">
        <w:rPr>
          <w:rFonts w:ascii="Times New Roman" w:eastAsia="Times New Roman" w:hAnsi="Times New Roman" w:cs="Times New Roman"/>
          <w:color w:val="000000"/>
          <w:sz w:val="28"/>
          <w:szCs w:val="28"/>
          <w:lang w:eastAsia="ru-RU"/>
        </w:rPr>
        <w:t xml:space="preserve"> </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Как известно, система образования республики представлена государственными и муниципальными учреждениями дошкольного, общего и дополнительного образования детей, а также дополнительного профессионального образования.</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С целью комплексного разрешения имеющихся проблем, а также для полноценного обеспечения доступности качественного образования, соответствующего требованиям инновационного социально ориентированного развития Республики Саха (Якутия) Правительством РС(Я) на заседании 10 октября одобрен проект Государственной программы «Развитие образования Республики Саха (Якутия) на 2012 – 2016 годы».</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В программе учтены приоритетные инвестиционные проекты и основные мероприятия, запланированные к реализации Программой социально-экономического развития Республики Саха (Якутия) до 2025 года.</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Основными задачами Государственной программы «Развитие образования Республики Саха (Якутия) на 2012 – 2016 годы» являются:</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lastRenderedPageBreak/>
        <w:t>1. Модернизация дошкольного, общего и дополнительного образования как института социального развития.</w:t>
      </w:r>
      <w:r w:rsidRPr="0034066E">
        <w:rPr>
          <w:rFonts w:ascii="Times New Roman" w:eastAsia="Times New Roman" w:hAnsi="Times New Roman" w:cs="Times New Roman"/>
          <w:color w:val="000000"/>
          <w:sz w:val="28"/>
          <w:szCs w:val="28"/>
          <w:lang w:eastAsia="ru-RU"/>
        </w:rPr>
        <w:br/>
        <w:t>2. Совершенствование духовно-нравственного, гражданско-правового и патриотического воспитания подрастающего поколения.</w:t>
      </w:r>
      <w:r w:rsidRPr="0034066E">
        <w:rPr>
          <w:rFonts w:ascii="Times New Roman" w:eastAsia="Times New Roman" w:hAnsi="Times New Roman" w:cs="Times New Roman"/>
          <w:color w:val="000000"/>
          <w:sz w:val="28"/>
          <w:szCs w:val="28"/>
          <w:lang w:eastAsia="ru-RU"/>
        </w:rPr>
        <w:br/>
        <w:t>3. Развитие системы оценки качества образования и востребованности образовательных услуг.</w:t>
      </w:r>
      <w:r w:rsidRPr="0034066E">
        <w:rPr>
          <w:rFonts w:ascii="Times New Roman" w:eastAsia="Times New Roman" w:hAnsi="Times New Roman" w:cs="Times New Roman"/>
          <w:color w:val="000000"/>
          <w:sz w:val="28"/>
          <w:szCs w:val="28"/>
          <w:lang w:eastAsia="ru-RU"/>
        </w:rPr>
        <w:br/>
        <w:t>4. Обеспечение прав и законных интересов детей-сирот и детей, оставшихся без попечения родителей.</w:t>
      </w:r>
      <w:r w:rsidRPr="0034066E">
        <w:rPr>
          <w:rFonts w:ascii="Times New Roman" w:eastAsia="Times New Roman" w:hAnsi="Times New Roman" w:cs="Times New Roman"/>
          <w:color w:val="000000"/>
          <w:sz w:val="28"/>
          <w:szCs w:val="28"/>
          <w:lang w:eastAsia="ru-RU"/>
        </w:rPr>
        <w:br/>
        <w:t>5. Достижение современного качества образования для детей с ограниченными возможностями здоровья.</w:t>
      </w:r>
      <w:r w:rsidRPr="0034066E">
        <w:rPr>
          <w:rFonts w:ascii="Times New Roman" w:eastAsia="Times New Roman" w:hAnsi="Times New Roman" w:cs="Times New Roman"/>
          <w:color w:val="000000"/>
          <w:sz w:val="28"/>
          <w:szCs w:val="28"/>
          <w:lang w:eastAsia="ru-RU"/>
        </w:rPr>
        <w:br/>
        <w:t>6. Обеспечение доступности полноценного (качественного) отдыха и оздоровления детей.</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Финансирование программных мероприятий Программы будет осуществляться за счет средств федерального бюджета, государственного бюджета Республики Саха (Якутия), местных бюджетов.</w:t>
      </w:r>
      <w:r w:rsidR="005816A9">
        <w:rPr>
          <w:rFonts w:ascii="Times New Roman" w:eastAsia="Times New Roman" w:hAnsi="Times New Roman" w:cs="Times New Roman"/>
          <w:color w:val="000000"/>
          <w:sz w:val="28"/>
          <w:szCs w:val="28"/>
          <w:lang w:eastAsia="ru-RU"/>
        </w:rPr>
        <w:t xml:space="preserve"> </w:t>
      </w:r>
      <w:r w:rsidRPr="0034066E">
        <w:rPr>
          <w:rFonts w:ascii="Times New Roman" w:eastAsia="Times New Roman" w:hAnsi="Times New Roman" w:cs="Times New Roman"/>
          <w:color w:val="000000"/>
          <w:sz w:val="28"/>
          <w:szCs w:val="28"/>
          <w:lang w:eastAsia="ru-RU"/>
        </w:rPr>
        <w:t>Программа состоит из семи подпрограмм, отражающих основные стратегические направления государственной политики в сфере образования.</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Целью подпрограммы «Дошкольное образование» является обеспечение доступности в получении качественных образовательных услуг для детей дошкольного возраста.</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Подпрограмма направлена на реализацию комплекса мер по созданию гибкой сети дошкольных образовательных учреждений различных типов и видов, обновление содержания и повышение качества дошкольного образования; укрепление материально-технической базы дошкольного образования в республике, непрерывное повышение квалификации педагогов и руководителей.</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Целью подпрограммы «Общее образование» является обеспечение доступности качественного общего образования, соответствующего требованиям инновационного социально-ориентированного развития Российской Федерации, с учетом экономических, социальных, культурных особенностей Республики Саха (Якутия).</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lastRenderedPageBreak/>
        <w:t>Мероприятия подпрограммы направлены на достижение стратегических целей, развитие и модернизацию сферы образования за счет принципиально новой системы непрерывного образования, усиление воспитательного потенциала образования, индивидуального психолого-педагогического сопровождения каждого ребенка; полноценное включение в образовательное пространство и успешную социализацию детей с особыми нуждами и детей, находящихся в трудной жизненной ситуации; создание современной образовательной инфраструктуры, новой системы подготовки кадров и повышения квалификации администраторов образовательных учреждений, педагогических кадров и общественных управляющих; открытости и прозрачности информации, предоставляемой образовательными учреждениями.</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Целью подпрограммы «Дети-сироты и дети, оставшиеся без попечения родителей» является обеспечение прав и законных интересов детей-сирот и детей, оставшихся без попечения родителей.</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Для реализации государственной политики, направленной на обеспечение прав и законных интересов детей-сирот и детей, оставшихся без попечения родителей, необходима реализация следующих задач:</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 Разработка и реализация комплекса мер по обеспечению прав и законных интересов детей-сирот и детей, оставшихся без попечения родителей.</w:t>
      </w:r>
      <w:r w:rsidRPr="0034066E">
        <w:rPr>
          <w:rFonts w:ascii="Times New Roman" w:eastAsia="Times New Roman" w:hAnsi="Times New Roman" w:cs="Times New Roman"/>
          <w:color w:val="000000"/>
          <w:sz w:val="28"/>
          <w:szCs w:val="28"/>
          <w:lang w:eastAsia="ru-RU"/>
        </w:rPr>
        <w:br/>
        <w:t>- Социальная адаптация и сопровождение выпускников учреждений для детей-сирот и детей, оставшихся без попечения родителей.</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Целью подпрограммы «Дополнительное образование» является совершенствование духовно-нравственного, гражданско-правового и патриотического воспитания подрастающего поколения.</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Основные задачи данной подпрограммы:</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 Создание условий для организации общедоступного бесплатного дополнительного образования детей в Республике Саха (Якутия).</w:t>
      </w:r>
      <w:r w:rsidRPr="0034066E">
        <w:rPr>
          <w:rFonts w:ascii="Times New Roman" w:eastAsia="Times New Roman" w:hAnsi="Times New Roman" w:cs="Times New Roman"/>
          <w:color w:val="000000"/>
          <w:sz w:val="28"/>
          <w:szCs w:val="28"/>
          <w:lang w:eastAsia="ru-RU"/>
        </w:rPr>
        <w:br/>
        <w:t>- Разработка и реализация комплекса мер по созданию гибкой сети учреждений дополнительного образования различных типов и видов.</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Подпрограмма «Отдых и оздоровление детей» (далее подпрограмма).</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lastRenderedPageBreak/>
        <w:t>Целью подпрограммы «Отдых и оздоровление детей» является обеспечение доступности полноценного (качественного) отдыха и оздоровления детей. Для достижения цели государственной политики в области развития дошкольного образования Республики Саха (Якутия) должны быть решены следующие основные задачи:</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 разработка и реализация комплекса мер по организации летнего отдыха, оздоровления и занятости детей, в т.ч. детей, находящихся в трудной жизненной ситуации и детей из северных и арктических улусов;</w:t>
      </w:r>
      <w:r w:rsidRPr="0034066E">
        <w:rPr>
          <w:rFonts w:ascii="Times New Roman" w:eastAsia="Times New Roman" w:hAnsi="Times New Roman" w:cs="Times New Roman"/>
          <w:color w:val="000000"/>
          <w:sz w:val="28"/>
          <w:szCs w:val="28"/>
          <w:lang w:eastAsia="ru-RU"/>
        </w:rPr>
        <w:br/>
        <w:t>- укрепление и развитие материально-технической базы учреждений отдыха и оздоровления детей.</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Целью подпрограммы «Безопасность образовательных учреждений» является обеспечение безопасности обучающихся, воспитанников и работников образовательных учреждений во время их трудовой и учебной деятельности, обеспечение пожарной и антитеррористической безопасности и оснащение медицинскими кабинетами образовательных учреждениях всех типов и видов.</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Для достижения поставленной цели должны быть решены следующие задачи:</w:t>
      </w:r>
    </w:p>
    <w:p w:rsidR="0034066E" w:rsidRPr="0034066E" w:rsidRDefault="0034066E" w:rsidP="0034066E">
      <w:pPr>
        <w:spacing w:after="0" w:line="360" w:lineRule="auto"/>
        <w:jc w:val="both"/>
        <w:rPr>
          <w:rFonts w:ascii="Times New Roman" w:eastAsia="Times New Roman" w:hAnsi="Times New Roman" w:cs="Times New Roman"/>
          <w:color w:val="000000"/>
          <w:sz w:val="28"/>
          <w:szCs w:val="28"/>
          <w:lang w:eastAsia="ru-RU"/>
        </w:rPr>
      </w:pPr>
      <w:r w:rsidRPr="0034066E">
        <w:rPr>
          <w:rFonts w:ascii="Times New Roman" w:eastAsia="Times New Roman" w:hAnsi="Times New Roman" w:cs="Times New Roman"/>
          <w:color w:val="000000"/>
          <w:sz w:val="28"/>
          <w:szCs w:val="28"/>
          <w:lang w:eastAsia="ru-RU"/>
        </w:rPr>
        <w:t>1. Реализация государственной политики и требований законодательных и иных нормативно-правовых актов в области обеспечения безопасности образовательных учреждений направленных на защиту здоровья и сохранение жизни обучающихся, воспитанников и работников во время их учебной и трудовой деятельности от возможных чрезвычайных ситуаций.</w:t>
      </w:r>
      <w:r w:rsidRPr="0034066E">
        <w:rPr>
          <w:rFonts w:ascii="Times New Roman" w:eastAsia="Times New Roman" w:hAnsi="Times New Roman" w:cs="Times New Roman"/>
          <w:color w:val="000000"/>
          <w:sz w:val="28"/>
          <w:szCs w:val="28"/>
          <w:lang w:eastAsia="ru-RU"/>
        </w:rPr>
        <w:br/>
        <w:t>2. Организация оздоровительной работы в образовательных учреждениях, в части оснащения медицинскими кабинетами.</w:t>
      </w:r>
    </w:p>
    <w:p w:rsidR="00645BCD" w:rsidRPr="00F7009F" w:rsidRDefault="0034066E" w:rsidP="005816A9">
      <w:pPr>
        <w:autoSpaceDE w:val="0"/>
        <w:autoSpaceDN w:val="0"/>
        <w:adjustRightInd w:val="0"/>
        <w:spacing w:after="0" w:line="360" w:lineRule="auto"/>
        <w:jc w:val="both"/>
        <w:rPr>
          <w:rFonts w:ascii="Times New Roman" w:hAnsi="Times New Roman"/>
          <w:sz w:val="28"/>
          <w:szCs w:val="28"/>
        </w:rPr>
      </w:pPr>
      <w:r w:rsidRPr="0034066E">
        <w:rPr>
          <w:rFonts w:ascii="Times New Roman" w:eastAsia="Times New Roman" w:hAnsi="Times New Roman" w:cs="Times New Roman"/>
          <w:color w:val="000000"/>
          <w:sz w:val="28"/>
          <w:szCs w:val="28"/>
          <w:lang w:eastAsia="ru-RU"/>
        </w:rPr>
        <w:t>Общий объем финансирования мероприятий Государственной программы «Развитие образования Республики Саха (Якутия) на 2012 – 2016 годы» составит: по базовому варианту108 370 317 тыс. рублей, по интенсивному – 111 016 451 тыс. рублей.</w:t>
      </w:r>
      <w:r w:rsidR="00645BCD" w:rsidRPr="00645BCD">
        <w:rPr>
          <w:rFonts w:ascii="Times New Roman" w:hAnsi="Times New Roman"/>
          <w:sz w:val="28"/>
          <w:szCs w:val="28"/>
        </w:rPr>
        <w:t xml:space="preserve"> </w:t>
      </w:r>
      <w:r w:rsidR="00645BCD" w:rsidRPr="00F7009F">
        <w:rPr>
          <w:rFonts w:ascii="Times New Roman" w:hAnsi="Times New Roman"/>
          <w:sz w:val="28"/>
          <w:szCs w:val="28"/>
        </w:rPr>
        <w:t xml:space="preserve">Таким образом, можно констатировать, что созданы </w:t>
      </w:r>
      <w:r w:rsidR="00645BCD" w:rsidRPr="00914326">
        <w:rPr>
          <w:rFonts w:ascii="Times New Roman" w:hAnsi="Times New Roman"/>
          <w:sz w:val="28"/>
          <w:szCs w:val="28"/>
        </w:rPr>
        <w:t>возможности</w:t>
      </w:r>
      <w:r w:rsidR="00645BCD" w:rsidRPr="00F7009F">
        <w:rPr>
          <w:rFonts w:ascii="Times New Roman" w:hAnsi="Times New Roman"/>
          <w:sz w:val="28"/>
          <w:szCs w:val="28"/>
        </w:rPr>
        <w:t xml:space="preserve"> для введения Федеральных государственных образовательных стандартов </w:t>
      </w:r>
      <w:r w:rsidR="00645BCD" w:rsidRPr="00F7009F">
        <w:rPr>
          <w:rFonts w:ascii="Times New Roman" w:hAnsi="Times New Roman"/>
          <w:sz w:val="28"/>
          <w:szCs w:val="28"/>
          <w:lang w:val="en-US"/>
        </w:rPr>
        <w:t>II</w:t>
      </w:r>
      <w:r w:rsidR="00645BCD" w:rsidRPr="00F7009F">
        <w:rPr>
          <w:rFonts w:ascii="Times New Roman" w:hAnsi="Times New Roman"/>
          <w:sz w:val="28"/>
          <w:szCs w:val="28"/>
        </w:rPr>
        <w:t xml:space="preserve"> поколения, разработки механизмов оценки сформирован</w:t>
      </w:r>
      <w:r w:rsidR="00645BCD">
        <w:rPr>
          <w:rFonts w:ascii="Times New Roman" w:hAnsi="Times New Roman"/>
          <w:sz w:val="28"/>
          <w:szCs w:val="28"/>
        </w:rPr>
        <w:t>ия</w:t>
      </w:r>
      <w:r w:rsidR="00645BCD" w:rsidRPr="00F7009F">
        <w:rPr>
          <w:rFonts w:ascii="Times New Roman" w:hAnsi="Times New Roman"/>
          <w:sz w:val="28"/>
          <w:szCs w:val="28"/>
        </w:rPr>
        <w:t xml:space="preserve"> компетентност</w:t>
      </w:r>
      <w:r w:rsidR="00645BCD">
        <w:rPr>
          <w:rFonts w:ascii="Times New Roman" w:hAnsi="Times New Roman"/>
          <w:sz w:val="28"/>
          <w:szCs w:val="28"/>
        </w:rPr>
        <w:t>и</w:t>
      </w:r>
      <w:r w:rsidR="00645BCD" w:rsidRPr="00F7009F">
        <w:rPr>
          <w:rFonts w:ascii="Times New Roman" w:hAnsi="Times New Roman"/>
          <w:sz w:val="28"/>
          <w:szCs w:val="28"/>
        </w:rPr>
        <w:t xml:space="preserve"> участников педагогического процесса, реализации индивидуального подхода к социализации выпускников.</w:t>
      </w:r>
    </w:p>
    <w:p w:rsidR="0034066E" w:rsidRDefault="0034066E" w:rsidP="0034066E">
      <w:pPr>
        <w:spacing w:after="0" w:line="36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Исходя из выше сказанного, мы приходим к выводу, что </w:t>
      </w:r>
      <w:r w:rsidR="005816A9">
        <w:rPr>
          <w:rFonts w:ascii="Times New Roman" w:eastAsia="Times New Roman" w:hAnsi="Times New Roman" w:cs="Times New Roman"/>
          <w:iCs/>
          <w:color w:val="000000"/>
          <w:sz w:val="28"/>
          <w:szCs w:val="28"/>
          <w:lang w:eastAsia="ru-RU"/>
        </w:rPr>
        <w:t>на основе федера</w:t>
      </w:r>
      <w:r w:rsidR="00EB3E19">
        <w:rPr>
          <w:rFonts w:ascii="Times New Roman" w:eastAsia="Times New Roman" w:hAnsi="Times New Roman" w:cs="Times New Roman"/>
          <w:iCs/>
          <w:color w:val="000000"/>
          <w:sz w:val="28"/>
          <w:szCs w:val="28"/>
          <w:lang w:eastAsia="ru-RU"/>
        </w:rPr>
        <w:t xml:space="preserve">льных стратегических документов, таких </w:t>
      </w:r>
      <w:r w:rsidR="005816A9">
        <w:rPr>
          <w:rFonts w:ascii="Times New Roman" w:eastAsia="Times New Roman" w:hAnsi="Times New Roman" w:cs="Times New Roman"/>
          <w:iCs/>
          <w:color w:val="000000"/>
          <w:sz w:val="28"/>
          <w:szCs w:val="28"/>
          <w:lang w:eastAsia="ru-RU"/>
        </w:rPr>
        <w:t xml:space="preserve">как </w:t>
      </w:r>
      <w:r w:rsidR="00EB3E19">
        <w:rPr>
          <w:rFonts w:ascii="Times New Roman" w:eastAsia="Times New Roman" w:hAnsi="Times New Roman" w:cs="Times New Roman"/>
          <w:iCs/>
          <w:color w:val="000000"/>
          <w:sz w:val="28"/>
          <w:szCs w:val="28"/>
          <w:lang w:eastAsia="ru-RU"/>
        </w:rPr>
        <w:t>п</w:t>
      </w:r>
      <w:r w:rsidR="005816A9">
        <w:rPr>
          <w:rFonts w:ascii="Times New Roman" w:eastAsia="Times New Roman" w:hAnsi="Times New Roman" w:cs="Times New Roman"/>
          <w:iCs/>
          <w:color w:val="000000"/>
          <w:sz w:val="28"/>
          <w:szCs w:val="28"/>
          <w:lang w:eastAsia="ru-RU"/>
        </w:rPr>
        <w:t>риоритетный национальный проект  «Образование»</w:t>
      </w:r>
      <w:r w:rsidR="00EB3E19">
        <w:rPr>
          <w:rFonts w:ascii="Times New Roman" w:eastAsia="Times New Roman" w:hAnsi="Times New Roman" w:cs="Times New Roman"/>
          <w:iCs/>
          <w:color w:val="000000"/>
          <w:sz w:val="28"/>
          <w:szCs w:val="28"/>
          <w:lang w:eastAsia="ru-RU"/>
        </w:rPr>
        <w:t xml:space="preserve">. Проект </w:t>
      </w:r>
      <w:r w:rsidR="005816A9">
        <w:rPr>
          <w:rFonts w:ascii="Times New Roman" w:eastAsia="Times New Roman" w:hAnsi="Times New Roman" w:cs="Times New Roman"/>
          <w:iCs/>
          <w:color w:val="000000"/>
          <w:sz w:val="28"/>
          <w:szCs w:val="28"/>
          <w:lang w:eastAsia="ru-RU"/>
        </w:rPr>
        <w:t xml:space="preserve"> </w:t>
      </w:r>
      <w:r w:rsidR="005816A9" w:rsidRPr="003D6978">
        <w:rPr>
          <w:rFonts w:ascii="Times New Roman" w:hAnsi="Times New Roman"/>
          <w:sz w:val="28"/>
          <w:szCs w:val="28"/>
        </w:rPr>
        <w:t>становится одним из инструментов реализации отдельных направлений</w:t>
      </w:r>
      <w:r w:rsidR="00EB3E19">
        <w:rPr>
          <w:rFonts w:ascii="Times New Roman" w:hAnsi="Times New Roman"/>
          <w:sz w:val="28"/>
          <w:szCs w:val="28"/>
        </w:rPr>
        <w:t xml:space="preserve"> Национально образовательной инициативы «Наша новая школа». И успешна внедрена в систему образования в Республике Саха (Якутия).</w:t>
      </w:r>
    </w:p>
    <w:p w:rsidR="00914326" w:rsidRDefault="00914326" w:rsidP="005C3349">
      <w:pPr>
        <w:pStyle w:val="1"/>
        <w:jc w:val="center"/>
        <w:rPr>
          <w:color w:val="auto"/>
        </w:rPr>
      </w:pPr>
      <w:bookmarkStart w:id="9" w:name="_Toc340430573"/>
    </w:p>
    <w:p w:rsidR="00914326" w:rsidRDefault="00914326" w:rsidP="005C3349">
      <w:pPr>
        <w:pStyle w:val="1"/>
        <w:jc w:val="center"/>
        <w:rPr>
          <w:color w:val="auto"/>
        </w:rPr>
      </w:pPr>
    </w:p>
    <w:p w:rsidR="00914326" w:rsidRDefault="00914326" w:rsidP="005C3349">
      <w:pPr>
        <w:pStyle w:val="1"/>
        <w:jc w:val="center"/>
        <w:rPr>
          <w:color w:val="auto"/>
        </w:rPr>
      </w:pPr>
    </w:p>
    <w:p w:rsidR="00914326" w:rsidRDefault="00914326" w:rsidP="005C3349">
      <w:pPr>
        <w:pStyle w:val="1"/>
        <w:jc w:val="center"/>
        <w:rPr>
          <w:color w:val="auto"/>
        </w:rPr>
      </w:pPr>
    </w:p>
    <w:bookmarkEnd w:id="9"/>
    <w:p w:rsidR="00EB3E19" w:rsidRDefault="00EB3E19" w:rsidP="00EB3E19">
      <w:pPr>
        <w:spacing w:after="0" w:line="360" w:lineRule="auto"/>
        <w:rPr>
          <w:rFonts w:asciiTheme="majorHAnsi" w:eastAsiaTheme="majorEastAsia" w:hAnsiTheme="majorHAnsi" w:cstheme="majorBidi"/>
          <w:b/>
          <w:bCs/>
          <w:sz w:val="28"/>
          <w:szCs w:val="28"/>
        </w:rPr>
      </w:pPr>
    </w:p>
    <w:p w:rsidR="00EB3E19" w:rsidRDefault="00EB3E19" w:rsidP="00EB3E19">
      <w:pPr>
        <w:spacing w:after="0" w:line="360" w:lineRule="auto"/>
        <w:rPr>
          <w:rFonts w:asciiTheme="majorHAnsi" w:eastAsiaTheme="majorEastAsia" w:hAnsiTheme="majorHAnsi" w:cstheme="majorBidi"/>
          <w:b/>
          <w:bCs/>
          <w:sz w:val="28"/>
          <w:szCs w:val="28"/>
        </w:rPr>
      </w:pPr>
    </w:p>
    <w:p w:rsidR="00EB3E19" w:rsidRDefault="00EB3E19" w:rsidP="00EB3E19">
      <w:pPr>
        <w:spacing w:after="0" w:line="360" w:lineRule="auto"/>
        <w:rPr>
          <w:rFonts w:asciiTheme="majorHAnsi" w:eastAsiaTheme="majorEastAsia" w:hAnsiTheme="majorHAnsi" w:cstheme="majorBidi"/>
          <w:b/>
          <w:bCs/>
          <w:sz w:val="28"/>
          <w:szCs w:val="28"/>
        </w:rPr>
      </w:pPr>
    </w:p>
    <w:p w:rsidR="00EB3E19" w:rsidRDefault="00EB3E19" w:rsidP="00EB3E19">
      <w:pPr>
        <w:spacing w:after="0" w:line="360" w:lineRule="auto"/>
        <w:jc w:val="center"/>
        <w:rPr>
          <w:rFonts w:asciiTheme="majorHAnsi" w:eastAsiaTheme="majorEastAsia" w:hAnsiTheme="majorHAnsi" w:cstheme="majorBidi"/>
          <w:bCs/>
          <w:sz w:val="28"/>
          <w:szCs w:val="28"/>
        </w:rPr>
      </w:pPr>
    </w:p>
    <w:p w:rsidR="00EB3E19" w:rsidRDefault="00EB3E19"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81349F" w:rsidRDefault="0081349F" w:rsidP="00EB3E19">
      <w:pPr>
        <w:spacing w:after="0" w:line="360" w:lineRule="auto"/>
        <w:jc w:val="center"/>
        <w:rPr>
          <w:rFonts w:asciiTheme="majorHAnsi" w:eastAsiaTheme="majorEastAsia" w:hAnsiTheme="majorHAnsi" w:cstheme="majorBidi"/>
          <w:bCs/>
          <w:sz w:val="28"/>
          <w:szCs w:val="28"/>
        </w:rPr>
      </w:pPr>
    </w:p>
    <w:p w:rsidR="009A4AA0" w:rsidRDefault="0081349F" w:rsidP="00EB3E19">
      <w:pPr>
        <w:spacing w:after="0" w:line="360" w:lineRule="auto"/>
        <w:jc w:val="center"/>
        <w:rPr>
          <w:rFonts w:ascii="Times New Roman" w:hAnsi="Times New Roman" w:cs="Times New Roman"/>
          <w:sz w:val="28"/>
          <w:szCs w:val="28"/>
        </w:rPr>
      </w:pPr>
      <w:r>
        <w:rPr>
          <w:rFonts w:asciiTheme="majorHAnsi" w:eastAsiaTheme="majorEastAsia" w:hAnsiTheme="majorHAnsi" w:cstheme="majorBidi"/>
          <w:bCs/>
          <w:sz w:val="28"/>
          <w:szCs w:val="28"/>
        </w:rPr>
        <w:lastRenderedPageBreak/>
        <w:t>2.</w:t>
      </w:r>
      <w:r w:rsidR="00EB3E19" w:rsidRPr="00EB3E19">
        <w:rPr>
          <w:rFonts w:asciiTheme="majorHAnsi" w:eastAsiaTheme="majorEastAsia" w:hAnsiTheme="majorHAnsi" w:cstheme="majorBidi"/>
          <w:bCs/>
          <w:sz w:val="28"/>
          <w:szCs w:val="28"/>
        </w:rPr>
        <w:t>3</w:t>
      </w:r>
      <w:r w:rsidR="00EB3E19">
        <w:rPr>
          <w:rFonts w:asciiTheme="majorHAnsi" w:eastAsiaTheme="majorEastAsia" w:hAnsiTheme="majorHAnsi" w:cstheme="majorBidi"/>
          <w:bCs/>
          <w:sz w:val="28"/>
          <w:szCs w:val="28"/>
        </w:rPr>
        <w:t xml:space="preserve"> </w:t>
      </w:r>
      <w:r w:rsidR="009A4AA0" w:rsidRPr="00EB3E19">
        <w:rPr>
          <w:rFonts w:ascii="Times New Roman" w:hAnsi="Times New Roman" w:cs="Times New Roman"/>
          <w:sz w:val="28"/>
          <w:szCs w:val="28"/>
        </w:rPr>
        <w:t>Проблемы</w:t>
      </w:r>
      <w:r w:rsidR="009A4AA0">
        <w:rPr>
          <w:rFonts w:ascii="Times New Roman" w:hAnsi="Times New Roman" w:cs="Times New Roman"/>
          <w:sz w:val="28"/>
          <w:szCs w:val="28"/>
        </w:rPr>
        <w:t xml:space="preserve"> и перспективы управления подпрограммы «</w:t>
      </w:r>
      <w:r w:rsidR="00EB3E19">
        <w:rPr>
          <w:rFonts w:ascii="Times New Roman" w:hAnsi="Times New Roman" w:cs="Times New Roman"/>
          <w:sz w:val="28"/>
          <w:szCs w:val="28"/>
        </w:rPr>
        <w:t>Дошкольное образование</w:t>
      </w:r>
      <w:r w:rsidR="009A4AA0">
        <w:rPr>
          <w:rFonts w:ascii="Times New Roman" w:hAnsi="Times New Roman" w:cs="Times New Roman"/>
          <w:sz w:val="28"/>
          <w:szCs w:val="28"/>
        </w:rPr>
        <w:t>»</w:t>
      </w:r>
    </w:p>
    <w:p w:rsidR="009A4AA0" w:rsidRDefault="009A4AA0" w:rsidP="00DF2B87">
      <w:pPr>
        <w:spacing w:after="0" w:line="360" w:lineRule="auto"/>
        <w:jc w:val="both"/>
        <w:rPr>
          <w:rFonts w:ascii="Times New Roman" w:hAnsi="Times New Roman" w:cs="Times New Roman"/>
          <w:sz w:val="28"/>
          <w:szCs w:val="28"/>
        </w:rPr>
      </w:pPr>
    </w:p>
    <w:p w:rsidR="00133204" w:rsidRPr="00133204" w:rsidRDefault="00133204" w:rsidP="00DF2B87">
      <w:pPr>
        <w:spacing w:after="0" w:line="360" w:lineRule="auto"/>
        <w:jc w:val="both"/>
        <w:rPr>
          <w:rFonts w:ascii="Times New Roman" w:hAnsi="Times New Roman" w:cs="Times New Roman"/>
          <w:sz w:val="28"/>
          <w:szCs w:val="28"/>
        </w:rPr>
      </w:pPr>
      <w:r w:rsidRPr="00133204">
        <w:rPr>
          <w:rFonts w:ascii="Times New Roman" w:hAnsi="Times New Roman" w:cs="Times New Roman"/>
          <w:sz w:val="28"/>
          <w:szCs w:val="28"/>
        </w:rPr>
        <w:t>В последние годы в республике увеличилась диспропорция между ростом численности детей в городской местности и снижением в сельской. Рост рождаемости ведет к соответствующему повышению потребности в услугах дошкольного образования и усугубляет проблему дефицита мест в действующих образовательных учреждениях. Рост внутренней миграции, что является следствием интенсивной урбанизации, ведет к перегрузке на дошкольные образовательные учреждения городов и поселков городского типа.</w:t>
      </w:r>
    </w:p>
    <w:p w:rsidR="00133204" w:rsidRPr="00133204" w:rsidRDefault="00133204" w:rsidP="00EB3E19">
      <w:pPr>
        <w:spacing w:after="0" w:line="360" w:lineRule="auto"/>
        <w:jc w:val="both"/>
        <w:rPr>
          <w:rStyle w:val="text11"/>
          <w:rFonts w:ascii="Times New Roman" w:hAnsi="Times New Roman" w:cs="Times New Roman"/>
          <w:sz w:val="28"/>
          <w:szCs w:val="28"/>
        </w:rPr>
      </w:pPr>
      <w:r w:rsidRPr="00133204">
        <w:rPr>
          <w:rStyle w:val="text11"/>
          <w:rFonts w:ascii="Times New Roman" w:hAnsi="Times New Roman" w:cs="Times New Roman"/>
          <w:sz w:val="28"/>
          <w:szCs w:val="28"/>
        </w:rPr>
        <w:t>Воспитание и обучение детей осуществляют 4 829 воспитателей. Укомплектованность штатов ДОУ в 2010 году составляет 96,3%, в сельской местности укомплектованность штатов по основным должностям составляет 98,6%. За последние 5 лет на 16,1% увеличилась доля  педагогов дошкольных образовательных учреждений с  высшим образованием (2005 год – 30,3 %, 2010 год – 46,4%).  Доля педагогов со стажем до 10лет составила в 2010 году 10,4 %. Наблюдается р</w:t>
      </w:r>
      <w:r w:rsidRPr="00133204">
        <w:rPr>
          <w:rFonts w:ascii="Times New Roman" w:hAnsi="Times New Roman" w:cs="Times New Roman"/>
          <w:sz w:val="28"/>
          <w:szCs w:val="28"/>
        </w:rPr>
        <w:t xml:space="preserve">ост средней заработной платы </w:t>
      </w:r>
      <w:r w:rsidRPr="00133204">
        <w:rPr>
          <w:rStyle w:val="text11"/>
          <w:rFonts w:ascii="Times New Roman" w:hAnsi="Times New Roman" w:cs="Times New Roman"/>
          <w:sz w:val="28"/>
          <w:szCs w:val="28"/>
        </w:rPr>
        <w:t xml:space="preserve">педагогического персонала  </w:t>
      </w:r>
      <w:r w:rsidRPr="00133204">
        <w:rPr>
          <w:rFonts w:ascii="Times New Roman" w:hAnsi="Times New Roman" w:cs="Times New Roman"/>
          <w:sz w:val="28"/>
          <w:szCs w:val="28"/>
        </w:rPr>
        <w:t xml:space="preserve">ДОУ в среднем в 2 раза и </w:t>
      </w:r>
      <w:r w:rsidRPr="00133204">
        <w:rPr>
          <w:rStyle w:val="text11"/>
          <w:rFonts w:ascii="Times New Roman" w:hAnsi="Times New Roman" w:cs="Times New Roman"/>
          <w:sz w:val="28"/>
          <w:szCs w:val="28"/>
        </w:rPr>
        <w:t xml:space="preserve"> в 2010 году составила 14 339 рублей, но при этом  она в 2 раза меньше средне</w:t>
      </w:r>
      <w:r w:rsidR="009A4AA0">
        <w:rPr>
          <w:rStyle w:val="text11"/>
          <w:rFonts w:ascii="Times New Roman" w:hAnsi="Times New Roman" w:cs="Times New Roman"/>
          <w:sz w:val="28"/>
          <w:szCs w:val="28"/>
        </w:rPr>
        <w:t xml:space="preserve"> </w:t>
      </w:r>
      <w:r w:rsidRPr="00133204">
        <w:rPr>
          <w:rStyle w:val="text11"/>
          <w:rFonts w:ascii="Times New Roman" w:hAnsi="Times New Roman" w:cs="Times New Roman"/>
          <w:sz w:val="28"/>
          <w:szCs w:val="28"/>
        </w:rPr>
        <w:t>республиканского уровня (28296,8 рубля).</w:t>
      </w:r>
    </w:p>
    <w:p w:rsidR="00133204" w:rsidRPr="00133204" w:rsidRDefault="00133204" w:rsidP="00EB3E19">
      <w:pPr>
        <w:pStyle w:val="af6"/>
        <w:widowControl w:val="0"/>
        <w:tabs>
          <w:tab w:val="left" w:pos="567"/>
        </w:tabs>
        <w:spacing w:after="0" w:line="360" w:lineRule="auto"/>
        <w:jc w:val="both"/>
        <w:rPr>
          <w:rFonts w:ascii="Times New Roman" w:hAnsi="Times New Roman" w:cs="Times New Roman"/>
          <w:b/>
          <w:sz w:val="28"/>
          <w:szCs w:val="28"/>
        </w:rPr>
      </w:pPr>
      <w:r w:rsidRPr="00133204">
        <w:rPr>
          <w:rFonts w:ascii="Times New Roman" w:hAnsi="Times New Roman" w:cs="Times New Roman"/>
          <w:sz w:val="28"/>
          <w:szCs w:val="28"/>
        </w:rPr>
        <w:t xml:space="preserve">Материально-техническая база дошкольных образовательных учреждений не соответствует новым санитарно-эпидемиологическим правилам и нормативам и требованиям безопасности: аварийными признаны 3,1% учреждений, в 31,3 % учреждений требуется капитальный ремонт. Все виды благоустройства имеют 33 % дошкольных образовательных учреждений. При этом доля дошкольных учреждений, имеющих все виды благоустройства, в городах и поселках городского типа составила 84,4 %, в сельской местности – 9,4 %.  </w:t>
      </w:r>
    </w:p>
    <w:p w:rsidR="00133204" w:rsidRPr="00133204" w:rsidRDefault="00133204" w:rsidP="00EB3E19">
      <w:pPr>
        <w:spacing w:after="0" w:line="360" w:lineRule="auto"/>
        <w:jc w:val="both"/>
        <w:rPr>
          <w:rFonts w:ascii="Times New Roman" w:hAnsi="Times New Roman" w:cs="Times New Roman"/>
          <w:sz w:val="28"/>
          <w:szCs w:val="28"/>
        </w:rPr>
      </w:pPr>
      <w:r w:rsidRPr="00133204">
        <w:rPr>
          <w:rFonts w:ascii="Times New Roman" w:hAnsi="Times New Roman" w:cs="Times New Roman"/>
          <w:sz w:val="28"/>
          <w:szCs w:val="28"/>
        </w:rPr>
        <w:t xml:space="preserve">Для координации укрепления материальной базы, строительства и реконструкции дошкольных учреждений принят комплексный план, который предусматривает государственную финансовую поддержку строительства дошкольных учреждений в рамках общереспубликанского общественного движения «Моя Якутия в XI веке». Принято распоряжение Правительства </w:t>
      </w:r>
      <w:r w:rsidRPr="00133204">
        <w:rPr>
          <w:rFonts w:ascii="Times New Roman" w:hAnsi="Times New Roman" w:cs="Times New Roman"/>
          <w:sz w:val="28"/>
          <w:szCs w:val="28"/>
        </w:rPr>
        <w:lastRenderedPageBreak/>
        <w:t>Республики Саха (Якутия) «О Комплексном плане развития дошкольного образования Республики Саха (Якутия) на 2009-2011 годы».</w:t>
      </w:r>
    </w:p>
    <w:p w:rsidR="00133204" w:rsidRPr="00133204" w:rsidRDefault="00133204" w:rsidP="00EB3E19">
      <w:pPr>
        <w:pStyle w:val="ConsPlusNormal"/>
        <w:tabs>
          <w:tab w:val="left" w:pos="0"/>
        </w:tabs>
        <w:spacing w:line="360" w:lineRule="auto"/>
        <w:ind w:firstLine="0"/>
        <w:jc w:val="both"/>
        <w:rPr>
          <w:rFonts w:ascii="Times New Roman" w:hAnsi="Times New Roman" w:cs="Times New Roman"/>
          <w:sz w:val="28"/>
          <w:szCs w:val="28"/>
        </w:rPr>
      </w:pPr>
      <w:r w:rsidRPr="00133204">
        <w:rPr>
          <w:rFonts w:ascii="Times New Roman" w:hAnsi="Times New Roman" w:cs="Times New Roman"/>
          <w:spacing w:val="-1"/>
          <w:sz w:val="28"/>
          <w:szCs w:val="28"/>
        </w:rPr>
        <w:t xml:space="preserve">Нормативное регулирование деятельности ДОУ в республике обеспечивается следующими документами: Закон Республики Саха (Якутия) «Об образовании» (З№59-1 от 23.05.1995 г.) (в статье 5) гарантирует общедоступность и бесплатность дошкольного образования </w:t>
      </w:r>
      <w:r w:rsidRPr="00133204">
        <w:rPr>
          <w:rFonts w:ascii="Times New Roman" w:hAnsi="Times New Roman" w:cs="Times New Roman"/>
          <w:sz w:val="28"/>
          <w:szCs w:val="28"/>
        </w:rPr>
        <w:t>в государственных и муниципальных образовательных учреждениях  в пределах государственных образовательных стандартов.</w:t>
      </w:r>
      <w:r w:rsidR="00DF2B87">
        <w:rPr>
          <w:rStyle w:val="af1"/>
          <w:rFonts w:ascii="Times New Roman" w:hAnsi="Times New Roman" w:cs="Times New Roman"/>
          <w:sz w:val="28"/>
          <w:szCs w:val="28"/>
        </w:rPr>
        <w:footnoteReference w:id="2"/>
      </w:r>
      <w:r w:rsidRPr="00133204">
        <w:rPr>
          <w:rFonts w:ascii="Times New Roman" w:hAnsi="Times New Roman" w:cs="Times New Roman"/>
          <w:sz w:val="28"/>
          <w:szCs w:val="28"/>
        </w:rPr>
        <w:t xml:space="preserve"> Статьей 12 данного регионального Закона закреплены права на обязательное дошкольное образование детей с достижения ими возраста пяти лет (кроме детей с ограниченными возможностями здоровья). Пункт 8 этой статьи гарантирует предоставление общедоступного бесплатного дошкольного образования органами местного самоуправления. Для эффективной реализации данных положений Министерством образования Республики Саха (Якутия) разработаны инструктивно-методические письма «Создание условий для подготовки детей 5-летнего возраста к обучению школе» (</w:t>
      </w:r>
      <w:smartTag w:uri="urn:schemas-microsoft-com:office:smarttags" w:element="metricconverter">
        <w:smartTagPr>
          <w:attr w:name="ProductID" w:val="2004 г"/>
        </w:smartTagPr>
        <w:r w:rsidRPr="00133204">
          <w:rPr>
            <w:rFonts w:ascii="Times New Roman" w:hAnsi="Times New Roman" w:cs="Times New Roman"/>
            <w:sz w:val="28"/>
            <w:szCs w:val="28"/>
          </w:rPr>
          <w:t>2004 г</w:t>
        </w:r>
      </w:smartTag>
      <w:r w:rsidRPr="00133204">
        <w:rPr>
          <w:rFonts w:ascii="Times New Roman" w:hAnsi="Times New Roman" w:cs="Times New Roman"/>
          <w:sz w:val="28"/>
          <w:szCs w:val="28"/>
        </w:rPr>
        <w:t xml:space="preserve">.), «Организация доступности дошкольного образования населению </w:t>
      </w:r>
      <w:r w:rsidRPr="00133204">
        <w:rPr>
          <w:rFonts w:ascii="Times New Roman" w:hAnsi="Times New Roman" w:cs="Times New Roman"/>
          <w:bCs/>
          <w:sz w:val="28"/>
          <w:szCs w:val="28"/>
        </w:rPr>
        <w:t>Республики Саха (Якутия)</w:t>
      </w:r>
      <w:r w:rsidRPr="00133204">
        <w:rPr>
          <w:rFonts w:ascii="Times New Roman" w:hAnsi="Times New Roman" w:cs="Times New Roman"/>
          <w:sz w:val="28"/>
          <w:szCs w:val="28"/>
        </w:rPr>
        <w:t>» (</w:t>
      </w:r>
      <w:smartTag w:uri="urn:schemas-microsoft-com:office:smarttags" w:element="metricconverter">
        <w:smartTagPr>
          <w:attr w:name="ProductID" w:val="2006 г"/>
        </w:smartTagPr>
        <w:r w:rsidRPr="00133204">
          <w:rPr>
            <w:rFonts w:ascii="Times New Roman" w:hAnsi="Times New Roman" w:cs="Times New Roman"/>
            <w:sz w:val="28"/>
            <w:szCs w:val="28"/>
          </w:rPr>
          <w:t>2006 г</w:t>
        </w:r>
      </w:smartTag>
      <w:r w:rsidRPr="00133204">
        <w:rPr>
          <w:rFonts w:ascii="Times New Roman" w:hAnsi="Times New Roman" w:cs="Times New Roman"/>
          <w:sz w:val="28"/>
          <w:szCs w:val="28"/>
        </w:rPr>
        <w:t>.).</w:t>
      </w:r>
      <w:r w:rsidR="00DF2B87">
        <w:rPr>
          <w:rStyle w:val="af1"/>
          <w:rFonts w:ascii="Times New Roman" w:hAnsi="Times New Roman" w:cs="Times New Roman"/>
          <w:sz w:val="28"/>
          <w:szCs w:val="28"/>
        </w:rPr>
        <w:footnoteReference w:id="3"/>
      </w:r>
    </w:p>
    <w:p w:rsidR="00133204" w:rsidRPr="00133204" w:rsidRDefault="00133204" w:rsidP="00EB3E19">
      <w:pPr>
        <w:pStyle w:val="ConsPlusNormal"/>
        <w:tabs>
          <w:tab w:val="left" w:pos="0"/>
        </w:tabs>
        <w:spacing w:line="360" w:lineRule="auto"/>
        <w:ind w:firstLine="0"/>
        <w:jc w:val="both"/>
        <w:rPr>
          <w:rFonts w:ascii="Times New Roman" w:hAnsi="Times New Roman" w:cs="Times New Roman"/>
          <w:sz w:val="28"/>
          <w:szCs w:val="28"/>
        </w:rPr>
      </w:pPr>
      <w:r w:rsidRPr="00133204">
        <w:rPr>
          <w:rFonts w:ascii="Times New Roman" w:hAnsi="Times New Roman" w:cs="Times New Roman"/>
          <w:spacing w:val="-1"/>
          <w:sz w:val="28"/>
          <w:szCs w:val="28"/>
        </w:rPr>
        <w:t xml:space="preserve">Приняты </w:t>
      </w:r>
      <w:r w:rsidRPr="00133204">
        <w:rPr>
          <w:rFonts w:ascii="Times New Roman" w:hAnsi="Times New Roman" w:cs="Times New Roman"/>
          <w:sz w:val="28"/>
          <w:szCs w:val="28"/>
        </w:rPr>
        <w:t xml:space="preserve">Концепция развития дошкольного образования Республики Саха (Якутия) (приказ № 01-08/806 от 16.06.2000 г.), Концепция предшкольного образования Республики Саха (Якутия) (приказ № 1594 от 03.08.2007 г.), Концепция развития дошкольного образования Республики Саха (Якутия) на 2011-2016 годы (распоряжение Правительства </w:t>
      </w:r>
      <w:r w:rsidRPr="00133204">
        <w:rPr>
          <w:rFonts w:ascii="Times New Roman" w:hAnsi="Times New Roman" w:cs="Times New Roman"/>
          <w:bCs/>
          <w:sz w:val="28"/>
          <w:szCs w:val="28"/>
        </w:rPr>
        <w:t>Республики Саха (Якутия)</w:t>
      </w:r>
      <w:r w:rsidRPr="00133204">
        <w:rPr>
          <w:rFonts w:ascii="Times New Roman" w:hAnsi="Times New Roman" w:cs="Times New Roman"/>
          <w:sz w:val="28"/>
          <w:szCs w:val="28"/>
        </w:rPr>
        <w:t xml:space="preserve"> от 10.05.2011г. №413-р).</w:t>
      </w:r>
    </w:p>
    <w:p w:rsidR="00133204" w:rsidRPr="00133204" w:rsidRDefault="00133204" w:rsidP="00EB3E19">
      <w:pPr>
        <w:pStyle w:val="ConsPlusNormal"/>
        <w:tabs>
          <w:tab w:val="left" w:pos="0"/>
        </w:tabs>
        <w:spacing w:line="360" w:lineRule="auto"/>
        <w:ind w:firstLine="0"/>
        <w:jc w:val="both"/>
        <w:rPr>
          <w:rFonts w:ascii="Times New Roman" w:hAnsi="Times New Roman" w:cs="Times New Roman"/>
          <w:sz w:val="28"/>
          <w:szCs w:val="28"/>
        </w:rPr>
      </w:pPr>
      <w:r w:rsidRPr="00133204">
        <w:rPr>
          <w:rFonts w:ascii="Times New Roman" w:hAnsi="Times New Roman" w:cs="Times New Roman"/>
          <w:sz w:val="28"/>
          <w:szCs w:val="28"/>
        </w:rPr>
        <w:t>Дошкольное образование также регулируется такими региональными правовыми актами, как законы «О государственно-общественном управлении в сфере дошкольного и общего образования в Республике Саха (Якутия)» от 19.02.2009 № З/216-</w:t>
      </w:r>
      <w:r w:rsidRPr="00133204">
        <w:rPr>
          <w:rFonts w:ascii="Times New Roman" w:hAnsi="Times New Roman" w:cs="Times New Roman"/>
          <w:sz w:val="28"/>
          <w:szCs w:val="28"/>
          <w:lang w:val="en-US"/>
        </w:rPr>
        <w:t>IV</w:t>
      </w:r>
      <w:r w:rsidRPr="00133204">
        <w:rPr>
          <w:rFonts w:ascii="Times New Roman" w:hAnsi="Times New Roman" w:cs="Times New Roman"/>
          <w:sz w:val="28"/>
          <w:szCs w:val="28"/>
        </w:rPr>
        <w:t xml:space="preserve">, «Об учебных программах и учебных изданиях для учреждений дошкольного и общего среднего (полного) образования Республики Саха (Якутия)» от 19.06.2008 г. №З №50- </w:t>
      </w:r>
      <w:r w:rsidRPr="00133204">
        <w:rPr>
          <w:rFonts w:ascii="Times New Roman" w:hAnsi="Times New Roman" w:cs="Times New Roman"/>
          <w:sz w:val="28"/>
          <w:szCs w:val="28"/>
          <w:lang w:val="en-US"/>
        </w:rPr>
        <w:t>IV</w:t>
      </w:r>
      <w:r w:rsidRPr="00133204">
        <w:rPr>
          <w:rFonts w:ascii="Times New Roman" w:hAnsi="Times New Roman" w:cs="Times New Roman"/>
          <w:sz w:val="28"/>
          <w:szCs w:val="28"/>
        </w:rPr>
        <w:t xml:space="preserve">, «О наделении органов </w:t>
      </w:r>
      <w:r w:rsidRPr="00133204">
        <w:rPr>
          <w:rFonts w:ascii="Times New Roman" w:hAnsi="Times New Roman" w:cs="Times New Roman"/>
          <w:sz w:val="28"/>
          <w:szCs w:val="28"/>
        </w:rPr>
        <w:lastRenderedPageBreak/>
        <w:t xml:space="preserve">местного самоуправления муниципальных районов и городских округов отдельными государственными полномочиями по осуществлению выплаты </w:t>
      </w:r>
      <w:r w:rsidRPr="00133204">
        <w:rPr>
          <w:rFonts w:ascii="Times New Roman" w:hAnsi="Times New Roman" w:cs="Times New Roman"/>
          <w:bCs/>
          <w:sz w:val="28"/>
          <w:szCs w:val="28"/>
        </w:rPr>
        <w:t xml:space="preserve">компенсации части родительской платы за содержание ребенка в образовательных учреждениях, реализующих основную общеобразовательную </w:t>
      </w:r>
      <w:r w:rsidR="00F14743">
        <w:rPr>
          <w:rFonts w:ascii="Times New Roman" w:hAnsi="Times New Roman" w:cs="Times New Roman"/>
          <w:bCs/>
          <w:sz w:val="28"/>
          <w:szCs w:val="28"/>
        </w:rPr>
        <w:t>«П</w:t>
      </w:r>
      <w:r w:rsidRPr="00133204">
        <w:rPr>
          <w:rFonts w:ascii="Times New Roman" w:hAnsi="Times New Roman" w:cs="Times New Roman"/>
          <w:bCs/>
          <w:sz w:val="28"/>
          <w:szCs w:val="28"/>
        </w:rPr>
        <w:t xml:space="preserve">рограмму дошкольного образования»  </w:t>
      </w:r>
      <w:r w:rsidRPr="00133204">
        <w:rPr>
          <w:rFonts w:ascii="Times New Roman" w:hAnsi="Times New Roman" w:cs="Times New Roman"/>
          <w:sz w:val="28"/>
          <w:szCs w:val="28"/>
        </w:rPr>
        <w:t xml:space="preserve">от 19 июня </w:t>
      </w:r>
      <w:smartTag w:uri="urn:schemas-microsoft-com:office:smarttags" w:element="metricconverter">
        <w:smartTagPr>
          <w:attr w:name="ProductID" w:val="2007 г"/>
        </w:smartTagPr>
        <w:r w:rsidRPr="00133204">
          <w:rPr>
            <w:rFonts w:ascii="Times New Roman" w:hAnsi="Times New Roman" w:cs="Times New Roman"/>
            <w:sz w:val="28"/>
            <w:szCs w:val="28"/>
          </w:rPr>
          <w:t>2007 г</w:t>
        </w:r>
      </w:smartTag>
      <w:r w:rsidRPr="00133204">
        <w:rPr>
          <w:rFonts w:ascii="Times New Roman" w:hAnsi="Times New Roman" w:cs="Times New Roman"/>
          <w:sz w:val="28"/>
          <w:szCs w:val="28"/>
        </w:rPr>
        <w:t>. 3 № 956-Ш.</w:t>
      </w:r>
    </w:p>
    <w:p w:rsidR="00133204" w:rsidRPr="00133204" w:rsidRDefault="00133204" w:rsidP="00EB3E19">
      <w:pPr>
        <w:shd w:val="clear" w:color="auto" w:fill="FFFFFF"/>
        <w:tabs>
          <w:tab w:val="left" w:pos="993"/>
        </w:tabs>
        <w:spacing w:after="0" w:line="360" w:lineRule="auto"/>
        <w:jc w:val="both"/>
        <w:rPr>
          <w:rStyle w:val="text11"/>
          <w:rFonts w:ascii="Times New Roman" w:hAnsi="Times New Roman" w:cs="Times New Roman"/>
          <w:i/>
          <w:sz w:val="28"/>
          <w:szCs w:val="28"/>
        </w:rPr>
      </w:pPr>
      <w:r w:rsidRPr="00133204">
        <w:rPr>
          <w:rStyle w:val="text11"/>
          <w:rFonts w:ascii="Times New Roman" w:hAnsi="Times New Roman" w:cs="Times New Roman"/>
          <w:sz w:val="28"/>
          <w:szCs w:val="28"/>
        </w:rPr>
        <w:t xml:space="preserve">Сегодня в системе дошкольного образования республики остаются нерешенными такие проблемы, как: </w:t>
      </w:r>
    </w:p>
    <w:p w:rsidR="00133204" w:rsidRPr="00133204" w:rsidRDefault="00133204" w:rsidP="00133204">
      <w:pPr>
        <w:pStyle w:val="af6"/>
        <w:widowControl w:val="0"/>
        <w:numPr>
          <w:ilvl w:val="0"/>
          <w:numId w:val="13"/>
        </w:numPr>
        <w:tabs>
          <w:tab w:val="left" w:pos="993"/>
        </w:tabs>
        <w:spacing w:after="0" w:line="360" w:lineRule="auto"/>
        <w:ind w:left="0" w:firstLine="709"/>
        <w:jc w:val="both"/>
        <w:rPr>
          <w:rFonts w:ascii="Times New Roman" w:hAnsi="Times New Roman" w:cs="Times New Roman"/>
          <w:b/>
          <w:sz w:val="28"/>
          <w:szCs w:val="28"/>
        </w:rPr>
      </w:pPr>
      <w:r w:rsidRPr="00133204">
        <w:rPr>
          <w:rStyle w:val="text11"/>
          <w:rFonts w:ascii="Times New Roman" w:hAnsi="Times New Roman" w:cs="Times New Roman"/>
          <w:sz w:val="28"/>
          <w:szCs w:val="28"/>
        </w:rPr>
        <w:t>общедоступность дошкольного образования - более 30 процентов детей по разным причинам не охвачены системой дошкольного образования, в</w:t>
      </w:r>
      <w:r w:rsidRPr="00133204">
        <w:rPr>
          <w:rFonts w:ascii="Times New Roman" w:hAnsi="Times New Roman" w:cs="Times New Roman"/>
          <w:sz w:val="28"/>
          <w:szCs w:val="28"/>
        </w:rPr>
        <w:t xml:space="preserve"> целом по республике наблюдается сокращение мест в ДОУ, обветшание и износ материальной базы;</w:t>
      </w:r>
    </w:p>
    <w:p w:rsidR="00133204" w:rsidRPr="00133204" w:rsidRDefault="00133204" w:rsidP="00133204">
      <w:pPr>
        <w:pStyle w:val="af6"/>
        <w:widowControl w:val="0"/>
        <w:numPr>
          <w:ilvl w:val="0"/>
          <w:numId w:val="13"/>
        </w:numPr>
        <w:tabs>
          <w:tab w:val="left" w:pos="993"/>
        </w:tabs>
        <w:spacing w:after="0" w:line="360" w:lineRule="auto"/>
        <w:ind w:left="0" w:firstLine="709"/>
        <w:jc w:val="both"/>
        <w:rPr>
          <w:rStyle w:val="text11"/>
          <w:rFonts w:ascii="Times New Roman" w:hAnsi="Times New Roman" w:cs="Times New Roman"/>
          <w:b/>
          <w:sz w:val="28"/>
          <w:szCs w:val="28"/>
        </w:rPr>
      </w:pPr>
      <w:r w:rsidRPr="00133204">
        <w:rPr>
          <w:rStyle w:val="text11"/>
          <w:rFonts w:ascii="Times New Roman" w:hAnsi="Times New Roman" w:cs="Times New Roman"/>
          <w:sz w:val="28"/>
          <w:szCs w:val="28"/>
        </w:rPr>
        <w:t>отсутствие конкуренции на рынке дошкольных образовательных услуг (93% предложения услуг представлено муниципальным сектором, слабо развит сектор частных услуг);</w:t>
      </w:r>
    </w:p>
    <w:p w:rsidR="00133204" w:rsidRPr="00133204" w:rsidRDefault="00133204" w:rsidP="00133204">
      <w:pPr>
        <w:pStyle w:val="af6"/>
        <w:widowControl w:val="0"/>
        <w:numPr>
          <w:ilvl w:val="0"/>
          <w:numId w:val="13"/>
        </w:numPr>
        <w:tabs>
          <w:tab w:val="left" w:pos="993"/>
        </w:tabs>
        <w:spacing w:after="0" w:line="360" w:lineRule="auto"/>
        <w:ind w:left="0" w:firstLine="709"/>
        <w:jc w:val="both"/>
        <w:rPr>
          <w:rFonts w:ascii="Times New Roman" w:hAnsi="Times New Roman" w:cs="Times New Roman"/>
          <w:b/>
          <w:sz w:val="28"/>
          <w:szCs w:val="28"/>
        </w:rPr>
      </w:pPr>
      <w:r w:rsidRPr="00133204">
        <w:rPr>
          <w:rFonts w:ascii="Times New Roman" w:hAnsi="Times New Roman" w:cs="Times New Roman"/>
          <w:color w:val="000000"/>
          <w:sz w:val="28"/>
          <w:szCs w:val="28"/>
        </w:rPr>
        <w:t xml:space="preserve">недостаточное финансирование дошкольной отрасли; средства, выделяемые  системе дошкольного образования муниципалитетами, в настоящее время не позволяют полностью покрывать расходы по социально защищенным статьям, по затратам на текущее содержание, а также капитальные расходы (капитальный ремонт, приобретение оборудования); средства на развитие учреждений и укрепление материально-технической базы практически не выделяются, финансовое обеспечение позволяет лишь поддерживать в функционирующем состоянии имеющуюся базу; </w:t>
      </w:r>
    </w:p>
    <w:p w:rsidR="00133204" w:rsidRPr="00133204" w:rsidRDefault="00133204" w:rsidP="00133204">
      <w:pPr>
        <w:pStyle w:val="af6"/>
        <w:widowControl w:val="0"/>
        <w:numPr>
          <w:ilvl w:val="0"/>
          <w:numId w:val="13"/>
        </w:numPr>
        <w:tabs>
          <w:tab w:val="left" w:pos="0"/>
          <w:tab w:val="left" w:pos="993"/>
        </w:tabs>
        <w:spacing w:after="0" w:line="360" w:lineRule="auto"/>
        <w:ind w:left="0" w:firstLine="709"/>
        <w:jc w:val="both"/>
        <w:rPr>
          <w:rFonts w:ascii="Times New Roman" w:hAnsi="Times New Roman" w:cs="Times New Roman"/>
          <w:sz w:val="28"/>
          <w:szCs w:val="28"/>
        </w:rPr>
      </w:pPr>
      <w:r w:rsidRPr="00133204">
        <w:rPr>
          <w:rFonts w:ascii="Times New Roman" w:hAnsi="Times New Roman" w:cs="Times New Roman"/>
          <w:sz w:val="28"/>
          <w:szCs w:val="28"/>
        </w:rPr>
        <w:t>обновление материально-технической базы дошкольных образовательных учреждений.</w:t>
      </w:r>
    </w:p>
    <w:p w:rsidR="00133204" w:rsidRPr="00133204" w:rsidRDefault="00133204" w:rsidP="00EB3E19">
      <w:pPr>
        <w:pStyle w:val="af6"/>
        <w:widowControl w:val="0"/>
        <w:tabs>
          <w:tab w:val="left" w:pos="0"/>
          <w:tab w:val="left" w:pos="993"/>
        </w:tabs>
        <w:spacing w:after="0" w:line="360" w:lineRule="auto"/>
        <w:jc w:val="both"/>
        <w:rPr>
          <w:rFonts w:ascii="Times New Roman" w:hAnsi="Times New Roman" w:cs="Times New Roman"/>
          <w:sz w:val="28"/>
          <w:szCs w:val="28"/>
        </w:rPr>
      </w:pPr>
      <w:r w:rsidRPr="00133204">
        <w:rPr>
          <w:rFonts w:ascii="Times New Roman" w:hAnsi="Times New Roman" w:cs="Times New Roman"/>
          <w:b/>
          <w:sz w:val="28"/>
          <w:szCs w:val="28"/>
        </w:rPr>
        <w:t xml:space="preserve"> </w:t>
      </w:r>
      <w:r w:rsidRPr="00133204">
        <w:rPr>
          <w:rFonts w:ascii="Times New Roman" w:hAnsi="Times New Roman" w:cs="Times New Roman"/>
          <w:sz w:val="28"/>
          <w:szCs w:val="28"/>
        </w:rPr>
        <w:t>Для достижения цели государственной политики в области развития дошкольного образования Республики Саха (Якутия) должны быть решены следующие основные задачи:</w:t>
      </w:r>
    </w:p>
    <w:p w:rsidR="00133204" w:rsidRPr="00133204" w:rsidRDefault="00133204" w:rsidP="00133204">
      <w:pPr>
        <w:pStyle w:val="a7"/>
        <w:widowControl/>
        <w:numPr>
          <w:ilvl w:val="0"/>
          <w:numId w:val="14"/>
        </w:numPr>
        <w:shd w:val="clear" w:color="auto" w:fill="FFFFFF"/>
        <w:tabs>
          <w:tab w:val="left" w:pos="993"/>
        </w:tabs>
        <w:autoSpaceDE/>
        <w:autoSpaceDN/>
        <w:adjustRightInd/>
        <w:spacing w:line="360" w:lineRule="auto"/>
        <w:ind w:left="0" w:firstLine="709"/>
        <w:jc w:val="both"/>
        <w:rPr>
          <w:sz w:val="28"/>
          <w:szCs w:val="28"/>
        </w:rPr>
      </w:pPr>
      <w:r w:rsidRPr="00133204">
        <w:rPr>
          <w:sz w:val="28"/>
          <w:szCs w:val="28"/>
        </w:rPr>
        <w:t>совершенствование системы дошкольного образования;</w:t>
      </w:r>
    </w:p>
    <w:p w:rsidR="00133204" w:rsidRPr="00133204" w:rsidRDefault="00133204" w:rsidP="00133204">
      <w:pPr>
        <w:pStyle w:val="a7"/>
        <w:widowControl/>
        <w:numPr>
          <w:ilvl w:val="0"/>
          <w:numId w:val="14"/>
        </w:numPr>
        <w:shd w:val="clear" w:color="auto" w:fill="FFFFFF"/>
        <w:tabs>
          <w:tab w:val="left" w:pos="993"/>
        </w:tabs>
        <w:autoSpaceDE/>
        <w:autoSpaceDN/>
        <w:adjustRightInd/>
        <w:spacing w:line="360" w:lineRule="auto"/>
        <w:ind w:left="0" w:firstLine="709"/>
        <w:jc w:val="both"/>
        <w:rPr>
          <w:sz w:val="28"/>
          <w:szCs w:val="28"/>
        </w:rPr>
      </w:pPr>
      <w:r w:rsidRPr="00133204">
        <w:rPr>
          <w:sz w:val="28"/>
          <w:szCs w:val="28"/>
        </w:rPr>
        <w:t>обновление содержания и повышение качества дошкольного образования;</w:t>
      </w:r>
    </w:p>
    <w:p w:rsidR="00133204" w:rsidRPr="00133204" w:rsidRDefault="00133204" w:rsidP="00133204">
      <w:pPr>
        <w:pStyle w:val="a7"/>
        <w:widowControl/>
        <w:numPr>
          <w:ilvl w:val="0"/>
          <w:numId w:val="14"/>
        </w:numPr>
        <w:shd w:val="clear" w:color="auto" w:fill="FFFFFF"/>
        <w:tabs>
          <w:tab w:val="left" w:pos="993"/>
        </w:tabs>
        <w:autoSpaceDE/>
        <w:autoSpaceDN/>
        <w:adjustRightInd/>
        <w:spacing w:line="360" w:lineRule="auto"/>
        <w:ind w:left="0" w:firstLine="709"/>
        <w:jc w:val="both"/>
        <w:rPr>
          <w:sz w:val="28"/>
          <w:szCs w:val="28"/>
        </w:rPr>
      </w:pPr>
      <w:r w:rsidRPr="00133204">
        <w:rPr>
          <w:sz w:val="28"/>
          <w:szCs w:val="28"/>
        </w:rPr>
        <w:lastRenderedPageBreak/>
        <w:t>укрепление материально-технической базы учреждений дошкольного образования в республике.</w:t>
      </w:r>
    </w:p>
    <w:p w:rsidR="00133204" w:rsidRPr="00133204" w:rsidRDefault="00133204" w:rsidP="00EB3E19">
      <w:pPr>
        <w:autoSpaceDE w:val="0"/>
        <w:autoSpaceDN w:val="0"/>
        <w:adjustRightInd w:val="0"/>
        <w:spacing w:after="0" w:line="360" w:lineRule="auto"/>
        <w:jc w:val="both"/>
        <w:rPr>
          <w:rFonts w:ascii="Times New Roman" w:hAnsi="Times New Roman" w:cs="Times New Roman"/>
          <w:sz w:val="28"/>
          <w:szCs w:val="28"/>
        </w:rPr>
      </w:pPr>
      <w:r w:rsidRPr="00133204">
        <w:rPr>
          <w:rFonts w:ascii="Times New Roman" w:hAnsi="Times New Roman" w:cs="Times New Roman"/>
          <w:sz w:val="28"/>
          <w:szCs w:val="28"/>
        </w:rPr>
        <w:t xml:space="preserve">Для решения задачи </w:t>
      </w:r>
      <w:r w:rsidRPr="00133204">
        <w:rPr>
          <w:rFonts w:ascii="Times New Roman" w:hAnsi="Times New Roman" w:cs="Times New Roman"/>
          <w:i/>
          <w:sz w:val="28"/>
          <w:szCs w:val="28"/>
        </w:rPr>
        <w:t>«</w:t>
      </w:r>
      <w:r w:rsidRPr="00EB3E19">
        <w:rPr>
          <w:rFonts w:ascii="Times New Roman" w:hAnsi="Times New Roman" w:cs="Times New Roman"/>
          <w:sz w:val="28"/>
          <w:szCs w:val="28"/>
        </w:rPr>
        <w:t>Совершенствование системы дошкольного образования»</w:t>
      </w:r>
      <w:r w:rsidRPr="00133204">
        <w:rPr>
          <w:rFonts w:ascii="Times New Roman" w:hAnsi="Times New Roman" w:cs="Times New Roman"/>
          <w:sz w:val="28"/>
          <w:szCs w:val="28"/>
        </w:rPr>
        <w:t xml:space="preserve"> будет уделено внимание совершенствованию </w:t>
      </w:r>
      <w:r w:rsidR="00EB3E19">
        <w:rPr>
          <w:rFonts w:ascii="Times New Roman" w:hAnsi="Times New Roman" w:cs="Times New Roman"/>
          <w:sz w:val="28"/>
          <w:szCs w:val="28"/>
        </w:rPr>
        <w:t>системы дошкольного образования. В</w:t>
      </w:r>
      <w:r w:rsidRPr="00133204">
        <w:rPr>
          <w:rFonts w:ascii="Times New Roman" w:hAnsi="Times New Roman" w:cs="Times New Roman"/>
          <w:sz w:val="28"/>
          <w:szCs w:val="28"/>
        </w:rPr>
        <w:t xml:space="preserve"> том числе развитию негосударственных образовательных учреждений, реализующих программы дошкольного воспитания; проведены мероприятия по о</w:t>
      </w:r>
      <w:r w:rsidRPr="00133204">
        <w:rPr>
          <w:rFonts w:ascii="Times New Roman" w:hAnsi="Times New Roman" w:cs="Times New Roman"/>
          <w:sz w:val="28"/>
          <w:szCs w:val="28"/>
          <w:lang w:eastAsia="ru-RU"/>
        </w:rPr>
        <w:t>беспечению детской мебелью, технологическим оборудованием вновь вводимых ДОУ:</w:t>
      </w:r>
      <w:r w:rsidRPr="00133204">
        <w:rPr>
          <w:rFonts w:ascii="Times New Roman" w:hAnsi="Times New Roman" w:cs="Times New Roman"/>
          <w:sz w:val="28"/>
          <w:szCs w:val="28"/>
        </w:rPr>
        <w:t xml:space="preserve"> </w:t>
      </w:r>
      <w:smartTag w:uri="urn:schemas-microsoft-com:office:smarttags" w:element="metricconverter">
        <w:smartTagPr>
          <w:attr w:name="ProductID" w:val="2012 г"/>
        </w:smartTagPr>
        <w:r w:rsidRPr="00133204">
          <w:rPr>
            <w:rFonts w:ascii="Times New Roman" w:hAnsi="Times New Roman" w:cs="Times New Roman"/>
            <w:sz w:val="28"/>
            <w:szCs w:val="28"/>
          </w:rPr>
          <w:t>2012 г</w:t>
        </w:r>
      </w:smartTag>
      <w:r w:rsidRPr="00133204">
        <w:rPr>
          <w:rFonts w:ascii="Times New Roman" w:hAnsi="Times New Roman" w:cs="Times New Roman"/>
          <w:sz w:val="28"/>
          <w:szCs w:val="28"/>
        </w:rPr>
        <w:t xml:space="preserve">. - 10 комплектов, </w:t>
      </w:r>
      <w:smartTag w:uri="urn:schemas-microsoft-com:office:smarttags" w:element="metricconverter">
        <w:smartTagPr>
          <w:attr w:name="ProductID" w:val="2013 г"/>
        </w:smartTagPr>
        <w:r w:rsidRPr="00133204">
          <w:rPr>
            <w:rFonts w:ascii="Times New Roman" w:hAnsi="Times New Roman" w:cs="Times New Roman"/>
            <w:sz w:val="28"/>
            <w:szCs w:val="28"/>
          </w:rPr>
          <w:t>2013 г</w:t>
        </w:r>
      </w:smartTag>
      <w:r w:rsidRPr="00133204">
        <w:rPr>
          <w:rFonts w:ascii="Times New Roman" w:hAnsi="Times New Roman" w:cs="Times New Roman"/>
          <w:sz w:val="28"/>
          <w:szCs w:val="28"/>
        </w:rPr>
        <w:t xml:space="preserve">. - 15 комплектов, </w:t>
      </w:r>
      <w:smartTag w:uri="urn:schemas-microsoft-com:office:smarttags" w:element="metricconverter">
        <w:smartTagPr>
          <w:attr w:name="ProductID" w:val="2014 г"/>
        </w:smartTagPr>
        <w:r w:rsidRPr="00133204">
          <w:rPr>
            <w:rFonts w:ascii="Times New Roman" w:hAnsi="Times New Roman" w:cs="Times New Roman"/>
            <w:sz w:val="28"/>
            <w:szCs w:val="28"/>
          </w:rPr>
          <w:t>2014 г</w:t>
        </w:r>
      </w:smartTag>
      <w:r w:rsidRPr="00133204">
        <w:rPr>
          <w:rFonts w:ascii="Times New Roman" w:hAnsi="Times New Roman" w:cs="Times New Roman"/>
          <w:sz w:val="28"/>
          <w:szCs w:val="28"/>
        </w:rPr>
        <w:t xml:space="preserve">. - 20 комплектов, </w:t>
      </w:r>
      <w:smartTag w:uri="urn:schemas-microsoft-com:office:smarttags" w:element="metricconverter">
        <w:smartTagPr>
          <w:attr w:name="ProductID" w:val="2015 г"/>
        </w:smartTagPr>
        <w:r w:rsidRPr="00133204">
          <w:rPr>
            <w:rFonts w:ascii="Times New Roman" w:hAnsi="Times New Roman" w:cs="Times New Roman"/>
            <w:sz w:val="28"/>
            <w:szCs w:val="28"/>
          </w:rPr>
          <w:t>2015 г</w:t>
        </w:r>
      </w:smartTag>
      <w:r w:rsidRPr="00133204">
        <w:rPr>
          <w:rFonts w:ascii="Times New Roman" w:hAnsi="Times New Roman" w:cs="Times New Roman"/>
          <w:sz w:val="28"/>
          <w:szCs w:val="28"/>
        </w:rPr>
        <w:t xml:space="preserve">. - 25 комплектов, </w:t>
      </w:r>
      <w:smartTag w:uri="urn:schemas-microsoft-com:office:smarttags" w:element="metricconverter">
        <w:smartTagPr>
          <w:attr w:name="ProductID" w:val="2016 г"/>
        </w:smartTagPr>
        <w:r w:rsidRPr="00133204">
          <w:rPr>
            <w:rFonts w:ascii="Times New Roman" w:hAnsi="Times New Roman" w:cs="Times New Roman"/>
            <w:sz w:val="28"/>
            <w:szCs w:val="28"/>
          </w:rPr>
          <w:t>2016 г</w:t>
        </w:r>
      </w:smartTag>
      <w:r w:rsidRPr="00133204">
        <w:rPr>
          <w:rFonts w:ascii="Times New Roman" w:hAnsi="Times New Roman" w:cs="Times New Roman"/>
          <w:sz w:val="28"/>
          <w:szCs w:val="28"/>
        </w:rPr>
        <w:t xml:space="preserve">. - 30 комплектов.  </w:t>
      </w:r>
    </w:p>
    <w:p w:rsidR="00133204" w:rsidRPr="00133204" w:rsidRDefault="00133204" w:rsidP="00EB3E19">
      <w:pPr>
        <w:autoSpaceDE w:val="0"/>
        <w:autoSpaceDN w:val="0"/>
        <w:adjustRightInd w:val="0"/>
        <w:spacing w:after="0" w:line="360" w:lineRule="auto"/>
        <w:jc w:val="both"/>
        <w:rPr>
          <w:rFonts w:ascii="Times New Roman" w:hAnsi="Times New Roman" w:cs="Times New Roman"/>
          <w:sz w:val="28"/>
          <w:szCs w:val="28"/>
        </w:rPr>
      </w:pPr>
      <w:r w:rsidRPr="00133204">
        <w:rPr>
          <w:rFonts w:ascii="Times New Roman" w:hAnsi="Times New Roman" w:cs="Times New Roman"/>
          <w:sz w:val="28"/>
          <w:szCs w:val="28"/>
        </w:rPr>
        <w:t xml:space="preserve">Для решения задачи </w:t>
      </w:r>
      <w:r w:rsidRPr="00EB3E19">
        <w:rPr>
          <w:rFonts w:ascii="Times New Roman" w:hAnsi="Times New Roman" w:cs="Times New Roman"/>
          <w:sz w:val="28"/>
          <w:szCs w:val="28"/>
        </w:rPr>
        <w:t>«Обновление содержания и повышение качества дошкольного образования»</w:t>
      </w:r>
      <w:r w:rsidRPr="00133204">
        <w:rPr>
          <w:rFonts w:ascii="Times New Roman" w:hAnsi="Times New Roman" w:cs="Times New Roman"/>
          <w:sz w:val="28"/>
          <w:szCs w:val="28"/>
        </w:rPr>
        <w:t xml:space="preserve"> будут созданы современные образовательные программы, учебно-методические комплекты, соответствующие федеральным государственным требованиям, разработаны модули предметно-развивающей среды дошкольного образования. Будет проведена работа по развитию кадрового ресурса дошкольного образования.</w:t>
      </w:r>
    </w:p>
    <w:p w:rsidR="00133204" w:rsidRPr="00133204" w:rsidRDefault="00133204" w:rsidP="00EB3E19">
      <w:pPr>
        <w:shd w:val="clear" w:color="auto" w:fill="FFFFFF"/>
        <w:tabs>
          <w:tab w:val="left" w:pos="993"/>
        </w:tabs>
        <w:spacing w:after="0" w:line="360" w:lineRule="auto"/>
        <w:jc w:val="both"/>
        <w:rPr>
          <w:rFonts w:ascii="Times New Roman" w:hAnsi="Times New Roman" w:cs="Times New Roman"/>
          <w:sz w:val="28"/>
          <w:szCs w:val="28"/>
        </w:rPr>
      </w:pPr>
      <w:r w:rsidRPr="00133204">
        <w:rPr>
          <w:rFonts w:ascii="Times New Roman" w:hAnsi="Times New Roman" w:cs="Times New Roman"/>
          <w:sz w:val="28"/>
          <w:szCs w:val="28"/>
        </w:rPr>
        <w:t>Подпрограмма «Дошкольное образование» включает:</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33204">
        <w:rPr>
          <w:rFonts w:ascii="Times New Roman" w:hAnsi="Times New Roman" w:cs="Times New Roman"/>
          <w:sz w:val="28"/>
          <w:szCs w:val="28"/>
        </w:rPr>
        <w:t>строительство детских садов в каменном варианте по инвестиционному проекту. За счет инвестиционного проекта будут введены дополнительные места: 2012г. – на 100 детей, 2013г.- на 140 детей, 2014г.- на 240 детей, 2016г.- на 340 детей. Ввод новых мест в различных видах ДОУ повысит охват детей дошкольным образованием до 75%;</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33204">
        <w:rPr>
          <w:rFonts w:ascii="Times New Roman" w:hAnsi="Times New Roman" w:cs="Times New Roman"/>
          <w:sz w:val="28"/>
          <w:szCs w:val="28"/>
        </w:rPr>
        <w:t xml:space="preserve">выкуп и реконструкция нетиповых зданий под дошкольные образовательные учреждения. Соответственно, дополнительные места в </w:t>
      </w:r>
      <w:smartTag w:uri="urn:schemas-microsoft-com:office:smarttags" w:element="metricconverter">
        <w:smartTagPr>
          <w:attr w:name="ProductID" w:val="2012 г"/>
        </w:smartTagPr>
        <w:r w:rsidRPr="00133204">
          <w:rPr>
            <w:rFonts w:ascii="Times New Roman" w:hAnsi="Times New Roman" w:cs="Times New Roman"/>
            <w:sz w:val="28"/>
            <w:szCs w:val="28"/>
          </w:rPr>
          <w:t>2012 г</w:t>
        </w:r>
      </w:smartTag>
      <w:r w:rsidRPr="00133204">
        <w:rPr>
          <w:rFonts w:ascii="Times New Roman" w:hAnsi="Times New Roman" w:cs="Times New Roman"/>
          <w:sz w:val="28"/>
          <w:szCs w:val="28"/>
        </w:rPr>
        <w:t xml:space="preserve">. - на 305 детей, </w:t>
      </w:r>
      <w:smartTag w:uri="urn:schemas-microsoft-com:office:smarttags" w:element="metricconverter">
        <w:smartTagPr>
          <w:attr w:name="ProductID" w:val="2014 г"/>
        </w:smartTagPr>
        <w:r w:rsidRPr="00133204">
          <w:rPr>
            <w:rFonts w:ascii="Times New Roman" w:hAnsi="Times New Roman" w:cs="Times New Roman"/>
            <w:sz w:val="28"/>
            <w:szCs w:val="28"/>
          </w:rPr>
          <w:t>2014 г</w:t>
        </w:r>
      </w:smartTag>
      <w:r w:rsidRPr="00133204">
        <w:rPr>
          <w:rFonts w:ascii="Times New Roman" w:hAnsi="Times New Roman" w:cs="Times New Roman"/>
          <w:sz w:val="28"/>
          <w:szCs w:val="28"/>
        </w:rPr>
        <w:t xml:space="preserve">. - на 125 детей, </w:t>
      </w:r>
      <w:smartTag w:uri="urn:schemas-microsoft-com:office:smarttags" w:element="metricconverter">
        <w:smartTagPr>
          <w:attr w:name="ProductID" w:val="2015 г"/>
        </w:smartTagPr>
        <w:r w:rsidRPr="00133204">
          <w:rPr>
            <w:rFonts w:ascii="Times New Roman" w:hAnsi="Times New Roman" w:cs="Times New Roman"/>
            <w:sz w:val="28"/>
            <w:szCs w:val="28"/>
          </w:rPr>
          <w:t>2015 г</w:t>
        </w:r>
      </w:smartTag>
      <w:r w:rsidRPr="00133204">
        <w:rPr>
          <w:rFonts w:ascii="Times New Roman" w:hAnsi="Times New Roman" w:cs="Times New Roman"/>
          <w:sz w:val="28"/>
          <w:szCs w:val="28"/>
        </w:rPr>
        <w:t xml:space="preserve">.  -  на 100 детей, </w:t>
      </w:r>
      <w:smartTag w:uri="urn:schemas-microsoft-com:office:smarttags" w:element="metricconverter">
        <w:smartTagPr>
          <w:attr w:name="ProductID" w:val="2016 г"/>
        </w:smartTagPr>
        <w:r w:rsidRPr="00133204">
          <w:rPr>
            <w:rFonts w:ascii="Times New Roman" w:hAnsi="Times New Roman" w:cs="Times New Roman"/>
            <w:sz w:val="28"/>
            <w:szCs w:val="28"/>
          </w:rPr>
          <w:t>2016 г</w:t>
        </w:r>
      </w:smartTag>
      <w:r w:rsidRPr="00133204">
        <w:rPr>
          <w:rFonts w:ascii="Times New Roman" w:hAnsi="Times New Roman" w:cs="Times New Roman"/>
          <w:sz w:val="28"/>
          <w:szCs w:val="28"/>
        </w:rPr>
        <w:t>. - на 170 детей.</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33204">
        <w:rPr>
          <w:rFonts w:ascii="Times New Roman" w:hAnsi="Times New Roman" w:cs="Times New Roman"/>
          <w:sz w:val="28"/>
          <w:szCs w:val="28"/>
        </w:rPr>
        <w:t>проведение конкурсов по поддержке дошкольных учреждений для детей с ограниченными возможностями здоровья, конкурсов среди муниципальных образований, обеспечивающих конкурентную среду при предоставлении услуг дошкольного образования;</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33204">
        <w:rPr>
          <w:rFonts w:ascii="Times New Roman" w:hAnsi="Times New Roman" w:cs="Times New Roman"/>
          <w:sz w:val="28"/>
          <w:szCs w:val="28"/>
        </w:rPr>
        <w:lastRenderedPageBreak/>
        <w:t>обеспечение детской мебелью, технологическим оборудованием вновь вводимых ДОУ, игровым оборудованием центров игровой поддержки и др.;</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Style w:val="text11"/>
          <w:rFonts w:ascii="Times New Roman" w:hAnsi="Times New Roman" w:cs="Times New Roman"/>
          <w:sz w:val="28"/>
          <w:szCs w:val="28"/>
        </w:rPr>
      </w:pPr>
      <w:r w:rsidRPr="00133204">
        <w:rPr>
          <w:rFonts w:ascii="Times New Roman" w:hAnsi="Times New Roman" w:cs="Times New Roman"/>
          <w:sz w:val="28"/>
          <w:szCs w:val="28"/>
        </w:rPr>
        <w:t>п</w:t>
      </w:r>
      <w:r w:rsidRPr="00133204">
        <w:rPr>
          <w:rStyle w:val="text11"/>
          <w:rFonts w:ascii="Times New Roman" w:hAnsi="Times New Roman" w:cs="Times New Roman"/>
          <w:bCs/>
          <w:sz w:val="28"/>
          <w:szCs w:val="28"/>
        </w:rPr>
        <w:t>риобретение технологического оборудования и детской мебели   для дошкольных образовательных учреждений новых видов и форм;</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Style w:val="text11"/>
          <w:rFonts w:ascii="Times New Roman" w:hAnsi="Times New Roman" w:cs="Times New Roman"/>
          <w:sz w:val="28"/>
          <w:szCs w:val="28"/>
        </w:rPr>
      </w:pPr>
      <w:r w:rsidRPr="00133204">
        <w:rPr>
          <w:rStyle w:val="text11"/>
          <w:rFonts w:ascii="Times New Roman" w:hAnsi="Times New Roman" w:cs="Times New Roman"/>
          <w:sz w:val="28"/>
          <w:szCs w:val="28"/>
        </w:rPr>
        <w:t>переподготовку и повышение квалификации воспитателей по работе с детьми с особыми потребностями;</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Style w:val="text11"/>
          <w:rFonts w:ascii="Times New Roman" w:hAnsi="Times New Roman" w:cs="Times New Roman"/>
          <w:sz w:val="28"/>
          <w:szCs w:val="28"/>
        </w:rPr>
      </w:pPr>
      <w:r w:rsidRPr="00133204">
        <w:rPr>
          <w:rStyle w:val="text11"/>
          <w:rFonts w:ascii="Times New Roman" w:hAnsi="Times New Roman" w:cs="Times New Roman"/>
          <w:sz w:val="28"/>
          <w:szCs w:val="28"/>
        </w:rPr>
        <w:t>организацию стажировок руководителей и педагогов дошкольных образовательных учреждений;</w:t>
      </w:r>
    </w:p>
    <w:p w:rsidR="00133204" w:rsidRPr="00133204" w:rsidRDefault="00133204" w:rsidP="00133204">
      <w:pPr>
        <w:numPr>
          <w:ilvl w:val="0"/>
          <w:numId w:val="15"/>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33204">
        <w:rPr>
          <w:rFonts w:ascii="Times New Roman" w:hAnsi="Times New Roman" w:cs="Times New Roman"/>
          <w:sz w:val="28"/>
          <w:szCs w:val="28"/>
        </w:rPr>
        <w:t xml:space="preserve">проведение всероссийской научно-практической конференции «Дошкольное образование: доступность и качество».  </w:t>
      </w:r>
      <w:r w:rsidRPr="00133204">
        <w:rPr>
          <w:rFonts w:ascii="Times New Roman" w:hAnsi="Times New Roman" w:cs="Times New Roman"/>
          <w:b/>
          <w:sz w:val="28"/>
          <w:szCs w:val="28"/>
        </w:rPr>
        <w:t xml:space="preserve"> </w:t>
      </w:r>
    </w:p>
    <w:p w:rsidR="00133204" w:rsidRPr="00133204" w:rsidRDefault="00133204" w:rsidP="00133204">
      <w:pPr>
        <w:pStyle w:val="a7"/>
        <w:tabs>
          <w:tab w:val="left" w:pos="993"/>
        </w:tabs>
        <w:spacing w:line="360" w:lineRule="auto"/>
        <w:ind w:left="0" w:firstLine="709"/>
        <w:jc w:val="both"/>
        <w:rPr>
          <w:sz w:val="28"/>
          <w:szCs w:val="28"/>
        </w:rPr>
      </w:pPr>
      <w:r w:rsidRPr="00133204">
        <w:rPr>
          <w:sz w:val="28"/>
          <w:szCs w:val="28"/>
        </w:rPr>
        <w:t xml:space="preserve">К показателям решения задач подпрограммы «Дошкольное образование» относятся: </w:t>
      </w:r>
    </w:p>
    <w:p w:rsidR="00133204" w:rsidRPr="00133204" w:rsidRDefault="00133204" w:rsidP="00133204">
      <w:pPr>
        <w:pStyle w:val="a7"/>
        <w:tabs>
          <w:tab w:val="left" w:pos="993"/>
        </w:tabs>
        <w:spacing w:line="360" w:lineRule="auto"/>
        <w:ind w:left="0"/>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1650"/>
        <w:gridCol w:w="1859"/>
      </w:tblGrid>
      <w:tr w:rsidR="00133204" w:rsidRPr="00133204" w:rsidTr="008275A2">
        <w:tc>
          <w:tcPr>
            <w:tcW w:w="6062" w:type="dxa"/>
          </w:tcPr>
          <w:p w:rsidR="00133204" w:rsidRPr="00133204" w:rsidRDefault="00133204" w:rsidP="00133204">
            <w:pPr>
              <w:pStyle w:val="a7"/>
              <w:spacing w:line="360" w:lineRule="auto"/>
              <w:ind w:left="0"/>
              <w:jc w:val="both"/>
              <w:rPr>
                <w:sz w:val="28"/>
                <w:szCs w:val="28"/>
              </w:rPr>
            </w:pPr>
            <w:r w:rsidRPr="00133204">
              <w:rPr>
                <w:color w:val="000000"/>
                <w:sz w:val="28"/>
                <w:szCs w:val="28"/>
              </w:rPr>
              <w:t>Целевые индикаторы подпрограммы</w:t>
            </w:r>
          </w:p>
        </w:tc>
        <w:tc>
          <w:tcPr>
            <w:tcW w:w="1650" w:type="dxa"/>
          </w:tcPr>
          <w:p w:rsidR="00133204" w:rsidRPr="00133204" w:rsidRDefault="00133204" w:rsidP="00133204">
            <w:pPr>
              <w:pStyle w:val="a7"/>
              <w:spacing w:line="360" w:lineRule="auto"/>
              <w:ind w:left="0"/>
              <w:jc w:val="both"/>
              <w:rPr>
                <w:sz w:val="28"/>
                <w:szCs w:val="28"/>
              </w:rPr>
            </w:pPr>
            <w:r w:rsidRPr="00133204">
              <w:rPr>
                <w:sz w:val="28"/>
                <w:szCs w:val="28"/>
              </w:rPr>
              <w:t>Базовый вариант</w:t>
            </w:r>
          </w:p>
        </w:tc>
        <w:tc>
          <w:tcPr>
            <w:tcW w:w="1859" w:type="dxa"/>
          </w:tcPr>
          <w:p w:rsidR="00133204" w:rsidRPr="00133204" w:rsidRDefault="00133204" w:rsidP="00133204">
            <w:pPr>
              <w:pStyle w:val="a7"/>
              <w:spacing w:line="360" w:lineRule="auto"/>
              <w:ind w:left="0"/>
              <w:jc w:val="both"/>
              <w:rPr>
                <w:sz w:val="28"/>
                <w:szCs w:val="28"/>
              </w:rPr>
            </w:pPr>
            <w:r w:rsidRPr="00133204">
              <w:rPr>
                <w:sz w:val="28"/>
                <w:szCs w:val="28"/>
              </w:rPr>
              <w:t>Интенсивный вариант</w:t>
            </w:r>
          </w:p>
        </w:tc>
      </w:tr>
      <w:tr w:rsidR="00133204" w:rsidRPr="00133204" w:rsidTr="008275A2">
        <w:tc>
          <w:tcPr>
            <w:tcW w:w="6062" w:type="dxa"/>
          </w:tcPr>
          <w:p w:rsidR="00133204" w:rsidRPr="00133204" w:rsidRDefault="00133204" w:rsidP="00133204">
            <w:pPr>
              <w:pStyle w:val="a7"/>
              <w:spacing w:line="360" w:lineRule="auto"/>
              <w:ind w:left="0"/>
              <w:jc w:val="both"/>
              <w:rPr>
                <w:sz w:val="28"/>
                <w:szCs w:val="28"/>
              </w:rPr>
            </w:pPr>
            <w:r w:rsidRPr="00133204">
              <w:rPr>
                <w:rFonts w:eastAsia="TimesNewRomanPSMT"/>
                <w:sz w:val="28"/>
                <w:szCs w:val="28"/>
              </w:rPr>
              <w:t>О</w:t>
            </w:r>
            <w:r w:rsidRPr="00133204">
              <w:rPr>
                <w:sz w:val="28"/>
                <w:szCs w:val="28"/>
              </w:rPr>
              <w:t>хват детей в возрасте 1-6 лет различными дошкольными учреждениями</w:t>
            </w:r>
          </w:p>
        </w:tc>
        <w:tc>
          <w:tcPr>
            <w:tcW w:w="1650" w:type="dxa"/>
          </w:tcPr>
          <w:p w:rsidR="00133204" w:rsidRPr="00133204" w:rsidRDefault="00133204" w:rsidP="00133204">
            <w:pPr>
              <w:pStyle w:val="a7"/>
              <w:spacing w:line="360" w:lineRule="auto"/>
              <w:ind w:left="0"/>
              <w:jc w:val="both"/>
              <w:rPr>
                <w:sz w:val="28"/>
                <w:szCs w:val="28"/>
              </w:rPr>
            </w:pPr>
            <w:r w:rsidRPr="00133204">
              <w:rPr>
                <w:sz w:val="28"/>
                <w:szCs w:val="28"/>
              </w:rPr>
              <w:t>63,8%</w:t>
            </w:r>
          </w:p>
        </w:tc>
        <w:tc>
          <w:tcPr>
            <w:tcW w:w="1859" w:type="dxa"/>
          </w:tcPr>
          <w:p w:rsidR="00133204" w:rsidRPr="00133204" w:rsidRDefault="00133204" w:rsidP="00133204">
            <w:pPr>
              <w:pStyle w:val="a7"/>
              <w:spacing w:line="360" w:lineRule="auto"/>
              <w:ind w:left="0"/>
              <w:jc w:val="both"/>
              <w:rPr>
                <w:sz w:val="28"/>
                <w:szCs w:val="28"/>
              </w:rPr>
            </w:pPr>
            <w:r w:rsidRPr="00133204">
              <w:rPr>
                <w:sz w:val="28"/>
                <w:szCs w:val="28"/>
              </w:rPr>
              <w:t>75 %</w:t>
            </w:r>
          </w:p>
        </w:tc>
      </w:tr>
      <w:tr w:rsidR="00133204" w:rsidRPr="00133204" w:rsidTr="008275A2">
        <w:tc>
          <w:tcPr>
            <w:tcW w:w="6062" w:type="dxa"/>
          </w:tcPr>
          <w:p w:rsidR="00133204" w:rsidRPr="00133204" w:rsidRDefault="00133204" w:rsidP="00133204">
            <w:pPr>
              <w:autoSpaceDE w:val="0"/>
              <w:autoSpaceDN w:val="0"/>
              <w:adjustRightInd w:val="0"/>
              <w:spacing w:after="0" w:line="360" w:lineRule="auto"/>
              <w:jc w:val="both"/>
              <w:rPr>
                <w:rFonts w:ascii="Times New Roman" w:hAnsi="Times New Roman" w:cs="Times New Roman"/>
                <w:sz w:val="28"/>
                <w:szCs w:val="28"/>
              </w:rPr>
            </w:pPr>
            <w:r w:rsidRPr="00133204">
              <w:rPr>
                <w:rFonts w:ascii="Times New Roman" w:hAnsi="Times New Roman" w:cs="Times New Roman"/>
                <w:sz w:val="28"/>
                <w:szCs w:val="28"/>
              </w:rPr>
              <w:t>Доля негосударственных дошкольных образовательных учреждений, реализующих общеобразовательную программу дошкольного образования</w:t>
            </w:r>
          </w:p>
        </w:tc>
        <w:tc>
          <w:tcPr>
            <w:tcW w:w="1650" w:type="dxa"/>
          </w:tcPr>
          <w:p w:rsidR="00133204" w:rsidRPr="00133204" w:rsidRDefault="00133204" w:rsidP="00133204">
            <w:pPr>
              <w:pStyle w:val="a7"/>
              <w:spacing w:line="360" w:lineRule="auto"/>
              <w:ind w:left="0"/>
              <w:jc w:val="both"/>
              <w:rPr>
                <w:sz w:val="28"/>
                <w:szCs w:val="28"/>
              </w:rPr>
            </w:pPr>
            <w:r w:rsidRPr="00133204">
              <w:rPr>
                <w:sz w:val="28"/>
                <w:szCs w:val="28"/>
              </w:rPr>
              <w:t>7%</w:t>
            </w:r>
          </w:p>
        </w:tc>
        <w:tc>
          <w:tcPr>
            <w:tcW w:w="1859" w:type="dxa"/>
          </w:tcPr>
          <w:p w:rsidR="00133204" w:rsidRPr="00133204" w:rsidRDefault="00133204" w:rsidP="00133204">
            <w:pPr>
              <w:pStyle w:val="a7"/>
              <w:spacing w:line="360" w:lineRule="auto"/>
              <w:ind w:left="0"/>
              <w:jc w:val="both"/>
              <w:rPr>
                <w:sz w:val="28"/>
                <w:szCs w:val="28"/>
              </w:rPr>
            </w:pPr>
            <w:r w:rsidRPr="00133204">
              <w:rPr>
                <w:sz w:val="28"/>
                <w:szCs w:val="28"/>
              </w:rPr>
              <w:t>7%</w:t>
            </w:r>
          </w:p>
        </w:tc>
      </w:tr>
      <w:tr w:rsidR="00133204" w:rsidRPr="00133204" w:rsidTr="008275A2">
        <w:tc>
          <w:tcPr>
            <w:tcW w:w="6062" w:type="dxa"/>
          </w:tcPr>
          <w:p w:rsidR="00133204" w:rsidRPr="00133204" w:rsidRDefault="00133204" w:rsidP="00133204">
            <w:pPr>
              <w:pStyle w:val="a7"/>
              <w:spacing w:line="360" w:lineRule="auto"/>
              <w:ind w:left="0"/>
              <w:jc w:val="both"/>
              <w:rPr>
                <w:rFonts w:eastAsia="TimesNewRomanPSMT"/>
                <w:sz w:val="28"/>
                <w:szCs w:val="28"/>
              </w:rPr>
            </w:pPr>
            <w:r w:rsidRPr="00133204">
              <w:rPr>
                <w:rFonts w:eastAsia="TimesNewRomanPSMT"/>
                <w:sz w:val="28"/>
                <w:szCs w:val="28"/>
              </w:rPr>
              <w:t>Д</w:t>
            </w:r>
            <w:r w:rsidRPr="00133204">
              <w:rPr>
                <w:sz w:val="28"/>
                <w:szCs w:val="28"/>
              </w:rPr>
              <w:t>оля педагогических работников дошкольных образовательных учреждений с высшим образованием</w:t>
            </w:r>
          </w:p>
        </w:tc>
        <w:tc>
          <w:tcPr>
            <w:tcW w:w="1650" w:type="dxa"/>
          </w:tcPr>
          <w:p w:rsidR="00133204" w:rsidRPr="00133204" w:rsidRDefault="00133204" w:rsidP="00133204">
            <w:pPr>
              <w:pStyle w:val="a7"/>
              <w:spacing w:line="360" w:lineRule="auto"/>
              <w:ind w:left="0"/>
              <w:jc w:val="both"/>
              <w:rPr>
                <w:sz w:val="28"/>
                <w:szCs w:val="28"/>
              </w:rPr>
            </w:pPr>
            <w:r w:rsidRPr="00133204">
              <w:rPr>
                <w:sz w:val="28"/>
                <w:szCs w:val="28"/>
              </w:rPr>
              <w:t>45 %</w:t>
            </w:r>
          </w:p>
        </w:tc>
        <w:tc>
          <w:tcPr>
            <w:tcW w:w="1859" w:type="dxa"/>
          </w:tcPr>
          <w:p w:rsidR="00133204" w:rsidRPr="00133204" w:rsidRDefault="00133204" w:rsidP="00133204">
            <w:pPr>
              <w:pStyle w:val="a7"/>
              <w:spacing w:line="360" w:lineRule="auto"/>
              <w:ind w:left="0"/>
              <w:jc w:val="both"/>
              <w:rPr>
                <w:sz w:val="28"/>
                <w:szCs w:val="28"/>
              </w:rPr>
            </w:pPr>
            <w:r w:rsidRPr="00133204">
              <w:rPr>
                <w:sz w:val="28"/>
                <w:szCs w:val="28"/>
              </w:rPr>
              <w:t>50 %</w:t>
            </w:r>
          </w:p>
        </w:tc>
      </w:tr>
      <w:tr w:rsidR="00133204" w:rsidRPr="00133204" w:rsidTr="008275A2">
        <w:tc>
          <w:tcPr>
            <w:tcW w:w="6062" w:type="dxa"/>
          </w:tcPr>
          <w:p w:rsidR="00133204" w:rsidRPr="00133204" w:rsidRDefault="00133204" w:rsidP="00133204">
            <w:pPr>
              <w:pStyle w:val="a7"/>
              <w:spacing w:line="360" w:lineRule="auto"/>
              <w:ind w:left="0"/>
              <w:jc w:val="both"/>
              <w:rPr>
                <w:rFonts w:eastAsia="TimesNewRomanPSMT"/>
                <w:sz w:val="28"/>
                <w:szCs w:val="28"/>
              </w:rPr>
            </w:pPr>
            <w:r w:rsidRPr="00133204">
              <w:rPr>
                <w:rFonts w:eastAsia="TimesNewRomanPSMT"/>
                <w:sz w:val="28"/>
                <w:szCs w:val="28"/>
              </w:rPr>
              <w:t>Количество построенных и реконструированных дошкольных образовательных учреждений (детских садов)</w:t>
            </w:r>
          </w:p>
        </w:tc>
        <w:tc>
          <w:tcPr>
            <w:tcW w:w="1650" w:type="dxa"/>
          </w:tcPr>
          <w:p w:rsidR="00133204" w:rsidRPr="00133204" w:rsidRDefault="00133204" w:rsidP="00133204">
            <w:pPr>
              <w:pStyle w:val="a7"/>
              <w:spacing w:line="360" w:lineRule="auto"/>
              <w:ind w:left="0"/>
              <w:jc w:val="both"/>
              <w:rPr>
                <w:sz w:val="28"/>
                <w:szCs w:val="28"/>
              </w:rPr>
            </w:pPr>
            <w:r w:rsidRPr="00133204">
              <w:rPr>
                <w:sz w:val="28"/>
                <w:szCs w:val="28"/>
              </w:rPr>
              <w:t>15 ед.</w:t>
            </w:r>
          </w:p>
        </w:tc>
        <w:tc>
          <w:tcPr>
            <w:tcW w:w="1859" w:type="dxa"/>
          </w:tcPr>
          <w:p w:rsidR="00133204" w:rsidRPr="00133204" w:rsidRDefault="00133204" w:rsidP="00133204">
            <w:pPr>
              <w:pStyle w:val="a7"/>
              <w:spacing w:line="360" w:lineRule="auto"/>
              <w:ind w:left="0"/>
              <w:jc w:val="both"/>
              <w:rPr>
                <w:sz w:val="28"/>
                <w:szCs w:val="28"/>
              </w:rPr>
            </w:pPr>
            <w:r w:rsidRPr="00133204">
              <w:rPr>
                <w:sz w:val="28"/>
                <w:szCs w:val="28"/>
              </w:rPr>
              <w:t xml:space="preserve">51 ед.  </w:t>
            </w:r>
          </w:p>
        </w:tc>
      </w:tr>
    </w:tbl>
    <w:p w:rsidR="00133204" w:rsidRPr="00133204" w:rsidRDefault="00133204" w:rsidP="00133204">
      <w:pPr>
        <w:pStyle w:val="a7"/>
        <w:tabs>
          <w:tab w:val="left" w:pos="993"/>
        </w:tabs>
        <w:spacing w:line="360" w:lineRule="auto"/>
        <w:ind w:left="0"/>
        <w:jc w:val="both"/>
        <w:rPr>
          <w:color w:val="000000"/>
          <w:sz w:val="28"/>
          <w:szCs w:val="28"/>
        </w:rPr>
      </w:pPr>
    </w:p>
    <w:p w:rsidR="00133204" w:rsidRPr="00133204" w:rsidRDefault="00133204" w:rsidP="00EB3E19">
      <w:pPr>
        <w:shd w:val="clear" w:color="auto" w:fill="FFFFFF"/>
        <w:tabs>
          <w:tab w:val="left" w:pos="993"/>
        </w:tabs>
        <w:spacing w:after="0" w:line="360" w:lineRule="auto"/>
        <w:jc w:val="both"/>
        <w:rPr>
          <w:rFonts w:ascii="Times New Roman" w:hAnsi="Times New Roman" w:cs="Times New Roman"/>
          <w:sz w:val="28"/>
          <w:szCs w:val="28"/>
        </w:rPr>
      </w:pPr>
      <w:r w:rsidRPr="00133204">
        <w:rPr>
          <w:rFonts w:ascii="Times New Roman" w:hAnsi="Times New Roman" w:cs="Times New Roman"/>
          <w:sz w:val="28"/>
          <w:szCs w:val="28"/>
        </w:rPr>
        <w:t xml:space="preserve">В результате реализации базового варианта подпрограммы «Дошкольное образование» будут созданы такие типы и виды ДОУ, как группы семейного </w:t>
      </w:r>
      <w:r w:rsidRPr="00133204">
        <w:rPr>
          <w:rFonts w:ascii="Times New Roman" w:hAnsi="Times New Roman" w:cs="Times New Roman"/>
          <w:sz w:val="28"/>
          <w:szCs w:val="28"/>
        </w:rPr>
        <w:lastRenderedPageBreak/>
        <w:t>вида, игротеки т.д. Будет приобретены детская мебель, технологическое и игровое  оборудование, разработаны программы и учебно-методические комплекты в соответствии с ФГТ. Увеличится доля педагогов, прошедших профессиональную переподготовку и повышение квалификации в различных формах.</w:t>
      </w:r>
    </w:p>
    <w:p w:rsidR="00133204" w:rsidRPr="00133204" w:rsidRDefault="00133204" w:rsidP="00EB3E19">
      <w:pPr>
        <w:pStyle w:val="a7"/>
        <w:tabs>
          <w:tab w:val="left" w:pos="993"/>
        </w:tabs>
        <w:spacing w:line="360" w:lineRule="auto"/>
        <w:ind w:left="0"/>
        <w:jc w:val="both"/>
        <w:rPr>
          <w:rStyle w:val="text11"/>
          <w:rFonts w:ascii="Times New Roman" w:hAnsi="Times New Roman"/>
          <w:sz w:val="28"/>
          <w:szCs w:val="28"/>
        </w:rPr>
      </w:pPr>
      <w:r w:rsidRPr="00133204">
        <w:rPr>
          <w:sz w:val="28"/>
          <w:szCs w:val="28"/>
        </w:rPr>
        <w:t xml:space="preserve">Реализация интенсивного варианта данной подпрограммы  позволит создать вариативные типы и виды ДОУ. </w:t>
      </w:r>
      <w:r w:rsidRPr="00133204">
        <w:rPr>
          <w:rStyle w:val="text11"/>
          <w:rFonts w:ascii="Times New Roman" w:hAnsi="Times New Roman"/>
          <w:sz w:val="28"/>
          <w:szCs w:val="28"/>
        </w:rPr>
        <w:t>Повысится качество и доступность дошкольного образования для детей из разных социальных групп и слоев населения, увеличится охват детей услугами дошкольного образования за счет негосударственных дошкольных учреждений, услуг присмотра и ухода за детьми индивидуальными предпринимателями. Увеличится</w:t>
      </w:r>
      <w:r w:rsidRPr="00133204">
        <w:rPr>
          <w:rStyle w:val="text11"/>
          <w:rFonts w:ascii="Times New Roman" w:hAnsi="Times New Roman"/>
          <w:color w:val="FF0000"/>
          <w:sz w:val="28"/>
          <w:szCs w:val="28"/>
        </w:rPr>
        <w:t xml:space="preserve"> </w:t>
      </w:r>
      <w:r w:rsidRPr="00133204">
        <w:rPr>
          <w:rStyle w:val="text11"/>
          <w:rFonts w:ascii="Times New Roman" w:hAnsi="Times New Roman"/>
          <w:sz w:val="28"/>
          <w:szCs w:val="28"/>
        </w:rPr>
        <w:t>количество негосударственных дошкольных учреждений, имеющих лицензию на образовательную деятельность.</w:t>
      </w:r>
    </w:p>
    <w:p w:rsidR="00133204" w:rsidRPr="00EB3E19" w:rsidRDefault="00133204" w:rsidP="00EB3E19">
      <w:pPr>
        <w:pStyle w:val="a7"/>
        <w:tabs>
          <w:tab w:val="left" w:pos="993"/>
        </w:tabs>
        <w:spacing w:line="360" w:lineRule="auto"/>
        <w:ind w:left="0"/>
        <w:jc w:val="both"/>
        <w:rPr>
          <w:sz w:val="28"/>
          <w:szCs w:val="28"/>
        </w:rPr>
      </w:pPr>
      <w:r w:rsidRPr="0006038F">
        <w:rPr>
          <w:sz w:val="28"/>
          <w:szCs w:val="28"/>
        </w:rPr>
        <w:t xml:space="preserve"> Ресурсное обеспечение подпрограммы</w:t>
      </w:r>
      <w:r w:rsidR="00EB3E19">
        <w:rPr>
          <w:sz w:val="28"/>
          <w:szCs w:val="28"/>
        </w:rPr>
        <w:t>: ф</w:t>
      </w:r>
      <w:r w:rsidRPr="00EB3E19">
        <w:rPr>
          <w:sz w:val="28"/>
          <w:szCs w:val="28"/>
        </w:rPr>
        <w:t>инансирование подпрограммных мероприятий предусматривается за счет средств государственного бюджета республики и местных бюджетов.</w:t>
      </w:r>
    </w:p>
    <w:p w:rsidR="00133204" w:rsidRPr="00133204" w:rsidRDefault="00133204" w:rsidP="00EB3E19">
      <w:pPr>
        <w:pStyle w:val="12"/>
        <w:spacing w:line="360" w:lineRule="auto"/>
        <w:ind w:firstLine="0"/>
      </w:pPr>
      <w:r w:rsidRPr="00133204">
        <w:t>Ресурсное обеспечение основных мероприятий подпрограммы «Дошкольное образование на 2012-2016 годы» составляет:</w:t>
      </w:r>
    </w:p>
    <w:p w:rsidR="00133204" w:rsidRPr="00133204" w:rsidRDefault="00133204" w:rsidP="00133204">
      <w:pPr>
        <w:pStyle w:val="12"/>
        <w:spacing w:line="360" w:lineRule="auto"/>
      </w:pPr>
    </w:p>
    <w:tbl>
      <w:tblPr>
        <w:tblW w:w="9746"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04"/>
        <w:gridCol w:w="2798"/>
      </w:tblGrid>
      <w:tr w:rsidR="00133204" w:rsidRPr="00133204" w:rsidTr="008275A2">
        <w:trPr>
          <w:trHeight w:val="501"/>
          <w:jc w:val="center"/>
        </w:trPr>
        <w:tc>
          <w:tcPr>
            <w:tcW w:w="464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Источник финансирования</w:t>
            </w:r>
          </w:p>
        </w:tc>
        <w:tc>
          <w:tcPr>
            <w:tcW w:w="230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Базовый вариант</w:t>
            </w:r>
          </w:p>
        </w:tc>
        <w:tc>
          <w:tcPr>
            <w:tcW w:w="2798"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Интенсивный вариант</w:t>
            </w:r>
          </w:p>
        </w:tc>
      </w:tr>
      <w:tr w:rsidR="00133204" w:rsidRPr="00133204" w:rsidTr="008275A2">
        <w:trPr>
          <w:trHeight w:val="383"/>
          <w:jc w:val="center"/>
        </w:trPr>
        <w:tc>
          <w:tcPr>
            <w:tcW w:w="464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ВСЕГО:</w:t>
            </w:r>
          </w:p>
        </w:tc>
        <w:tc>
          <w:tcPr>
            <w:tcW w:w="230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2 842 584</w:t>
            </w:r>
          </w:p>
        </w:tc>
        <w:tc>
          <w:tcPr>
            <w:tcW w:w="2798"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7 140 859</w:t>
            </w:r>
          </w:p>
        </w:tc>
      </w:tr>
      <w:tr w:rsidR="00133204" w:rsidRPr="00133204" w:rsidTr="008275A2">
        <w:trPr>
          <w:jc w:val="center"/>
        </w:trPr>
        <w:tc>
          <w:tcPr>
            <w:tcW w:w="464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 xml:space="preserve">государственный бюджет </w:t>
            </w:r>
            <w:r w:rsidRPr="00133204">
              <w:rPr>
                <w:rFonts w:ascii="Times New Roman" w:eastAsia="Times New Roman" w:hAnsi="Times New Roman" w:cs="Times New Roman"/>
                <w:bCs/>
                <w:sz w:val="28"/>
                <w:szCs w:val="28"/>
              </w:rPr>
              <w:t>Республики Саха (Якутия)</w:t>
            </w:r>
          </w:p>
        </w:tc>
        <w:tc>
          <w:tcPr>
            <w:tcW w:w="230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2 772 084</w:t>
            </w:r>
          </w:p>
        </w:tc>
        <w:tc>
          <w:tcPr>
            <w:tcW w:w="2798"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3 477 359</w:t>
            </w:r>
          </w:p>
        </w:tc>
      </w:tr>
      <w:tr w:rsidR="00133204" w:rsidRPr="00133204" w:rsidTr="008275A2">
        <w:trPr>
          <w:trHeight w:val="349"/>
          <w:jc w:val="center"/>
        </w:trPr>
        <w:tc>
          <w:tcPr>
            <w:tcW w:w="464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местный бюджет</w:t>
            </w:r>
          </w:p>
        </w:tc>
        <w:tc>
          <w:tcPr>
            <w:tcW w:w="230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70 500</w:t>
            </w:r>
          </w:p>
        </w:tc>
        <w:tc>
          <w:tcPr>
            <w:tcW w:w="2798"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857 000</w:t>
            </w:r>
          </w:p>
        </w:tc>
      </w:tr>
      <w:tr w:rsidR="00133204" w:rsidRPr="00133204" w:rsidTr="008275A2">
        <w:trPr>
          <w:trHeight w:val="349"/>
          <w:jc w:val="center"/>
        </w:trPr>
        <w:tc>
          <w:tcPr>
            <w:tcW w:w="464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r w:rsidRPr="00133204">
              <w:rPr>
                <w:rFonts w:ascii="Times New Roman" w:eastAsia="Times New Roman" w:hAnsi="Times New Roman" w:cs="Times New Roman"/>
                <w:sz w:val="28"/>
                <w:szCs w:val="28"/>
              </w:rPr>
              <w:t>внебюджетный источник</w:t>
            </w:r>
          </w:p>
        </w:tc>
        <w:tc>
          <w:tcPr>
            <w:tcW w:w="2304"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rPr>
            </w:pPr>
          </w:p>
        </w:tc>
        <w:tc>
          <w:tcPr>
            <w:tcW w:w="2798" w:type="dxa"/>
            <w:tcBorders>
              <w:top w:val="single" w:sz="4" w:space="0" w:color="auto"/>
              <w:left w:val="single" w:sz="4" w:space="0" w:color="auto"/>
              <w:bottom w:val="single" w:sz="4" w:space="0" w:color="auto"/>
              <w:right w:val="single" w:sz="4" w:space="0" w:color="auto"/>
            </w:tcBorders>
          </w:tcPr>
          <w:p w:rsidR="00133204" w:rsidRPr="00133204" w:rsidRDefault="00133204" w:rsidP="00133204">
            <w:pPr>
              <w:spacing w:after="0" w:line="360" w:lineRule="auto"/>
              <w:jc w:val="both"/>
              <w:rPr>
                <w:rFonts w:ascii="Times New Roman" w:eastAsia="Times New Roman" w:hAnsi="Times New Roman" w:cs="Times New Roman"/>
                <w:sz w:val="28"/>
                <w:szCs w:val="28"/>
                <w:highlight w:val="yellow"/>
              </w:rPr>
            </w:pPr>
            <w:r w:rsidRPr="00133204">
              <w:rPr>
                <w:rFonts w:ascii="Times New Roman" w:eastAsia="Times New Roman" w:hAnsi="Times New Roman" w:cs="Times New Roman"/>
                <w:sz w:val="28"/>
                <w:szCs w:val="28"/>
              </w:rPr>
              <w:t>2 806 500</w:t>
            </w:r>
          </w:p>
        </w:tc>
      </w:tr>
    </w:tbl>
    <w:p w:rsidR="00133204" w:rsidRPr="00133204" w:rsidRDefault="00133204" w:rsidP="00133204">
      <w:pPr>
        <w:pStyle w:val="12"/>
        <w:spacing w:line="360" w:lineRule="auto"/>
        <w:rPr>
          <w:lang w:val="en-US"/>
        </w:rPr>
      </w:pPr>
    </w:p>
    <w:p w:rsidR="00133204" w:rsidRPr="00133204" w:rsidRDefault="00133204" w:rsidP="00EB3E19">
      <w:pPr>
        <w:pStyle w:val="12"/>
        <w:spacing w:line="360" w:lineRule="auto"/>
        <w:ind w:firstLine="0"/>
      </w:pPr>
      <w:r w:rsidRPr="00133204">
        <w:t>Интенсивный вариант реализации подпрограммы помимо расходов, включенных в базовый вариант, предусматривает расходы на развитие  дошкольного образования республики.</w:t>
      </w:r>
    </w:p>
    <w:p w:rsidR="00133204" w:rsidRPr="00EB3E19" w:rsidRDefault="00133204" w:rsidP="00EB3E19">
      <w:pPr>
        <w:pStyle w:val="a7"/>
        <w:spacing w:line="360" w:lineRule="auto"/>
        <w:ind w:left="0"/>
        <w:jc w:val="both"/>
        <w:rPr>
          <w:sz w:val="28"/>
          <w:szCs w:val="28"/>
        </w:rPr>
      </w:pPr>
      <w:r w:rsidRPr="00EB3E19">
        <w:rPr>
          <w:sz w:val="28"/>
          <w:szCs w:val="28"/>
        </w:rPr>
        <w:lastRenderedPageBreak/>
        <w:t xml:space="preserve"> </w:t>
      </w:r>
      <w:r w:rsidRPr="00EB3E19">
        <w:rPr>
          <w:kern w:val="2"/>
          <w:sz w:val="28"/>
          <w:szCs w:val="28"/>
        </w:rPr>
        <w:t xml:space="preserve">Ответственным исполнителем подпрограммы является Министерство образования Республики Саха (Якутия). Формы и методы управления реализацией подпрограммы определяются Министерством образования Республики Саха (Якутия) в соответствии с законодательством Российской Федерации и Республики Саха (Якутия). Отбор исполнителей (поставщиков, подрядчиков) мероприятий подпрограммы осуществляется в соответствии с Федеральным законом от 21 июля </w:t>
      </w:r>
      <w:smartTag w:uri="urn:schemas-microsoft-com:office:smarttags" w:element="metricconverter">
        <w:smartTagPr>
          <w:attr w:name="ProductID" w:val="2005 г"/>
        </w:smartTagPr>
        <w:r w:rsidRPr="00EB3E19">
          <w:rPr>
            <w:kern w:val="2"/>
            <w:sz w:val="28"/>
            <w:szCs w:val="28"/>
          </w:rPr>
          <w:t>2005 г</w:t>
        </w:r>
      </w:smartTag>
      <w:r w:rsidRPr="00EB3E19">
        <w:rPr>
          <w:kern w:val="2"/>
          <w:sz w:val="28"/>
          <w:szCs w:val="28"/>
        </w:rPr>
        <w:t>. №94-ФЗ «О размещении заказов на поставки товаров, выполнение работ, оказание услуг для государственных и муниципальных нужд».</w:t>
      </w:r>
    </w:p>
    <w:p w:rsidR="0058043B" w:rsidRDefault="00FE4400" w:rsidP="00EB3E19">
      <w:pPr>
        <w:pStyle w:val="a3"/>
        <w:spacing w:before="0" w:beforeAutospacing="0" w:after="0" w:afterAutospacing="0" w:line="360" w:lineRule="auto"/>
        <w:ind w:firstLine="0"/>
        <w:jc w:val="both"/>
        <w:rPr>
          <w:sz w:val="28"/>
          <w:szCs w:val="28"/>
        </w:rPr>
      </w:pPr>
      <w:r>
        <w:rPr>
          <w:sz w:val="28"/>
          <w:szCs w:val="28"/>
        </w:rPr>
        <w:t>2010-2011 учебный год стал для дошкольных учреждений основным переходным этапом к новым федеральным государственным требованиям к структуре основной общеобразовательной программе дошкольного образования. Эти нормативные документы определили содержание, условия, результат образовательного и воспитательного процесса в учебном году.</w:t>
      </w:r>
    </w:p>
    <w:p w:rsidR="00BE34A6" w:rsidRDefault="001F441B" w:rsidP="00EB3E19">
      <w:pPr>
        <w:pStyle w:val="a3"/>
        <w:spacing w:before="0" w:beforeAutospacing="0" w:after="0" w:afterAutospacing="0" w:line="360" w:lineRule="auto"/>
        <w:ind w:firstLine="0"/>
        <w:jc w:val="both"/>
        <w:rPr>
          <w:sz w:val="28"/>
          <w:szCs w:val="28"/>
        </w:rPr>
      </w:pPr>
      <w:r>
        <w:rPr>
          <w:sz w:val="28"/>
          <w:szCs w:val="28"/>
        </w:rPr>
        <w:t>В</w:t>
      </w:r>
      <w:r w:rsidR="00BE34A6">
        <w:rPr>
          <w:sz w:val="28"/>
          <w:szCs w:val="28"/>
        </w:rPr>
        <w:t xml:space="preserve"> 2011 году введена электронная система постановки на очередь детей дошкольного возраста. По автоматизированной системе получили места в ДОУ 330 детей очередников. Всего в 2011 г. направлено по путевкам более 1800 детей в детские сады. В июне 2011 года завершено строительство за счет средств местного бюджета детского сада № 7 «Остров сокровищ» в 36-м квартале на 10 групп в т.ч. 4 группы с родным (якутским)  языком воспитания. Осенью 2012 г. завершено строительство детского сада на 240 мест взамен деревянного детского сада № 51 «Кэскил» с родным (якутским) языком воспитания. Данные дошкольные учреждения соответствуют</w:t>
      </w:r>
      <w:r w:rsidR="00671295">
        <w:rPr>
          <w:sz w:val="28"/>
          <w:szCs w:val="28"/>
        </w:rPr>
        <w:t xml:space="preserve"> современным требованиям по условиям воспитания.</w:t>
      </w:r>
      <w:r>
        <w:rPr>
          <w:sz w:val="28"/>
          <w:szCs w:val="28"/>
        </w:rPr>
        <w:t xml:space="preserve"> Имеют отельные помещения для компьютерных классов, с выходом в  интернет. Созданы все условия для гендерного, творческого воспитания. Имеются помещения для медицинских кабинетов отвечающим требованиям САНПИн.</w:t>
      </w:r>
    </w:p>
    <w:p w:rsidR="00671295" w:rsidRDefault="00671295" w:rsidP="00EB3E19">
      <w:pPr>
        <w:pStyle w:val="a3"/>
        <w:spacing w:before="0" w:beforeAutospacing="0" w:after="0" w:afterAutospacing="0" w:line="360" w:lineRule="auto"/>
        <w:ind w:firstLine="0"/>
        <w:jc w:val="both"/>
        <w:rPr>
          <w:sz w:val="28"/>
          <w:szCs w:val="28"/>
        </w:rPr>
      </w:pPr>
      <w:r>
        <w:rPr>
          <w:sz w:val="28"/>
          <w:szCs w:val="28"/>
        </w:rPr>
        <w:t xml:space="preserve">Повышение профессионального уровня педагогов связано с усилением внимания к моральному и материальному стимулированию труда педагогов, как одному из направлений кадровой политики в системе образования. Инновационная деятельность педагогических работников успешно сочетается с </w:t>
      </w:r>
      <w:r>
        <w:rPr>
          <w:sz w:val="28"/>
          <w:szCs w:val="28"/>
        </w:rPr>
        <w:lastRenderedPageBreak/>
        <w:t>научным подходом к работе. В системе образования города в настоящее время работают 46 кандидатов наук. Всего занимаются научной работой 135 педагогов.</w:t>
      </w:r>
    </w:p>
    <w:p w:rsidR="00BE2D3F" w:rsidRPr="00BE2D3F" w:rsidRDefault="001F441B" w:rsidP="00EB3E19">
      <w:pPr>
        <w:pStyle w:val="a3"/>
        <w:spacing w:before="0" w:beforeAutospacing="0" w:after="0" w:afterAutospacing="0" w:line="360" w:lineRule="auto"/>
        <w:ind w:firstLine="0"/>
        <w:jc w:val="both"/>
        <w:rPr>
          <w:sz w:val="28"/>
          <w:szCs w:val="28"/>
        </w:rPr>
      </w:pPr>
      <w:r>
        <w:rPr>
          <w:sz w:val="28"/>
          <w:szCs w:val="28"/>
        </w:rPr>
        <w:t>Во всех дошкольно -</w:t>
      </w:r>
      <w:r w:rsidR="00E40A3B">
        <w:rPr>
          <w:sz w:val="28"/>
          <w:szCs w:val="28"/>
        </w:rPr>
        <w:t xml:space="preserve"> образовательных учреждениях за счет муниципальном </w:t>
      </w:r>
      <w:r>
        <w:rPr>
          <w:sz w:val="28"/>
          <w:szCs w:val="28"/>
        </w:rPr>
        <w:t xml:space="preserve"> </w:t>
      </w:r>
      <w:r w:rsidR="00E40A3B">
        <w:rPr>
          <w:sz w:val="28"/>
          <w:szCs w:val="28"/>
        </w:rPr>
        <w:t xml:space="preserve">образовательных средств </w:t>
      </w:r>
      <w:r>
        <w:rPr>
          <w:sz w:val="28"/>
          <w:szCs w:val="28"/>
        </w:rPr>
        <w:t xml:space="preserve"> обеспечена</w:t>
      </w:r>
      <w:r w:rsidR="0090180D">
        <w:rPr>
          <w:sz w:val="28"/>
          <w:szCs w:val="28"/>
        </w:rPr>
        <w:t xml:space="preserve">  информатизация,</w:t>
      </w:r>
      <w:r>
        <w:rPr>
          <w:sz w:val="28"/>
          <w:szCs w:val="28"/>
        </w:rPr>
        <w:t xml:space="preserve"> т.е доступ к интернету, созданы</w:t>
      </w:r>
      <w:r w:rsidR="0090180D">
        <w:rPr>
          <w:sz w:val="28"/>
          <w:szCs w:val="28"/>
        </w:rPr>
        <w:t xml:space="preserve"> сайт</w:t>
      </w:r>
      <w:r>
        <w:rPr>
          <w:sz w:val="28"/>
          <w:szCs w:val="28"/>
        </w:rPr>
        <w:t>ы ДОУ</w:t>
      </w:r>
      <w:r w:rsidR="0090180D">
        <w:rPr>
          <w:sz w:val="28"/>
          <w:szCs w:val="28"/>
        </w:rPr>
        <w:t xml:space="preserve">. Внедрение информатизации в детских садах способствует открытости образовательной системы в ДОУ, в связи с этим каждый детский сад должен выкладывать на свой сайт всю информацию детского сада. Начиная от устава, заканчивая информацией об образовании, категории педагогов. </w:t>
      </w:r>
      <w:r w:rsidR="00BE2D3F">
        <w:rPr>
          <w:sz w:val="28"/>
          <w:szCs w:val="28"/>
        </w:rPr>
        <w:t xml:space="preserve"> </w:t>
      </w:r>
      <w:r w:rsidR="00BE2D3F" w:rsidRPr="00BE2D3F">
        <w:rPr>
          <w:sz w:val="28"/>
          <w:szCs w:val="28"/>
        </w:rPr>
        <w:t>Практическая деятельность органов управления образованием и самих дошкольных учреждений сегодня изобилует разнообразными попытками создания условий для самоопределения и самореализации детей.</w:t>
      </w:r>
    </w:p>
    <w:p w:rsidR="00BE2D3F" w:rsidRDefault="00BE2D3F" w:rsidP="00EB3E19">
      <w:pPr>
        <w:pStyle w:val="a3"/>
        <w:spacing w:before="0" w:beforeAutospacing="0" w:after="0" w:afterAutospacing="0" w:line="360" w:lineRule="auto"/>
        <w:ind w:firstLine="0"/>
        <w:jc w:val="both"/>
        <w:rPr>
          <w:sz w:val="28"/>
          <w:szCs w:val="28"/>
        </w:rPr>
      </w:pPr>
      <w:r>
        <w:rPr>
          <w:sz w:val="28"/>
          <w:szCs w:val="28"/>
        </w:rPr>
        <w:t xml:space="preserve">Действуют  такие </w:t>
      </w:r>
      <w:r w:rsidRPr="00BE2D3F">
        <w:rPr>
          <w:sz w:val="28"/>
          <w:szCs w:val="28"/>
        </w:rPr>
        <w:t xml:space="preserve"> учреждения «Начальная школа – детский сад»; центры развития ребенка; детские сады, присмотра и оздоровления с приоритетным осуществлением профилактических и оздоровительных мероприятий и процедур; детские сады комбинированного вида; детские сады компенсирующего вида с приоритетным осуществлением квалификационной коррекции отклонений в физическом и психическом развитии воспитанников; детские сады общеразвивающего вида с приоритетом в художественно-эстетическом, интеллектуальном развитии детей.</w:t>
      </w:r>
    </w:p>
    <w:p w:rsidR="00DE563B" w:rsidRPr="00BE2D3F" w:rsidRDefault="00DE563B" w:rsidP="00EB3E19">
      <w:pPr>
        <w:pStyle w:val="a3"/>
        <w:spacing w:before="0" w:beforeAutospacing="0" w:after="0" w:afterAutospacing="0" w:line="360" w:lineRule="auto"/>
        <w:ind w:firstLine="0"/>
        <w:jc w:val="both"/>
        <w:rPr>
          <w:sz w:val="28"/>
          <w:szCs w:val="28"/>
        </w:rPr>
      </w:pPr>
      <w:r>
        <w:rPr>
          <w:sz w:val="28"/>
          <w:szCs w:val="28"/>
        </w:rPr>
        <w:t xml:space="preserve">Бесспорно национальный проект «Образования» предусматривает  развития дошкольного образования, как и начального. Но  в программе не учтено, что сеть дошкольных учреждений ГО «город Якутск» не удовлетворяет запросам граждан по количественному показателю учреждений. </w:t>
      </w:r>
      <w:r w:rsidR="00133204">
        <w:rPr>
          <w:sz w:val="28"/>
          <w:szCs w:val="28"/>
        </w:rPr>
        <w:t xml:space="preserve">  </w:t>
      </w:r>
      <w:r>
        <w:rPr>
          <w:sz w:val="28"/>
          <w:szCs w:val="28"/>
        </w:rPr>
        <w:t>На 01.01.2011г. организованным дошкольном образованием в 55 муниципальных образовательных учреждениях охвачено – 11946 детей, что превышает норматив численности в 1,7 раза (при нормативе 6758 мест)</w:t>
      </w:r>
      <w:r w:rsidR="00C40EC7">
        <w:rPr>
          <w:sz w:val="28"/>
          <w:szCs w:val="28"/>
        </w:rPr>
        <w:t xml:space="preserve">. </w:t>
      </w:r>
    </w:p>
    <w:p w:rsidR="00DE563B" w:rsidRDefault="001F441B" w:rsidP="00EB3E19">
      <w:pPr>
        <w:pStyle w:val="a3"/>
        <w:spacing w:before="0" w:beforeAutospacing="0" w:after="0" w:afterAutospacing="0" w:line="360" w:lineRule="auto"/>
        <w:ind w:firstLine="0"/>
        <w:jc w:val="both"/>
        <w:rPr>
          <w:sz w:val="28"/>
          <w:szCs w:val="28"/>
        </w:rPr>
      </w:pPr>
      <w:r>
        <w:rPr>
          <w:sz w:val="28"/>
          <w:szCs w:val="28"/>
        </w:rPr>
        <w:t>В</w:t>
      </w:r>
      <w:r w:rsidR="00BE2D3F" w:rsidRPr="00BE2D3F">
        <w:rPr>
          <w:sz w:val="28"/>
          <w:szCs w:val="28"/>
        </w:rPr>
        <w:t>се инновации в системе дошкольного образования позволяют решать отдельные аспекты проблемы свободного самоопределения и саморазвития личности ребенка.</w:t>
      </w:r>
      <w:r w:rsidR="00DE563B">
        <w:rPr>
          <w:sz w:val="28"/>
          <w:szCs w:val="28"/>
        </w:rPr>
        <w:t xml:space="preserve"> </w:t>
      </w:r>
    </w:p>
    <w:p w:rsidR="00DE563B" w:rsidRDefault="00DE563B" w:rsidP="00EB3E19">
      <w:pPr>
        <w:pStyle w:val="a3"/>
        <w:spacing w:before="0" w:beforeAutospacing="0" w:after="0" w:afterAutospacing="0" w:line="360" w:lineRule="auto"/>
        <w:ind w:firstLine="0"/>
        <w:jc w:val="both"/>
        <w:rPr>
          <w:sz w:val="28"/>
          <w:szCs w:val="28"/>
        </w:rPr>
      </w:pPr>
      <w:r>
        <w:rPr>
          <w:sz w:val="28"/>
          <w:szCs w:val="28"/>
        </w:rPr>
        <w:lastRenderedPageBreak/>
        <w:t>Ф</w:t>
      </w:r>
      <w:r w:rsidRPr="00DE563B">
        <w:rPr>
          <w:sz w:val="28"/>
          <w:szCs w:val="28"/>
        </w:rPr>
        <w:t>инансовая проб</w:t>
      </w:r>
      <w:r>
        <w:rPr>
          <w:sz w:val="28"/>
          <w:szCs w:val="28"/>
        </w:rPr>
        <w:t xml:space="preserve">лема более остро стоит для </w:t>
      </w:r>
      <w:r w:rsidRPr="00DE563B">
        <w:rPr>
          <w:sz w:val="28"/>
          <w:szCs w:val="28"/>
        </w:rPr>
        <w:t xml:space="preserve"> системы дошкольного образования. Недостаточное финансирование не позволяет всем дошкольным учреждениям обеспечить тот уровень услуг, за который родители готовы платить, и это актуализирует проблему относительного неравенства доступа к дошкольному образованию. Оно проявляется в том, что у родителей нет возможности платить много за элитный детский сад с более широким набором качественных услуг, а низкий уровень финансирования дошкольного образования не позволяет высоко поднять качество массового дошкольного образования, стоимость которого доступна для большинства семей.</w:t>
      </w:r>
    </w:p>
    <w:p w:rsidR="001D6A32" w:rsidRDefault="00C40EC7" w:rsidP="001D6A32">
      <w:pPr>
        <w:pStyle w:val="a3"/>
        <w:spacing w:before="0" w:beforeAutospacing="0" w:after="0" w:afterAutospacing="0" w:line="360" w:lineRule="auto"/>
        <w:ind w:firstLine="0"/>
        <w:jc w:val="both"/>
        <w:rPr>
          <w:sz w:val="28"/>
          <w:szCs w:val="28"/>
        </w:rPr>
      </w:pPr>
      <w:r w:rsidRPr="00C40EC7">
        <w:rPr>
          <w:sz w:val="28"/>
          <w:szCs w:val="28"/>
        </w:rPr>
        <w:t>Проблемой также является сохранение качества дошкольного образования. Уже говорилось о том, что выпускники педагогических вузов, зная об уровне зарплат в детских садах, напросто не идут туда работать. Во многих детских садах воспитатели работают еще с советских времен, с советским багажом знаний и навыков.</w:t>
      </w:r>
      <w:r>
        <w:rPr>
          <w:sz w:val="28"/>
          <w:szCs w:val="28"/>
        </w:rPr>
        <w:t xml:space="preserve"> Для достижения качественных результатов отвечающих современным требованиям педагоги должны идти в ногу со временем</w:t>
      </w:r>
      <w:r w:rsidRPr="001F6DC7">
        <w:rPr>
          <w:sz w:val="28"/>
          <w:szCs w:val="28"/>
        </w:rPr>
        <w:t xml:space="preserve">. </w:t>
      </w:r>
      <w:r w:rsidR="00107BA6">
        <w:rPr>
          <w:sz w:val="28"/>
          <w:szCs w:val="28"/>
        </w:rPr>
        <w:t>Новые кадры при</w:t>
      </w:r>
      <w:r w:rsidR="00107BA6" w:rsidRPr="00107BA6">
        <w:rPr>
          <w:sz w:val="28"/>
          <w:szCs w:val="28"/>
        </w:rPr>
        <w:t>носят в организацию свежие идеи, знания, настроение. При работе с детьми необходимо постоянно повышать свою квалификацию, проходить курсы по переподготовки. Квалифицированные кадры - залог успешного развития, так же привлечение новых кадров - задача не из легких, но осуществима, необходимо только пересмотреть возможности мотивации и поощрения.</w:t>
      </w:r>
      <w:r w:rsidR="00107BA6">
        <w:rPr>
          <w:sz w:val="28"/>
          <w:szCs w:val="28"/>
        </w:rPr>
        <w:t xml:space="preserve"> </w:t>
      </w:r>
      <w:r w:rsidR="00107BA6" w:rsidRPr="00107BA6">
        <w:rPr>
          <w:sz w:val="28"/>
          <w:szCs w:val="28"/>
        </w:rPr>
        <w:t xml:space="preserve"> </w:t>
      </w:r>
      <w:r w:rsidR="001F6DC7" w:rsidRPr="00107BA6">
        <w:rPr>
          <w:sz w:val="28"/>
          <w:szCs w:val="28"/>
        </w:rPr>
        <w:t>Как всем известно, де</w:t>
      </w:r>
      <w:r w:rsidR="001F6DC7" w:rsidRPr="001F6DC7">
        <w:rPr>
          <w:sz w:val="28"/>
          <w:szCs w:val="28"/>
        </w:rPr>
        <w:t xml:space="preserve">тские дошкольные учреждения становятся большим дефицитом, с чем и связана нехватка мест в детских садах. Для того, чтобы поддержать родителей, которые не смогли устроить своих детей в детский сад, Правительством Российской Федерации разработана программа </w:t>
      </w:r>
      <w:hyperlink r:id="rId8" w:history="1">
        <w:r w:rsidR="001F6DC7" w:rsidRPr="00EB3E19">
          <w:rPr>
            <w:rStyle w:val="a4"/>
            <w:color w:val="auto"/>
            <w:sz w:val="28"/>
            <w:szCs w:val="28"/>
            <w:u w:val="none"/>
          </w:rPr>
          <w:t>компенсации за детский сад</w:t>
        </w:r>
      </w:hyperlink>
      <w:r w:rsidR="001F6DC7" w:rsidRPr="00EB3E19">
        <w:rPr>
          <w:sz w:val="28"/>
          <w:szCs w:val="28"/>
        </w:rPr>
        <w:t>.</w:t>
      </w:r>
      <w:r w:rsidR="001F6DC7" w:rsidRPr="001F6DC7">
        <w:rPr>
          <w:sz w:val="28"/>
          <w:szCs w:val="28"/>
        </w:rPr>
        <w:t xml:space="preserve"> </w:t>
      </w:r>
      <w:r w:rsidR="00F14743">
        <w:rPr>
          <w:sz w:val="28"/>
          <w:szCs w:val="28"/>
        </w:rPr>
        <w:t xml:space="preserve">В </w:t>
      </w:r>
      <w:r w:rsidR="00B841F2">
        <w:rPr>
          <w:sz w:val="28"/>
          <w:szCs w:val="28"/>
        </w:rPr>
        <w:t>дошкольно-</w:t>
      </w:r>
      <w:r w:rsidR="00F14743">
        <w:rPr>
          <w:sz w:val="28"/>
          <w:szCs w:val="28"/>
        </w:rPr>
        <w:t xml:space="preserve"> образовательных учреждениях остро стоит вопрос </w:t>
      </w:r>
      <w:r w:rsidR="00B841F2">
        <w:rPr>
          <w:sz w:val="28"/>
          <w:szCs w:val="28"/>
        </w:rPr>
        <w:t>утечки</w:t>
      </w:r>
      <w:r w:rsidR="001F6DC7" w:rsidRPr="001F6DC7">
        <w:rPr>
          <w:sz w:val="28"/>
          <w:szCs w:val="28"/>
        </w:rPr>
        <w:t xml:space="preserve"> кадров</w:t>
      </w:r>
      <w:r w:rsidR="00B841F2">
        <w:rPr>
          <w:sz w:val="28"/>
          <w:szCs w:val="28"/>
        </w:rPr>
        <w:t xml:space="preserve"> </w:t>
      </w:r>
      <w:r w:rsidR="001F6DC7" w:rsidRPr="001F6DC7">
        <w:rPr>
          <w:sz w:val="28"/>
          <w:szCs w:val="28"/>
        </w:rPr>
        <w:t>,</w:t>
      </w:r>
      <w:r w:rsidR="00B841F2">
        <w:rPr>
          <w:sz w:val="28"/>
          <w:szCs w:val="28"/>
        </w:rPr>
        <w:t>в связи с низкой заработной  платой</w:t>
      </w:r>
      <w:r w:rsidR="001F6DC7" w:rsidRPr="001F6DC7">
        <w:rPr>
          <w:sz w:val="28"/>
          <w:szCs w:val="28"/>
        </w:rPr>
        <w:t>. На начало 2012 года средняя зарплата работников детских дошкольных учреждений по стране не превышала 10000 рублей, в том числе средняя зарплата воспитателей не превышала 15000 рублей.</w:t>
      </w:r>
      <w:r w:rsidR="001F6DC7">
        <w:rPr>
          <w:sz w:val="28"/>
          <w:szCs w:val="28"/>
        </w:rPr>
        <w:t xml:space="preserve"> </w:t>
      </w:r>
      <w:r w:rsidR="001F441B">
        <w:rPr>
          <w:sz w:val="28"/>
          <w:szCs w:val="28"/>
        </w:rPr>
        <w:t xml:space="preserve">  </w:t>
      </w:r>
      <w:r w:rsidR="001F6DC7" w:rsidRPr="001F6DC7">
        <w:rPr>
          <w:sz w:val="28"/>
          <w:szCs w:val="28"/>
        </w:rPr>
        <w:t>Нужны новые подходы к управлению, они становятся той движущей силой, которая может перевести дошкольное учреждение из функционирующего в развивающееся</w:t>
      </w:r>
      <w:r w:rsidR="001F6DC7">
        <w:rPr>
          <w:sz w:val="28"/>
          <w:szCs w:val="28"/>
        </w:rPr>
        <w:t xml:space="preserve">. </w:t>
      </w:r>
      <w:r w:rsidR="00DE563B" w:rsidRPr="00DE563B">
        <w:rPr>
          <w:sz w:val="28"/>
          <w:szCs w:val="28"/>
        </w:rPr>
        <w:t xml:space="preserve">Нарушения в </w:t>
      </w:r>
      <w:r w:rsidR="00DE563B" w:rsidRPr="00DE563B">
        <w:rPr>
          <w:sz w:val="28"/>
          <w:szCs w:val="28"/>
        </w:rPr>
        <w:lastRenderedPageBreak/>
        <w:t xml:space="preserve">организации дошкольного образования, серьезные проблемы в реализации права на общедоступное дошкольное образование носят федеральный характер. </w:t>
      </w:r>
    </w:p>
    <w:p w:rsidR="00CD2527" w:rsidRPr="00E45D13" w:rsidRDefault="00DE563B" w:rsidP="001D6A32">
      <w:pPr>
        <w:pStyle w:val="a3"/>
        <w:spacing w:before="0" w:beforeAutospacing="0" w:after="0" w:afterAutospacing="0" w:line="360" w:lineRule="auto"/>
        <w:ind w:firstLine="0"/>
        <w:jc w:val="both"/>
        <w:rPr>
          <w:sz w:val="28"/>
          <w:szCs w:val="28"/>
        </w:rPr>
      </w:pPr>
      <w:r w:rsidRPr="00DE563B">
        <w:rPr>
          <w:sz w:val="28"/>
          <w:szCs w:val="28"/>
        </w:rPr>
        <w:t>На остроту этой проблемы постоянно указывают педагоги, родители, политики. В 2010 году президент России Д.А. Медведев дал указания правительству и Государственной Думе по решению данного вопроса. До настоящего момента дошкольные образовательные учреждения не принимались во внимание ни одним из национальных проектов</w:t>
      </w:r>
      <w:r w:rsidR="00C40EC7">
        <w:rPr>
          <w:sz w:val="28"/>
          <w:szCs w:val="28"/>
        </w:rPr>
        <w:t>.</w:t>
      </w:r>
      <w:r w:rsidR="00E45D13">
        <w:rPr>
          <w:sz w:val="28"/>
          <w:szCs w:val="28"/>
        </w:rPr>
        <w:t xml:space="preserve"> </w:t>
      </w:r>
      <w:r w:rsidR="00107BA6" w:rsidRPr="00E45D13">
        <w:rPr>
          <w:bCs/>
          <w:sz w:val="28"/>
          <w:szCs w:val="28"/>
        </w:rPr>
        <w:t>На данный момент модель управления ДОУ не является идеальной, существует множество проблем, необходимо её усовершенствовать</w:t>
      </w:r>
      <w:r w:rsidR="00E45D13">
        <w:rPr>
          <w:bCs/>
          <w:sz w:val="28"/>
          <w:szCs w:val="28"/>
        </w:rPr>
        <w:t xml:space="preserve">. </w:t>
      </w:r>
      <w:r w:rsidR="005B36DC" w:rsidRPr="00E45D13">
        <w:rPr>
          <w:sz w:val="28"/>
          <w:szCs w:val="28"/>
        </w:rPr>
        <w:t xml:space="preserve">Приоритетный национальный проект "Образование" призван ускорить модернизацию российского образования, результатом которой станет достижение современного качества </w:t>
      </w:r>
      <w:r w:rsidR="00604E75">
        <w:rPr>
          <w:sz w:val="28"/>
          <w:szCs w:val="28"/>
        </w:rPr>
        <w:t>в дошкольных учреждениях.</w:t>
      </w:r>
    </w:p>
    <w:p w:rsidR="0081349F" w:rsidRDefault="0081349F" w:rsidP="001D6A32">
      <w:pPr>
        <w:jc w:val="center"/>
        <w:rPr>
          <w:rFonts w:ascii="Times New Roman" w:hAnsi="Times New Roman" w:cs="Times New Roman"/>
          <w:sz w:val="28"/>
          <w:szCs w:val="28"/>
          <w:lang w:eastAsia="ru-RU"/>
        </w:rPr>
      </w:pPr>
      <w:bookmarkStart w:id="10" w:name="_Toc340430574"/>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81349F" w:rsidRDefault="0081349F" w:rsidP="001D6A32">
      <w:pPr>
        <w:jc w:val="center"/>
        <w:rPr>
          <w:rFonts w:ascii="Times New Roman" w:hAnsi="Times New Roman" w:cs="Times New Roman"/>
          <w:sz w:val="28"/>
          <w:szCs w:val="28"/>
          <w:lang w:eastAsia="ru-RU"/>
        </w:rPr>
      </w:pPr>
    </w:p>
    <w:p w:rsidR="00604E75" w:rsidRPr="001D6A32" w:rsidRDefault="00604E75" w:rsidP="001D6A32">
      <w:pPr>
        <w:jc w:val="center"/>
        <w:rPr>
          <w:rFonts w:ascii="Times New Roman" w:hAnsi="Times New Roman" w:cs="Times New Roman"/>
          <w:sz w:val="28"/>
          <w:szCs w:val="28"/>
          <w:lang w:eastAsia="ru-RU"/>
        </w:rPr>
      </w:pPr>
      <w:r w:rsidRPr="001D6A32">
        <w:rPr>
          <w:rFonts w:ascii="Times New Roman" w:hAnsi="Times New Roman" w:cs="Times New Roman"/>
          <w:sz w:val="28"/>
          <w:szCs w:val="28"/>
          <w:lang w:eastAsia="ru-RU"/>
        </w:rPr>
        <w:lastRenderedPageBreak/>
        <w:t>Заключение</w:t>
      </w:r>
      <w:bookmarkEnd w:id="10"/>
    </w:p>
    <w:p w:rsidR="001D6A32" w:rsidRDefault="001D6A32" w:rsidP="001D6A32">
      <w:pPr>
        <w:pStyle w:val="a3"/>
        <w:spacing w:before="0" w:beforeAutospacing="0" w:after="0" w:afterAutospacing="0" w:line="360" w:lineRule="auto"/>
        <w:ind w:firstLine="0"/>
        <w:jc w:val="both"/>
        <w:rPr>
          <w:sz w:val="28"/>
          <w:szCs w:val="28"/>
        </w:rPr>
      </w:pPr>
    </w:p>
    <w:p w:rsidR="00BE2D3F" w:rsidRPr="00604E75" w:rsidRDefault="00BE2D3F" w:rsidP="001D6A32">
      <w:pPr>
        <w:pStyle w:val="a3"/>
        <w:spacing w:before="0" w:beforeAutospacing="0" w:after="0" w:afterAutospacing="0" w:line="360" w:lineRule="auto"/>
        <w:ind w:firstLine="0"/>
        <w:jc w:val="both"/>
        <w:rPr>
          <w:sz w:val="28"/>
          <w:szCs w:val="28"/>
        </w:rPr>
      </w:pPr>
      <w:r w:rsidRPr="00604E75">
        <w:rPr>
          <w:sz w:val="28"/>
          <w:szCs w:val="28"/>
        </w:rPr>
        <w:t>Дошкольный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ребенка к свободному выбору, уважению и пониманию других людей независимо от их социального происхождения, расовой и национальной принадлежности, языка, пола и вероисповедания. Предназначение дошкольного образования на современном этапе заключается не только в формировании определенной суммы знаний, но в развитии базовых способностей личности, ее социальных и культурных навыков, основ экологически целесообразного поведения, здорового образа жизни.</w:t>
      </w:r>
      <w:r w:rsidR="001D6A32" w:rsidRPr="001D6A32">
        <w:rPr>
          <w:sz w:val="28"/>
          <w:szCs w:val="28"/>
        </w:rPr>
        <w:t xml:space="preserve"> </w:t>
      </w:r>
      <w:r w:rsidR="001D6A32">
        <w:rPr>
          <w:sz w:val="28"/>
          <w:szCs w:val="28"/>
        </w:rPr>
        <w:t xml:space="preserve"> </w:t>
      </w:r>
      <w:r w:rsidR="001D6A32" w:rsidRPr="00DE563B">
        <w:rPr>
          <w:sz w:val="28"/>
          <w:szCs w:val="28"/>
        </w:rPr>
        <w:t>В 2010 году президент России Д.А. Медведев дал указания правительству и Государственной Думе по решению данного вопроса. До настоящего момента дошкольные образовательные учреждения не принимались во внимание ни одним из национальных проектов</w:t>
      </w:r>
      <w:r w:rsidR="001D6A32">
        <w:rPr>
          <w:sz w:val="28"/>
          <w:szCs w:val="28"/>
        </w:rPr>
        <w:t>.</w:t>
      </w:r>
    </w:p>
    <w:p w:rsidR="00BE2D3F" w:rsidRPr="00604E75" w:rsidRDefault="00BE2D3F" w:rsidP="001D6A32">
      <w:pPr>
        <w:pStyle w:val="a3"/>
        <w:spacing w:before="0" w:beforeAutospacing="0" w:after="0" w:afterAutospacing="0" w:line="360" w:lineRule="auto"/>
        <w:ind w:firstLine="0"/>
        <w:jc w:val="both"/>
        <w:rPr>
          <w:sz w:val="28"/>
          <w:szCs w:val="28"/>
        </w:rPr>
      </w:pPr>
      <w:r w:rsidRPr="00604E75">
        <w:rPr>
          <w:sz w:val="28"/>
          <w:szCs w:val="28"/>
        </w:rPr>
        <w:t>Основным образовательным учреждением для детей дошкольного возраста в Российской Федерации в настоящее время является детский сад. Система детских садов предназначена для первоначальной социализации детей, для обучения их навыкам общения, а также для решения проблемы занятости родителей. В детских садах осуществляется также подготовка детей к обучению в школе, на уровне первичных навыков чтения, счета и письма</w:t>
      </w:r>
    </w:p>
    <w:p w:rsidR="00690914" w:rsidRPr="00E708AF" w:rsidRDefault="00107BA6" w:rsidP="001D6A32">
      <w:pPr>
        <w:pStyle w:val="a3"/>
        <w:spacing w:before="0" w:beforeAutospacing="0" w:after="0" w:afterAutospacing="0" w:line="360" w:lineRule="auto"/>
        <w:ind w:firstLine="0"/>
        <w:jc w:val="both"/>
        <w:rPr>
          <w:sz w:val="28"/>
          <w:szCs w:val="28"/>
        </w:rPr>
      </w:pPr>
      <w:r w:rsidRPr="00604E75">
        <w:rPr>
          <w:sz w:val="28"/>
          <w:szCs w:val="28"/>
        </w:rPr>
        <w:t xml:space="preserve">Сегодняшняя система образования в России – федеральная, централизованная. В настоящее время российская система образования </w:t>
      </w:r>
      <w:r w:rsidR="001D6A32">
        <w:rPr>
          <w:sz w:val="28"/>
          <w:szCs w:val="28"/>
        </w:rPr>
        <w:t xml:space="preserve">представлена в следующем виде: </w:t>
      </w:r>
      <w:r w:rsidRPr="00604E75">
        <w:rPr>
          <w:sz w:val="28"/>
          <w:szCs w:val="28"/>
        </w:rPr>
        <w:t xml:space="preserve"> </w:t>
      </w:r>
      <w:r w:rsidR="001D6A32">
        <w:rPr>
          <w:iCs/>
          <w:sz w:val="28"/>
          <w:szCs w:val="28"/>
        </w:rPr>
        <w:t>д</w:t>
      </w:r>
      <w:r w:rsidRPr="00604E75">
        <w:rPr>
          <w:iCs/>
          <w:sz w:val="28"/>
          <w:szCs w:val="28"/>
        </w:rPr>
        <w:t>ошкольное образование</w:t>
      </w:r>
      <w:r w:rsidRPr="00604E75">
        <w:rPr>
          <w:sz w:val="28"/>
          <w:szCs w:val="28"/>
        </w:rPr>
        <w:t>, которое дает детям элементарные знания, но все же не приравнивается к первой ступени школьного образования. Дети начинают посещать детский сад с 1–1,5 года (ясли) и находятся там до 6 лет.</w:t>
      </w:r>
      <w:r w:rsidRPr="00604E75">
        <w:rPr>
          <w:sz w:val="28"/>
          <w:szCs w:val="28"/>
        </w:rPr>
        <w:br/>
      </w:r>
      <w:r w:rsidR="00690914" w:rsidRPr="00E708AF">
        <w:rPr>
          <w:sz w:val="28"/>
          <w:szCs w:val="28"/>
        </w:rPr>
        <w:t>На основе проработанного теоретического и практического материала, а так же проведенного анализа дея</w:t>
      </w:r>
      <w:r w:rsidR="00914326">
        <w:rPr>
          <w:sz w:val="28"/>
          <w:szCs w:val="28"/>
        </w:rPr>
        <w:t xml:space="preserve">тельности системы дошкольного </w:t>
      </w:r>
      <w:r w:rsidR="00690914">
        <w:rPr>
          <w:sz w:val="28"/>
          <w:szCs w:val="28"/>
        </w:rPr>
        <w:t xml:space="preserve"> образования в г. Якутск</w:t>
      </w:r>
      <w:r w:rsidR="00914326">
        <w:rPr>
          <w:sz w:val="28"/>
          <w:szCs w:val="28"/>
        </w:rPr>
        <w:t>е</w:t>
      </w:r>
      <w:r w:rsidR="00690914">
        <w:rPr>
          <w:sz w:val="28"/>
          <w:szCs w:val="28"/>
        </w:rPr>
        <w:t xml:space="preserve"> </w:t>
      </w:r>
      <w:r w:rsidR="00690914" w:rsidRPr="00E708AF">
        <w:rPr>
          <w:sz w:val="28"/>
          <w:szCs w:val="28"/>
        </w:rPr>
        <w:t xml:space="preserve"> установлено, что реформирование образования явилось одной из </w:t>
      </w:r>
      <w:r w:rsidR="00690914" w:rsidRPr="00E708AF">
        <w:rPr>
          <w:sz w:val="28"/>
          <w:szCs w:val="28"/>
        </w:rPr>
        <w:lastRenderedPageBreak/>
        <w:t>наиболее актуальных задач, поскольку большинство проблем отрасли нуждается в модернизации.</w:t>
      </w:r>
    </w:p>
    <w:p w:rsidR="00690914" w:rsidRPr="00E708AF" w:rsidRDefault="00690914" w:rsidP="001D6A32">
      <w:pPr>
        <w:tabs>
          <w:tab w:val="left" w:pos="-1800"/>
          <w:tab w:val="left" w:pos="0"/>
        </w:tabs>
        <w:spacing w:after="0" w:line="360" w:lineRule="auto"/>
        <w:jc w:val="both"/>
        <w:rPr>
          <w:rFonts w:ascii="Times New Roman" w:eastAsia="Times New Roman" w:hAnsi="Times New Roman" w:cs="Times New Roman"/>
          <w:sz w:val="28"/>
          <w:szCs w:val="28"/>
          <w:lang w:eastAsia="ru-RU"/>
        </w:rPr>
      </w:pPr>
      <w:r w:rsidRPr="00E708AF">
        <w:rPr>
          <w:rFonts w:ascii="Times New Roman" w:eastAsia="Times New Roman" w:hAnsi="Times New Roman" w:cs="Times New Roman"/>
          <w:sz w:val="28"/>
          <w:szCs w:val="28"/>
          <w:lang w:eastAsia="ru-RU"/>
        </w:rPr>
        <w:t>Анализ существующего положения со</w:t>
      </w:r>
      <w:r>
        <w:rPr>
          <w:rFonts w:ascii="Times New Roman" w:eastAsia="Times New Roman" w:hAnsi="Times New Roman" w:cs="Times New Roman"/>
          <w:sz w:val="28"/>
          <w:szCs w:val="28"/>
          <w:lang w:eastAsia="ru-RU"/>
        </w:rPr>
        <w:t>временной системы дошкольного образования в г. Якутске</w:t>
      </w:r>
      <w:r w:rsidR="00914326">
        <w:rPr>
          <w:rFonts w:ascii="Times New Roman" w:eastAsia="Times New Roman" w:hAnsi="Times New Roman" w:cs="Times New Roman"/>
          <w:sz w:val="28"/>
          <w:szCs w:val="28"/>
          <w:lang w:eastAsia="ru-RU"/>
        </w:rPr>
        <w:t xml:space="preserve"> </w:t>
      </w:r>
      <w:r w:rsidRPr="00E708AF">
        <w:rPr>
          <w:rFonts w:ascii="Times New Roman" w:eastAsia="Times New Roman" w:hAnsi="Times New Roman" w:cs="Times New Roman"/>
          <w:sz w:val="28"/>
          <w:szCs w:val="28"/>
          <w:lang w:eastAsia="ru-RU"/>
        </w:rPr>
        <w:t xml:space="preserve"> показали, что реформирование системы образования РФ – важнейшая задача образовательной политики, т.е. достижение такого качества </w:t>
      </w:r>
      <w:r w:rsidR="00914326" w:rsidRPr="00E708AF">
        <w:rPr>
          <w:rFonts w:ascii="Times New Roman" w:eastAsia="Times New Roman" w:hAnsi="Times New Roman" w:cs="Times New Roman"/>
          <w:sz w:val="28"/>
          <w:szCs w:val="28"/>
          <w:lang w:eastAsia="ru-RU"/>
        </w:rPr>
        <w:t>образования,</w:t>
      </w:r>
      <w:r w:rsidRPr="00E708AF">
        <w:rPr>
          <w:rFonts w:ascii="Times New Roman" w:eastAsia="Times New Roman" w:hAnsi="Times New Roman" w:cs="Times New Roman"/>
          <w:sz w:val="28"/>
          <w:szCs w:val="28"/>
          <w:lang w:eastAsia="ru-RU"/>
        </w:rPr>
        <w:t xml:space="preserve"> которое бы соответствовало бы актуальным и перспективным потребностям личности, общества и государства.</w:t>
      </w:r>
      <w:r w:rsidR="00914326">
        <w:rPr>
          <w:rFonts w:ascii="Times New Roman" w:eastAsia="Times New Roman" w:hAnsi="Times New Roman" w:cs="Times New Roman"/>
          <w:sz w:val="28"/>
          <w:szCs w:val="28"/>
          <w:lang w:eastAsia="ru-RU"/>
        </w:rPr>
        <w:t xml:space="preserve"> </w:t>
      </w:r>
      <w:r w:rsidRPr="00E708AF">
        <w:rPr>
          <w:rFonts w:ascii="Times New Roman" w:eastAsia="Times New Roman" w:hAnsi="Times New Roman" w:cs="Times New Roman"/>
          <w:sz w:val="28"/>
          <w:szCs w:val="28"/>
          <w:lang w:eastAsia="ru-RU"/>
        </w:rPr>
        <w:t>Модернизация страны опирается на модернизацию образования, на его содержательное и структурное обновление. Необходимо сделать все возможное для ресурсной обеспеченности образовательной сферы. Однако ресурсы должны направляться не на консервацию системы, а на ее эффективное обновление. Консервировать даже то, что когда-то было лучшим в мире – значит, заведомо гарантировать отставание.</w:t>
      </w:r>
    </w:p>
    <w:p w:rsidR="00690914" w:rsidRPr="00E708AF" w:rsidRDefault="00690914" w:rsidP="00914326">
      <w:pPr>
        <w:tabs>
          <w:tab w:val="left" w:pos="-1800"/>
          <w:tab w:val="left" w:pos="0"/>
        </w:tabs>
        <w:spacing w:after="0" w:line="360" w:lineRule="auto"/>
        <w:jc w:val="both"/>
        <w:rPr>
          <w:rFonts w:ascii="Times New Roman" w:eastAsia="Times New Roman" w:hAnsi="Times New Roman" w:cs="Times New Roman"/>
          <w:sz w:val="28"/>
          <w:szCs w:val="28"/>
          <w:lang w:eastAsia="ru-RU"/>
        </w:rPr>
      </w:pPr>
      <w:r w:rsidRPr="00E708AF">
        <w:rPr>
          <w:rFonts w:ascii="Times New Roman" w:eastAsia="Times New Roman" w:hAnsi="Times New Roman" w:cs="Times New Roman"/>
          <w:sz w:val="28"/>
          <w:szCs w:val="28"/>
          <w:lang w:eastAsia="ru-RU"/>
        </w:rPr>
        <w:t>Выводы:</w:t>
      </w:r>
    </w:p>
    <w:p w:rsidR="009A4AA0" w:rsidRPr="00556932" w:rsidRDefault="00690914" w:rsidP="009A4AA0">
      <w:pPr>
        <w:autoSpaceDE w:val="0"/>
        <w:autoSpaceDN w:val="0"/>
        <w:adjustRightInd w:val="0"/>
        <w:spacing w:after="0" w:line="360" w:lineRule="auto"/>
        <w:jc w:val="both"/>
        <w:rPr>
          <w:rFonts w:ascii="Times New Roman" w:eastAsia="TimesNewRomanPSMT" w:hAnsi="Times New Roman" w:cs="Times New Roman"/>
          <w:sz w:val="28"/>
          <w:szCs w:val="28"/>
        </w:rPr>
      </w:pPr>
      <w:r w:rsidRPr="00E708AF">
        <w:rPr>
          <w:rFonts w:ascii="Times New Roman" w:eastAsia="Times New Roman" w:hAnsi="Times New Roman" w:cs="Times New Roman"/>
          <w:sz w:val="28"/>
          <w:szCs w:val="28"/>
          <w:lang w:eastAsia="ru-RU"/>
        </w:rPr>
        <w:t xml:space="preserve">Анализируя </w:t>
      </w:r>
      <w:r w:rsidR="008275A2">
        <w:rPr>
          <w:rFonts w:ascii="Times New Roman" w:eastAsia="Times New Roman" w:hAnsi="Times New Roman" w:cs="Times New Roman"/>
          <w:sz w:val="28"/>
          <w:szCs w:val="28"/>
          <w:lang w:eastAsia="ru-RU"/>
        </w:rPr>
        <w:t xml:space="preserve">направления </w:t>
      </w:r>
      <w:r w:rsidR="001D6A32">
        <w:rPr>
          <w:rFonts w:ascii="Times New Roman" w:eastAsia="Times New Roman" w:hAnsi="Times New Roman" w:cs="Times New Roman"/>
          <w:sz w:val="28"/>
          <w:szCs w:val="28"/>
          <w:lang w:eastAsia="ru-RU"/>
        </w:rPr>
        <w:t>приоритетного наци</w:t>
      </w:r>
      <w:r w:rsidR="0081349F">
        <w:rPr>
          <w:rFonts w:ascii="Times New Roman" w:eastAsia="Times New Roman" w:hAnsi="Times New Roman" w:cs="Times New Roman"/>
          <w:sz w:val="28"/>
          <w:szCs w:val="28"/>
          <w:lang w:eastAsia="ru-RU"/>
        </w:rPr>
        <w:t xml:space="preserve">онального проекта «Образование» </w:t>
      </w:r>
      <w:r w:rsidRPr="00E708AF">
        <w:rPr>
          <w:rFonts w:ascii="Times New Roman" w:eastAsia="Times New Roman" w:hAnsi="Times New Roman" w:cs="Times New Roman"/>
          <w:sz w:val="28"/>
          <w:szCs w:val="28"/>
          <w:lang w:eastAsia="ru-RU"/>
        </w:rPr>
        <w:t xml:space="preserve">на федеральном и региональном уровне можно сделать вывод при определении </w:t>
      </w:r>
      <w:r>
        <w:rPr>
          <w:rFonts w:ascii="Times New Roman" w:eastAsia="Times New Roman" w:hAnsi="Times New Roman" w:cs="Times New Roman"/>
          <w:sz w:val="28"/>
          <w:szCs w:val="28"/>
          <w:lang w:eastAsia="ru-RU"/>
        </w:rPr>
        <w:t xml:space="preserve">программы </w:t>
      </w:r>
      <w:r w:rsidRPr="00E708AF">
        <w:rPr>
          <w:rFonts w:ascii="Times New Roman" w:eastAsia="Times New Roman" w:hAnsi="Times New Roman" w:cs="Times New Roman"/>
          <w:sz w:val="28"/>
          <w:szCs w:val="28"/>
          <w:lang w:eastAsia="ru-RU"/>
        </w:rPr>
        <w:t>не учитывалось стартовая площадка матер</w:t>
      </w:r>
      <w:r w:rsidR="001D6A32">
        <w:rPr>
          <w:rFonts w:ascii="Times New Roman" w:eastAsia="Times New Roman" w:hAnsi="Times New Roman" w:cs="Times New Roman"/>
          <w:sz w:val="28"/>
          <w:szCs w:val="28"/>
          <w:lang w:eastAsia="ru-RU"/>
        </w:rPr>
        <w:t>иально-технического обеспечения. Подпрограмма «Дошкольное образование</w:t>
      </w:r>
      <w:r w:rsidR="001D6A32" w:rsidRPr="00E708AF">
        <w:rPr>
          <w:rFonts w:ascii="Times New Roman" w:eastAsia="Times New Roman" w:hAnsi="Times New Roman" w:cs="Times New Roman"/>
          <w:sz w:val="28"/>
          <w:szCs w:val="28"/>
          <w:lang w:eastAsia="ru-RU"/>
        </w:rPr>
        <w:t>»</w:t>
      </w:r>
      <w:r w:rsidR="001D6A32">
        <w:rPr>
          <w:rFonts w:ascii="Times New Roman" w:eastAsia="Times New Roman" w:hAnsi="Times New Roman" w:cs="Times New Roman"/>
          <w:sz w:val="28"/>
          <w:szCs w:val="28"/>
          <w:lang w:eastAsia="ru-RU"/>
        </w:rPr>
        <w:t xml:space="preserve"> </w:t>
      </w:r>
      <w:r w:rsidR="001D6A32" w:rsidRPr="00E708AF">
        <w:rPr>
          <w:rFonts w:ascii="Times New Roman" w:eastAsia="Times New Roman" w:hAnsi="Times New Roman" w:cs="Times New Roman"/>
          <w:sz w:val="28"/>
          <w:szCs w:val="28"/>
          <w:lang w:eastAsia="ru-RU"/>
        </w:rPr>
        <w:t xml:space="preserve">не предусматривает </w:t>
      </w:r>
      <w:r w:rsidR="001D6A32">
        <w:rPr>
          <w:rFonts w:ascii="Times New Roman" w:eastAsia="Times New Roman" w:hAnsi="Times New Roman" w:cs="Times New Roman"/>
          <w:sz w:val="28"/>
          <w:szCs w:val="28"/>
          <w:lang w:eastAsia="ru-RU"/>
        </w:rPr>
        <w:t xml:space="preserve">территориальные проблемы, </w:t>
      </w:r>
      <w:r w:rsidR="001D6A32" w:rsidRPr="00E708AF">
        <w:rPr>
          <w:rFonts w:ascii="Times New Roman" w:eastAsia="Times New Roman" w:hAnsi="Times New Roman" w:cs="Times New Roman"/>
          <w:sz w:val="28"/>
          <w:szCs w:val="28"/>
          <w:lang w:eastAsia="ru-RU"/>
        </w:rPr>
        <w:t>что приводит к простою и невыполнению функций данной программы</w:t>
      </w:r>
      <w:r w:rsidR="001D6A32">
        <w:rPr>
          <w:rFonts w:ascii="Times New Roman" w:eastAsia="Times New Roman" w:hAnsi="Times New Roman" w:cs="Times New Roman"/>
          <w:sz w:val="28"/>
          <w:szCs w:val="28"/>
          <w:lang w:eastAsia="ru-RU"/>
        </w:rPr>
        <w:t>.</w:t>
      </w:r>
      <w:r w:rsidR="001D6A32" w:rsidRPr="00E708AF">
        <w:rPr>
          <w:rFonts w:ascii="Times New Roman" w:eastAsia="Times New Roman" w:hAnsi="Times New Roman" w:cs="Times New Roman"/>
          <w:sz w:val="28"/>
          <w:szCs w:val="28"/>
          <w:lang w:eastAsia="ru-RU"/>
        </w:rPr>
        <w:t xml:space="preserve"> </w:t>
      </w:r>
      <w:r w:rsidR="001D6A32">
        <w:rPr>
          <w:rFonts w:ascii="Times New Roman" w:eastAsia="Times New Roman" w:hAnsi="Times New Roman" w:cs="Times New Roman"/>
          <w:sz w:val="28"/>
          <w:szCs w:val="28"/>
          <w:lang w:eastAsia="ru-RU"/>
        </w:rPr>
        <w:t>Е</w:t>
      </w:r>
      <w:r w:rsidRPr="00E708AF">
        <w:rPr>
          <w:rFonts w:ascii="Times New Roman" w:eastAsia="Times New Roman" w:hAnsi="Times New Roman" w:cs="Times New Roman"/>
          <w:sz w:val="28"/>
          <w:szCs w:val="28"/>
          <w:lang w:eastAsia="ru-RU"/>
        </w:rPr>
        <w:t xml:space="preserve">сть </w:t>
      </w:r>
      <w:r>
        <w:rPr>
          <w:rFonts w:ascii="Times New Roman" w:eastAsia="Times New Roman" w:hAnsi="Times New Roman" w:cs="Times New Roman"/>
          <w:sz w:val="28"/>
          <w:szCs w:val="28"/>
          <w:lang w:eastAsia="ru-RU"/>
        </w:rPr>
        <w:t>детские сады которым не обеспечивает площадь здания детских садов, для того чтобы открыть группы кратковременного пребывания.</w:t>
      </w:r>
      <w:r w:rsidR="00B74C0D">
        <w:rPr>
          <w:rFonts w:ascii="Times New Roman" w:eastAsia="Times New Roman" w:hAnsi="Times New Roman" w:cs="Times New Roman"/>
          <w:sz w:val="28"/>
          <w:szCs w:val="28"/>
          <w:lang w:eastAsia="ru-RU"/>
        </w:rPr>
        <w:t xml:space="preserve"> </w:t>
      </w:r>
      <w:r w:rsidRPr="00E708AF">
        <w:rPr>
          <w:rFonts w:ascii="Times New Roman" w:eastAsia="Times New Roman" w:hAnsi="Times New Roman" w:cs="Times New Roman"/>
          <w:sz w:val="28"/>
          <w:szCs w:val="28"/>
          <w:lang w:eastAsia="ru-RU"/>
        </w:rPr>
        <w:t>Стимулирование учреждений внедряющих инновационные образовательные программы, государственная поддержка субъектов Российской Федерации, внедряющих комплексные проекты модернизации образования не соответствует запросам регионов</w:t>
      </w:r>
      <w:r w:rsidRPr="00556932">
        <w:rPr>
          <w:rFonts w:ascii="Times New Roman" w:eastAsia="Times New Roman" w:hAnsi="Times New Roman" w:cs="Times New Roman"/>
          <w:sz w:val="28"/>
          <w:szCs w:val="28"/>
          <w:lang w:eastAsia="ru-RU"/>
        </w:rPr>
        <w:t>.</w:t>
      </w:r>
      <w:r w:rsidR="000E399B" w:rsidRPr="00556932">
        <w:rPr>
          <w:rFonts w:ascii="Times New Roman" w:eastAsia="TimesNewRomanPSMT" w:hAnsi="Times New Roman" w:cs="Times New Roman"/>
          <w:sz w:val="28"/>
          <w:szCs w:val="28"/>
        </w:rPr>
        <w:t xml:space="preserve"> </w:t>
      </w:r>
      <w:r w:rsidR="00556932">
        <w:rPr>
          <w:rFonts w:ascii="Times New Roman" w:eastAsia="TimesNewRomanPSMT" w:hAnsi="Times New Roman" w:cs="Times New Roman"/>
          <w:sz w:val="28"/>
          <w:szCs w:val="28"/>
        </w:rPr>
        <w:t>Д</w:t>
      </w:r>
      <w:r w:rsidR="000E399B" w:rsidRPr="00556932">
        <w:rPr>
          <w:rFonts w:ascii="Times New Roman" w:eastAsia="TimesNewRomanPSMT" w:hAnsi="Times New Roman" w:cs="Times New Roman"/>
          <w:sz w:val="28"/>
          <w:szCs w:val="28"/>
        </w:rPr>
        <w:t>олжны приниматься меры по созданию</w:t>
      </w:r>
      <w:r w:rsidR="00556932">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дополнительных мест в дошкольных образовательных учреждениях (для</w:t>
      </w:r>
      <w:r w:rsidR="00556932">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100% охвата детей необходимы строительство, выкуп, возврат и</w:t>
      </w:r>
      <w:r w:rsidR="00556932">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 xml:space="preserve">реконструкция </w:t>
      </w:r>
      <w:r w:rsidR="00556932">
        <w:rPr>
          <w:rFonts w:ascii="Times New Roman" w:eastAsia="TimesNewRomanPSMT" w:hAnsi="Times New Roman" w:cs="Times New Roman"/>
          <w:sz w:val="28"/>
          <w:szCs w:val="28"/>
        </w:rPr>
        <w:t>о</w:t>
      </w:r>
      <w:r w:rsidR="000E399B" w:rsidRPr="00556932">
        <w:rPr>
          <w:rFonts w:ascii="Times New Roman" w:eastAsia="TimesNewRomanPSMT" w:hAnsi="Times New Roman" w:cs="Times New Roman"/>
          <w:sz w:val="28"/>
          <w:szCs w:val="28"/>
        </w:rPr>
        <w:t>бъектов дошкольных образовательных учреждений</w:t>
      </w:r>
      <w:r w:rsidR="00556932">
        <w:rPr>
          <w:rFonts w:ascii="Times New Roman" w:eastAsia="TimesNewRomanPSMT" w:hAnsi="Times New Roman" w:cs="Times New Roman"/>
          <w:sz w:val="28"/>
          <w:szCs w:val="28"/>
        </w:rPr>
        <w:t>)</w:t>
      </w:r>
      <w:r w:rsidR="00556932">
        <w:rPr>
          <w:rFonts w:eastAsia="TimesNewRomanPSMT"/>
          <w:sz w:val="28"/>
          <w:szCs w:val="28"/>
        </w:rPr>
        <w:t>.</w:t>
      </w:r>
      <w:r w:rsidR="00556932" w:rsidRPr="00556932">
        <w:rPr>
          <w:rFonts w:eastAsia="TimesNewRomanPSMT"/>
          <w:sz w:val="28"/>
          <w:szCs w:val="28"/>
        </w:rPr>
        <w:t xml:space="preserve"> </w:t>
      </w:r>
      <w:r w:rsidR="00556932">
        <w:rPr>
          <w:rFonts w:ascii="Times New Roman" w:eastAsia="TimesNewRomanPSMT" w:hAnsi="Times New Roman" w:cs="Times New Roman"/>
          <w:sz w:val="28"/>
          <w:szCs w:val="28"/>
        </w:rPr>
        <w:t>Вводить</w:t>
      </w:r>
      <w:r w:rsidR="00556932" w:rsidRPr="00556932">
        <w:rPr>
          <w:rFonts w:ascii="Times New Roman" w:eastAsia="TimesNewRomanPSMT" w:hAnsi="Times New Roman" w:cs="Times New Roman"/>
          <w:sz w:val="28"/>
          <w:szCs w:val="28"/>
        </w:rPr>
        <w:t xml:space="preserve"> в практику </w:t>
      </w:r>
      <w:r w:rsidR="00556932">
        <w:rPr>
          <w:rFonts w:ascii="Times New Roman" w:eastAsia="TimesNewRomanPSMT" w:hAnsi="Times New Roman" w:cs="Times New Roman"/>
          <w:sz w:val="28"/>
          <w:szCs w:val="28"/>
        </w:rPr>
        <w:t>гувернерскую</w:t>
      </w:r>
      <w:r w:rsidR="00556932" w:rsidRPr="00556932">
        <w:rPr>
          <w:rFonts w:ascii="Times New Roman" w:eastAsia="TimesNewRomanPSMT" w:hAnsi="Times New Roman" w:cs="Times New Roman"/>
          <w:sz w:val="28"/>
          <w:szCs w:val="28"/>
        </w:rPr>
        <w:t xml:space="preserve"> </w:t>
      </w:r>
      <w:r w:rsidR="00556932">
        <w:rPr>
          <w:rFonts w:ascii="Times New Roman" w:eastAsia="TimesNewRomanPSMT" w:hAnsi="Times New Roman" w:cs="Times New Roman"/>
          <w:sz w:val="28"/>
          <w:szCs w:val="28"/>
        </w:rPr>
        <w:t>службу</w:t>
      </w:r>
      <w:r w:rsidR="00556932" w:rsidRPr="00556932">
        <w:rPr>
          <w:rFonts w:ascii="Times New Roman" w:eastAsia="TimesNewRomanPSMT" w:hAnsi="Times New Roman" w:cs="Times New Roman"/>
          <w:sz w:val="28"/>
          <w:szCs w:val="28"/>
        </w:rPr>
        <w:t>,</w:t>
      </w:r>
      <w:r w:rsidR="00556932">
        <w:rPr>
          <w:rFonts w:ascii="Times New Roman" w:eastAsia="TimesNewRomanPSMT" w:hAnsi="Times New Roman" w:cs="Times New Roman"/>
          <w:sz w:val="28"/>
          <w:szCs w:val="28"/>
        </w:rPr>
        <w:t xml:space="preserve"> </w:t>
      </w:r>
      <w:r w:rsidR="00556932" w:rsidRPr="00556932">
        <w:rPr>
          <w:rFonts w:ascii="Times New Roman" w:eastAsia="TimesNewRomanPSMT" w:hAnsi="Times New Roman" w:cs="Times New Roman"/>
          <w:sz w:val="28"/>
          <w:szCs w:val="28"/>
        </w:rPr>
        <w:t>семейные детские сады</w:t>
      </w:r>
      <w:r w:rsidR="00556932">
        <w:rPr>
          <w:rFonts w:eastAsia="TimesNewRomanPSMT"/>
          <w:sz w:val="28"/>
          <w:szCs w:val="28"/>
        </w:rPr>
        <w:t>,</w:t>
      </w:r>
      <w:r w:rsidR="00556932">
        <w:rPr>
          <w:rFonts w:ascii="Times New Roman" w:eastAsia="TimesNewRomanPSMT" w:hAnsi="Times New Roman" w:cs="Times New Roman"/>
          <w:sz w:val="28"/>
          <w:szCs w:val="28"/>
        </w:rPr>
        <w:t xml:space="preserve"> решение проблемы </w:t>
      </w:r>
      <w:r w:rsidR="00556932">
        <w:rPr>
          <w:rFonts w:eastAsia="TimesNewRomanPSMT"/>
          <w:sz w:val="28"/>
          <w:szCs w:val="28"/>
        </w:rPr>
        <w:t xml:space="preserve">отправить </w:t>
      </w:r>
      <w:r w:rsidR="00556932">
        <w:rPr>
          <w:rFonts w:ascii="Times New Roman" w:eastAsia="TimesNewRomanPSMT" w:hAnsi="Times New Roman" w:cs="Times New Roman"/>
          <w:sz w:val="28"/>
          <w:szCs w:val="28"/>
        </w:rPr>
        <w:t xml:space="preserve">на  </w:t>
      </w:r>
      <w:r w:rsidR="00556932">
        <w:rPr>
          <w:rFonts w:ascii="Times New Roman" w:hAnsi="Times New Roman"/>
          <w:sz w:val="28"/>
          <w:szCs w:val="28"/>
        </w:rPr>
        <w:t xml:space="preserve">рассмотрение Государственного Собрания (Ил Тумэн) </w:t>
      </w:r>
      <w:r w:rsidR="00556932">
        <w:rPr>
          <w:rFonts w:ascii="Times New Roman" w:hAnsi="Times New Roman"/>
          <w:sz w:val="28"/>
          <w:szCs w:val="28"/>
        </w:rPr>
        <w:lastRenderedPageBreak/>
        <w:t>Республики Саха (Якутия)</w:t>
      </w:r>
      <w:r w:rsidR="009A4AA0">
        <w:rPr>
          <w:sz w:val="28"/>
          <w:szCs w:val="28"/>
        </w:rPr>
        <w:t xml:space="preserve">, </w:t>
      </w:r>
      <w:r w:rsidR="009A4AA0" w:rsidRPr="00556932">
        <w:rPr>
          <w:rFonts w:ascii="Times New Roman" w:eastAsia="TimesNewRomanPSMT" w:hAnsi="Times New Roman" w:cs="Times New Roman"/>
          <w:sz w:val="28"/>
          <w:szCs w:val="28"/>
        </w:rPr>
        <w:t>привлечение бизнеса и</w:t>
      </w:r>
      <w:r w:rsidR="009A4AA0">
        <w:rPr>
          <w:rFonts w:ascii="Times New Roman" w:eastAsia="TimesNewRomanPSMT" w:hAnsi="Times New Roman" w:cs="Times New Roman"/>
          <w:sz w:val="28"/>
          <w:szCs w:val="28"/>
        </w:rPr>
        <w:t xml:space="preserve"> </w:t>
      </w:r>
      <w:r w:rsidR="009A4AA0" w:rsidRPr="00556932">
        <w:rPr>
          <w:rFonts w:ascii="Times New Roman" w:eastAsia="TimesNewRomanPSMT" w:hAnsi="Times New Roman" w:cs="Times New Roman"/>
          <w:sz w:val="28"/>
          <w:szCs w:val="28"/>
        </w:rPr>
        <w:t>предпринимателей в сферу дошкольного образования и поддержка</w:t>
      </w:r>
      <w:r w:rsidR="009A4AA0">
        <w:rPr>
          <w:rFonts w:ascii="Times New Roman" w:eastAsia="TimesNewRomanPSMT" w:hAnsi="Times New Roman" w:cs="Times New Roman"/>
          <w:sz w:val="28"/>
          <w:szCs w:val="28"/>
        </w:rPr>
        <w:t xml:space="preserve"> </w:t>
      </w:r>
      <w:r w:rsidR="009A4AA0" w:rsidRPr="00556932">
        <w:rPr>
          <w:rFonts w:ascii="Times New Roman" w:eastAsia="TimesNewRomanPSMT" w:hAnsi="Times New Roman" w:cs="Times New Roman"/>
          <w:sz w:val="28"/>
          <w:szCs w:val="28"/>
        </w:rPr>
        <w:t>инициатив по развитию сети;</w:t>
      </w:r>
    </w:p>
    <w:p w:rsidR="000E399B" w:rsidRPr="00016FFF" w:rsidRDefault="00556932" w:rsidP="00016FFF">
      <w:pPr>
        <w:tabs>
          <w:tab w:val="left" w:pos="1134"/>
        </w:tabs>
        <w:spacing w:after="0" w:line="360" w:lineRule="auto"/>
        <w:jc w:val="both"/>
        <w:rPr>
          <w:rFonts w:ascii="Times New Roman" w:hAnsi="Times New Roman" w:cs="Times New Roman"/>
          <w:sz w:val="28"/>
          <w:szCs w:val="28"/>
        </w:rPr>
      </w:pPr>
      <w:r w:rsidRPr="009A4AA0">
        <w:rPr>
          <w:sz w:val="28"/>
          <w:szCs w:val="28"/>
        </w:rPr>
        <w:t xml:space="preserve"> </w:t>
      </w:r>
      <w:r>
        <w:rPr>
          <w:rFonts w:ascii="Times New Roman" w:eastAsia="TimesNewRomanPSMT" w:hAnsi="Times New Roman" w:cs="Times New Roman"/>
          <w:sz w:val="28"/>
          <w:szCs w:val="28"/>
        </w:rPr>
        <w:t>Н</w:t>
      </w:r>
      <w:r w:rsidR="000E399B" w:rsidRPr="00556932">
        <w:rPr>
          <w:rFonts w:ascii="Times New Roman" w:eastAsia="TimesNewRomanPSMT" w:hAnsi="Times New Roman" w:cs="Times New Roman"/>
          <w:sz w:val="28"/>
          <w:szCs w:val="28"/>
        </w:rPr>
        <w:t>едостаточность объемов финансирования деятельности учреждений</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дошкольного образования; средства, выделяемые системе дошкольного</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образования муниципалитетами, в настоящее время не позволяют полность</w:t>
      </w:r>
      <w:r>
        <w:rPr>
          <w:rFonts w:ascii="Times New Roman" w:eastAsia="TimesNewRomanPSMT" w:hAnsi="Times New Roman" w:cs="Times New Roman"/>
          <w:sz w:val="28"/>
          <w:szCs w:val="28"/>
        </w:rPr>
        <w:t xml:space="preserve">ю </w:t>
      </w:r>
      <w:r w:rsidR="000E399B" w:rsidRPr="00556932">
        <w:rPr>
          <w:rFonts w:ascii="Times New Roman" w:eastAsia="TimesNewRomanPSMT" w:hAnsi="Times New Roman" w:cs="Times New Roman"/>
          <w:sz w:val="28"/>
          <w:szCs w:val="28"/>
        </w:rPr>
        <w:t>покрывать расходы по социально защищенным статьям, по затратам на</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текущее содержание, а также капитальные расходы (капитальный ремонт,</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приобретение оборудования). Финансовое обеспечение позволяет лишь</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поддерживать в функционирующем состоянии имеющуюся базу</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Для ремонта ветхих зданий и нового строительства необходимы</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значительные инвестиции</w:t>
      </w:r>
      <w:r>
        <w:rPr>
          <w:rFonts w:ascii="Times New Roman" w:eastAsia="TimesNewRomanPSMT" w:hAnsi="Times New Roman" w:cs="Times New Roman"/>
          <w:sz w:val="28"/>
          <w:szCs w:val="28"/>
        </w:rPr>
        <w:t>.</w:t>
      </w:r>
      <w:r w:rsidR="000E399B" w:rsidRPr="00556932">
        <w:rPr>
          <w:rFonts w:ascii="Times New Roman" w:eastAsia="TimesNewRomanPSMT" w:hAnsi="Times New Roman" w:cs="Times New Roman"/>
          <w:sz w:val="28"/>
          <w:szCs w:val="28"/>
        </w:rPr>
        <w:t xml:space="preserve"> </w:t>
      </w:r>
      <w:r w:rsidR="009A4AA0">
        <w:rPr>
          <w:rFonts w:ascii="Times New Roman" w:eastAsia="TimesNewRomanPSMT" w:hAnsi="Times New Roman" w:cs="Times New Roman"/>
          <w:sz w:val="28"/>
          <w:szCs w:val="28"/>
        </w:rPr>
        <w:t>О</w:t>
      </w:r>
      <w:r w:rsidR="000E399B" w:rsidRPr="00556932">
        <w:rPr>
          <w:rFonts w:ascii="Times New Roman" w:eastAsia="TimesNewRomanPSMT" w:hAnsi="Times New Roman" w:cs="Times New Roman"/>
          <w:sz w:val="28"/>
          <w:szCs w:val="28"/>
        </w:rPr>
        <w:t>тсутствие конкуренции на рынке дошкольных образовательных услуг;</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качество и набор услуг, предоставляемых дошкольными учреждениями, не в</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полной мере отвечают запросам родителей;</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 xml:space="preserve"> 93% предложений услуг</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представлено муниципальным сектором, слабо развит сектор частных услуг;</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низкая заработная плата работников дошкольных учреждений. Средняя</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заработная плата педагогического персонала в системе дошкольного</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образования составляла в 2010 году 14 339 рублей, что в 2 раза меньше</w:t>
      </w:r>
    </w:p>
    <w:p w:rsidR="000E399B" w:rsidRPr="00556932" w:rsidRDefault="00016FFF" w:rsidP="00556932">
      <w:pPr>
        <w:autoSpaceDE w:val="0"/>
        <w:autoSpaceDN w:val="0"/>
        <w:adjustRightInd w:val="0"/>
        <w:spacing w:after="0" w:line="360" w:lineRule="auto"/>
        <w:jc w:val="both"/>
        <w:rPr>
          <w:rFonts w:ascii="Times New Roman" w:eastAsia="TimesNewRomanPSMT" w:hAnsi="Times New Roman" w:cs="Times New Roman"/>
          <w:sz w:val="28"/>
          <w:szCs w:val="28"/>
        </w:rPr>
      </w:pPr>
      <w:r w:rsidRPr="00556932">
        <w:rPr>
          <w:rFonts w:ascii="Times New Roman" w:eastAsia="TimesNewRomanPSMT" w:hAnsi="Times New Roman" w:cs="Times New Roman"/>
          <w:sz w:val="28"/>
          <w:szCs w:val="28"/>
        </w:rPr>
        <w:t>С</w:t>
      </w:r>
      <w:r w:rsidR="000E399B" w:rsidRPr="00556932">
        <w:rPr>
          <w:rFonts w:ascii="Times New Roman" w:eastAsia="TimesNewRomanPSMT" w:hAnsi="Times New Roman" w:cs="Times New Roman"/>
          <w:sz w:val="28"/>
          <w:szCs w:val="28"/>
        </w:rPr>
        <w:t>редне</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республиканского уровня (28296,8 рубля);</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переподготовка и повышение квалификации руководителей, педагогов</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дошкольных образовательных учреждений в условиях внедрения новых</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федеральных государственных требований;</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существующая система оценки качества дошкольного образования не</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соответствует современным требованиям. Для перехода на современную</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систему оценки качества требуются пересмотр процедур оценки качества и</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подготовка персонала как в дошкольных образовательных учреждениях, так и</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в службах по надзору и контролю в области образования. При решении комплексных проблем дошкольного образования в</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условиях поликультурного региона необходимо сочетание национально-</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региональных, межрегиональных, общероссийских и международных</w:t>
      </w:r>
      <w:r w:rsidR="009A4AA0">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интересов.</w:t>
      </w:r>
    </w:p>
    <w:p w:rsidR="00EB49A9" w:rsidRPr="00016FFF" w:rsidRDefault="009A4AA0" w:rsidP="00016FFF">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w:t>
      </w:r>
      <w:r w:rsidR="000E399B" w:rsidRPr="00556932">
        <w:rPr>
          <w:rFonts w:ascii="Times New Roman" w:eastAsia="TimesNewRomanPSMT" w:hAnsi="Times New Roman" w:cs="Times New Roman"/>
          <w:sz w:val="28"/>
          <w:szCs w:val="28"/>
        </w:rPr>
        <w:t>ередача системе дошкольного образования зданий бывших</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детских садов, ныне используемых не по целевому назначению;</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создание и внедрение автоматизированной информационной системы</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 xml:space="preserve">управления дошкольным </w:t>
      </w:r>
      <w:r w:rsidR="000E399B" w:rsidRPr="00556932">
        <w:rPr>
          <w:rFonts w:ascii="Times New Roman" w:eastAsia="TimesNewRomanPSMT" w:hAnsi="Times New Roman" w:cs="Times New Roman"/>
          <w:sz w:val="28"/>
          <w:szCs w:val="28"/>
        </w:rPr>
        <w:lastRenderedPageBreak/>
        <w:t>образованием;</w:t>
      </w:r>
      <w:r>
        <w:rPr>
          <w:rFonts w:ascii="Times New Roman" w:eastAsia="TimesNewRomanPSMT" w:hAnsi="Times New Roman" w:cs="Times New Roman"/>
          <w:sz w:val="28"/>
          <w:szCs w:val="28"/>
        </w:rPr>
        <w:t xml:space="preserve"> </w:t>
      </w:r>
      <w:r w:rsidR="000E399B" w:rsidRPr="00556932">
        <w:rPr>
          <w:rFonts w:ascii="Times New Roman" w:eastAsia="TimesNewRomanPSMT" w:hAnsi="Times New Roman" w:cs="Times New Roman"/>
          <w:sz w:val="28"/>
          <w:szCs w:val="28"/>
        </w:rPr>
        <w:t>формирование и повышение качественного потенциала педагогических</w:t>
      </w:r>
      <w:r w:rsidR="00016FFF">
        <w:rPr>
          <w:rFonts w:ascii="Times New Roman" w:eastAsia="TimesNewRomanPSMT" w:hAnsi="Times New Roman" w:cs="Times New Roman"/>
          <w:sz w:val="28"/>
          <w:szCs w:val="28"/>
        </w:rPr>
        <w:t xml:space="preserve"> кадров, работающих в дошкольном образовательных учреждениях.</w:t>
      </w:r>
      <w:r>
        <w:rPr>
          <w:rFonts w:ascii="Times New Roman" w:eastAsia="TimesNewRomanPSMT" w:hAnsi="Times New Roman" w:cs="Times New Roman"/>
          <w:sz w:val="28"/>
          <w:szCs w:val="28"/>
        </w:rPr>
        <w:t xml:space="preserve"> </w:t>
      </w:r>
      <w:r w:rsidR="00016FFF">
        <w:rPr>
          <w:rFonts w:ascii="Times New Roman" w:eastAsia="Calibri" w:hAnsi="Times New Roman" w:cs="Times New Roman"/>
          <w:sz w:val="28"/>
          <w:szCs w:val="28"/>
        </w:rPr>
        <w:t xml:space="preserve">Увеличить </w:t>
      </w:r>
      <w:r w:rsidR="001D6A32">
        <w:rPr>
          <w:rFonts w:ascii="Times New Roman" w:eastAsia="Calibri" w:hAnsi="Times New Roman" w:cs="Times New Roman"/>
          <w:sz w:val="28"/>
          <w:szCs w:val="28"/>
        </w:rPr>
        <w:t>среднюю</w:t>
      </w:r>
      <w:r w:rsidR="00016FFF">
        <w:rPr>
          <w:rFonts w:ascii="Times New Roman" w:eastAsia="Calibri" w:hAnsi="Times New Roman" w:cs="Times New Roman"/>
          <w:sz w:val="28"/>
          <w:szCs w:val="28"/>
        </w:rPr>
        <w:t xml:space="preserve">  заработную плату</w:t>
      </w:r>
      <w:r w:rsidR="00016FFF" w:rsidRPr="00AB785D">
        <w:rPr>
          <w:rFonts w:ascii="Times New Roman" w:eastAsia="Calibri" w:hAnsi="Times New Roman" w:cs="Times New Roman"/>
          <w:sz w:val="28"/>
          <w:szCs w:val="28"/>
        </w:rPr>
        <w:t xml:space="preserve"> педагогов ДОУ (в среднем, в 2 раза</w:t>
      </w:r>
      <w:r w:rsidR="00016FFF">
        <w:rPr>
          <w:rFonts w:ascii="Times New Roman" w:eastAsia="Calibri" w:hAnsi="Times New Roman" w:cs="Times New Roman"/>
          <w:sz w:val="28"/>
          <w:szCs w:val="28"/>
        </w:rPr>
        <w:t>).</w:t>
      </w:r>
      <w:r w:rsidR="000E399B" w:rsidRPr="00556932">
        <w:rPr>
          <w:rFonts w:ascii="Times New Roman" w:eastAsia="TimesNewRomanPSMT" w:hAnsi="Times New Roman" w:cs="Times New Roman"/>
          <w:sz w:val="28"/>
          <w:szCs w:val="28"/>
        </w:rPr>
        <w:t xml:space="preserve"> </w:t>
      </w:r>
      <w:r w:rsidR="00016FFF">
        <w:rPr>
          <w:rFonts w:ascii="Times New Roman" w:eastAsia="Calibri" w:hAnsi="Times New Roman" w:cs="Times New Roman"/>
          <w:sz w:val="28"/>
          <w:szCs w:val="28"/>
        </w:rPr>
        <w:t>Увеличить</w:t>
      </w:r>
      <w:r w:rsidR="00016FFF" w:rsidRPr="00AB785D">
        <w:rPr>
          <w:rFonts w:ascii="Times New Roman" w:eastAsia="Calibri" w:hAnsi="Times New Roman" w:cs="Times New Roman"/>
          <w:sz w:val="28"/>
          <w:szCs w:val="28"/>
        </w:rPr>
        <w:t xml:space="preserve"> количества воспитателей с высшим профессиональным образованием</w:t>
      </w:r>
      <w:r w:rsidR="00B76545">
        <w:rPr>
          <w:rFonts w:ascii="Times New Roman" w:eastAsia="Calibri" w:hAnsi="Times New Roman" w:cs="Times New Roman"/>
          <w:sz w:val="28"/>
          <w:szCs w:val="28"/>
        </w:rPr>
        <w:t xml:space="preserve">, </w:t>
      </w:r>
      <w:r w:rsidR="00B76545" w:rsidRPr="00B76545">
        <w:rPr>
          <w:color w:val="000000"/>
          <w:sz w:val="28"/>
          <w:szCs w:val="28"/>
        </w:rPr>
        <w:t xml:space="preserve"> </w:t>
      </w:r>
      <w:r w:rsidR="00B76545">
        <w:rPr>
          <w:rFonts w:ascii="Times New Roman" w:hAnsi="Times New Roman" w:cs="Times New Roman"/>
          <w:color w:val="000000"/>
          <w:sz w:val="28"/>
          <w:szCs w:val="28"/>
        </w:rPr>
        <w:t>повысить статус</w:t>
      </w:r>
      <w:r w:rsidR="00B76545" w:rsidRPr="00B76545">
        <w:rPr>
          <w:rFonts w:ascii="Times New Roman" w:hAnsi="Times New Roman" w:cs="Times New Roman"/>
          <w:color w:val="000000"/>
          <w:sz w:val="28"/>
          <w:szCs w:val="28"/>
        </w:rPr>
        <w:t xml:space="preserve"> </w:t>
      </w:r>
      <w:r w:rsidR="00B76545">
        <w:rPr>
          <w:rFonts w:ascii="Times New Roman" w:hAnsi="Times New Roman" w:cs="Times New Roman"/>
          <w:color w:val="000000"/>
          <w:sz w:val="28"/>
          <w:szCs w:val="28"/>
        </w:rPr>
        <w:t xml:space="preserve">воспитателей ДОУ. </w:t>
      </w:r>
      <w:r w:rsidR="000E399B" w:rsidRPr="00016FFF">
        <w:rPr>
          <w:rFonts w:ascii="Times New Roman" w:eastAsia="TimesNewRomanPSMT" w:hAnsi="Times New Roman" w:cs="Times New Roman"/>
          <w:sz w:val="28"/>
          <w:szCs w:val="28"/>
        </w:rPr>
        <w:t>Финансовая поддержка осуществляется за счет средств</w:t>
      </w:r>
      <w:r w:rsidRPr="00016FFF">
        <w:rPr>
          <w:rFonts w:ascii="Times New Roman" w:eastAsia="TimesNewRomanPSMT" w:hAnsi="Times New Roman" w:cs="Times New Roman"/>
          <w:sz w:val="28"/>
          <w:szCs w:val="28"/>
        </w:rPr>
        <w:t xml:space="preserve"> </w:t>
      </w:r>
      <w:r w:rsidR="000E399B" w:rsidRPr="00016FFF">
        <w:rPr>
          <w:rFonts w:ascii="Times New Roman" w:eastAsia="TimesNewRomanPSMT" w:hAnsi="Times New Roman" w:cs="Times New Roman"/>
          <w:sz w:val="28"/>
          <w:szCs w:val="28"/>
        </w:rPr>
        <w:t>государственного и местных бюджетов Республики Саха (Якутия</w:t>
      </w:r>
      <w:r w:rsidR="00016FFF">
        <w:rPr>
          <w:rFonts w:ascii="Times New Roman" w:eastAsia="TimesNewRomanPSMT" w:hAnsi="Times New Roman" w:cs="Times New Roman"/>
          <w:sz w:val="28"/>
          <w:szCs w:val="28"/>
        </w:rPr>
        <w:t>)</w:t>
      </w:r>
      <w:r w:rsidR="00EB49A9" w:rsidRPr="00016FFF">
        <w:rPr>
          <w:rFonts w:ascii="Times New Roman" w:hAnsi="Times New Roman" w:cs="Times New Roman"/>
          <w:sz w:val="28"/>
          <w:szCs w:val="28"/>
        </w:rPr>
        <w:t>.</w:t>
      </w:r>
    </w:p>
    <w:p w:rsidR="0084544A" w:rsidRDefault="00690914" w:rsidP="009A4AA0">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E708AF">
        <w:rPr>
          <w:rFonts w:ascii="Times New Roman" w:eastAsia="Times New Roman" w:hAnsi="Times New Roman" w:cs="Times New Roman"/>
          <w:sz w:val="28"/>
          <w:szCs w:val="28"/>
          <w:lang w:eastAsia="ru-RU"/>
        </w:rPr>
        <w:t>В целом российская система образования должна перейти из режима выживания в режим развития. Российское общество должно перейти от режима бюджетного содержания своей системы образования к режиму инвестирования в нее</w:t>
      </w:r>
      <w:r w:rsidR="00724580">
        <w:rPr>
          <w:rFonts w:ascii="Times New Roman" w:eastAsia="Times New Roman" w:hAnsi="Times New Roman" w:cs="Times New Roman"/>
          <w:sz w:val="28"/>
          <w:szCs w:val="28"/>
          <w:lang w:eastAsia="ru-RU"/>
        </w:rPr>
        <w:t xml:space="preserve">, </w:t>
      </w:r>
      <w:r w:rsidR="0084544A" w:rsidRPr="0084544A">
        <w:rPr>
          <w:rFonts w:ascii="Times New Roman" w:eastAsia="Times New Roman" w:hAnsi="Times New Roman" w:cs="Times New Roman"/>
          <w:color w:val="000000"/>
          <w:sz w:val="28"/>
          <w:szCs w:val="28"/>
          <w:lang w:eastAsia="ru-RU"/>
        </w:rPr>
        <w:t xml:space="preserve"> в течение предыдущих лет, и будет проводиться дальше в России в целом и в </w:t>
      </w:r>
      <w:r w:rsidR="00972FBB">
        <w:rPr>
          <w:rFonts w:ascii="Times New Roman" w:eastAsia="Times New Roman" w:hAnsi="Times New Roman" w:cs="Times New Roman"/>
          <w:color w:val="000000"/>
          <w:sz w:val="28"/>
          <w:szCs w:val="28"/>
          <w:lang w:eastAsia="ru-RU"/>
        </w:rPr>
        <w:t xml:space="preserve">Якутии </w:t>
      </w:r>
      <w:r w:rsidR="0084544A" w:rsidRPr="0084544A">
        <w:rPr>
          <w:rFonts w:ascii="Times New Roman" w:eastAsia="Times New Roman" w:hAnsi="Times New Roman" w:cs="Times New Roman"/>
          <w:color w:val="000000"/>
          <w:sz w:val="28"/>
          <w:szCs w:val="28"/>
          <w:lang w:eastAsia="ru-RU"/>
        </w:rPr>
        <w:t>в частности. Это курс на инвестиции в человека, а значит - в будущее России.</w:t>
      </w:r>
    </w:p>
    <w:p w:rsidR="00016FFF" w:rsidRPr="00604E75" w:rsidRDefault="00016FFF" w:rsidP="001D6A32">
      <w:pPr>
        <w:pStyle w:val="a3"/>
        <w:spacing w:before="0" w:beforeAutospacing="0" w:after="0" w:afterAutospacing="0" w:line="360" w:lineRule="auto"/>
        <w:ind w:firstLine="0"/>
        <w:jc w:val="both"/>
        <w:rPr>
          <w:sz w:val="28"/>
          <w:szCs w:val="28"/>
        </w:rPr>
      </w:pPr>
      <w:r w:rsidRPr="00604E75">
        <w:rPr>
          <w:sz w:val="28"/>
          <w:szCs w:val="28"/>
        </w:rPr>
        <w:t>В США дошкольное образование не является обязательным, родители могут отдать ребенка в детский сад, ясли, центр дошкольных программ или дневные центры по уходу за детьми. По окончании дошкольного образования ребенку выдается Сертификат, в котором отражается посещаемость, поведение и общие достижения ученика. Сертификат не является обязательным, однако при поступлении в некоторые школы просят его предъявить.</w:t>
      </w:r>
      <w:r>
        <w:rPr>
          <w:sz w:val="28"/>
          <w:szCs w:val="28"/>
        </w:rPr>
        <w:t xml:space="preserve"> Эту систему можно внести и в систему дошкольного образования в России, в дальнейшем считаю, что статус детских садов </w:t>
      </w:r>
      <w:r w:rsidR="007337D2">
        <w:rPr>
          <w:sz w:val="28"/>
          <w:szCs w:val="28"/>
        </w:rPr>
        <w:t>встанет наравне с общим образованием.</w:t>
      </w:r>
    </w:p>
    <w:p w:rsidR="0084544A" w:rsidRPr="0084544A" w:rsidRDefault="0084544A" w:rsidP="0084544A">
      <w:pPr>
        <w:spacing w:after="0" w:line="360" w:lineRule="auto"/>
        <w:jc w:val="both"/>
        <w:rPr>
          <w:rFonts w:ascii="Times New Roman" w:eastAsia="Times New Roman" w:hAnsi="Times New Roman" w:cs="Times New Roman"/>
          <w:color w:val="000000"/>
          <w:sz w:val="28"/>
          <w:szCs w:val="28"/>
          <w:lang w:eastAsia="ru-RU"/>
        </w:rPr>
      </w:pPr>
      <w:r w:rsidRPr="0084544A">
        <w:rPr>
          <w:rFonts w:ascii="Times New Roman" w:eastAsia="Times New Roman" w:hAnsi="Times New Roman" w:cs="Times New Roman"/>
          <w:color w:val="000000"/>
          <w:sz w:val="28"/>
          <w:szCs w:val="28"/>
          <w:lang w:eastAsia="ru-RU"/>
        </w:rPr>
        <w:t>Разумеется, у национальных и региональных проектов есть большое количество недостатков и недоработок, что является поводом для их всесторонней критики оппозицией в средствах массовой информации. Однако в целом их позитивное значение для развития регионов, и, следовательно, нашей страны - неоспоримо.</w:t>
      </w:r>
    </w:p>
    <w:p w:rsidR="00E45D13" w:rsidRPr="00604E75" w:rsidRDefault="00E45D13" w:rsidP="00604E75">
      <w:pPr>
        <w:pStyle w:val="af6"/>
        <w:spacing w:after="0" w:line="360" w:lineRule="auto"/>
        <w:jc w:val="both"/>
        <w:rPr>
          <w:rFonts w:ascii="Times New Roman" w:hAnsi="Times New Roman" w:cs="Times New Roman"/>
          <w:sz w:val="28"/>
          <w:szCs w:val="28"/>
        </w:rPr>
      </w:pPr>
      <w:r w:rsidRPr="00604E75">
        <w:rPr>
          <w:rFonts w:ascii="Times New Roman" w:hAnsi="Times New Roman" w:cs="Times New Roman"/>
          <w:sz w:val="28"/>
          <w:szCs w:val="28"/>
        </w:rPr>
        <w:t>Последовательное принятие этих программ поможет создать на территории Российской Федерации единое информационное пространство, в котором муниципальная составляющая будет неотделимой частью единой структуры.</w:t>
      </w:r>
    </w:p>
    <w:p w:rsidR="00E45D13" w:rsidRPr="00604E75" w:rsidRDefault="00E45D13" w:rsidP="00604E75">
      <w:pPr>
        <w:spacing w:after="0" w:line="360" w:lineRule="auto"/>
        <w:jc w:val="both"/>
        <w:rPr>
          <w:rFonts w:ascii="Times New Roman" w:hAnsi="Times New Roman" w:cs="Times New Roman"/>
          <w:sz w:val="28"/>
          <w:szCs w:val="28"/>
        </w:rPr>
      </w:pPr>
      <w:r w:rsidRPr="00604E75">
        <w:rPr>
          <w:rFonts w:ascii="Times New Roman" w:hAnsi="Times New Roman" w:cs="Times New Roman"/>
          <w:sz w:val="28"/>
          <w:szCs w:val="28"/>
        </w:rPr>
        <w:t> </w:t>
      </w:r>
    </w:p>
    <w:p w:rsidR="00D15765" w:rsidRDefault="00D15765" w:rsidP="00D15765">
      <w:pPr>
        <w:spacing w:before="100" w:beforeAutospacing="1" w:after="100" w:afterAutospacing="1" w:line="240" w:lineRule="auto"/>
        <w:ind w:right="75"/>
        <w:rPr>
          <w:rFonts w:asciiTheme="majorHAnsi" w:eastAsia="Times New Roman" w:hAnsiTheme="majorHAnsi" w:cstheme="majorBidi"/>
          <w:b/>
          <w:bCs/>
          <w:sz w:val="28"/>
          <w:szCs w:val="28"/>
          <w:lang w:eastAsia="ru-RU"/>
        </w:rPr>
      </w:pPr>
    </w:p>
    <w:p w:rsidR="00AD385F" w:rsidRPr="00D15765" w:rsidRDefault="001D6A32" w:rsidP="00D15765">
      <w:pPr>
        <w:spacing w:before="100" w:beforeAutospacing="1" w:after="100" w:afterAutospacing="1" w:line="240" w:lineRule="auto"/>
        <w:ind w:right="7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использованных источников:</w:t>
      </w:r>
    </w:p>
    <w:p w:rsidR="005D0E51" w:rsidRDefault="005D0E51" w:rsidP="002A7547">
      <w:pPr>
        <w:pStyle w:val="a7"/>
        <w:numPr>
          <w:ilvl w:val="0"/>
          <w:numId w:val="19"/>
        </w:numPr>
        <w:spacing w:line="360" w:lineRule="auto"/>
        <w:ind w:left="-142" w:hanging="142"/>
        <w:jc w:val="both"/>
        <w:rPr>
          <w:sz w:val="28"/>
          <w:szCs w:val="28"/>
        </w:rPr>
      </w:pPr>
      <w:r>
        <w:rPr>
          <w:sz w:val="28"/>
          <w:szCs w:val="28"/>
        </w:rPr>
        <w:t>Конституция РФ гл 2ст.29</w:t>
      </w:r>
    </w:p>
    <w:p w:rsidR="005D0E51" w:rsidRDefault="005D0E51" w:rsidP="002A7547">
      <w:pPr>
        <w:pStyle w:val="a7"/>
        <w:numPr>
          <w:ilvl w:val="0"/>
          <w:numId w:val="19"/>
        </w:numPr>
        <w:spacing w:line="360" w:lineRule="auto"/>
        <w:ind w:left="-142" w:hanging="142"/>
        <w:jc w:val="both"/>
        <w:rPr>
          <w:sz w:val="28"/>
          <w:szCs w:val="28"/>
        </w:rPr>
      </w:pPr>
      <w:r>
        <w:rPr>
          <w:sz w:val="28"/>
          <w:szCs w:val="28"/>
        </w:rPr>
        <w:t>Конституция РФ гл. 2 ст.38</w:t>
      </w:r>
    </w:p>
    <w:p w:rsidR="005D0E51" w:rsidRDefault="005D0E51" w:rsidP="002A7547">
      <w:pPr>
        <w:pStyle w:val="a7"/>
        <w:numPr>
          <w:ilvl w:val="0"/>
          <w:numId w:val="19"/>
        </w:numPr>
        <w:spacing w:line="360" w:lineRule="auto"/>
        <w:ind w:left="-142" w:hanging="142"/>
        <w:jc w:val="both"/>
        <w:rPr>
          <w:sz w:val="28"/>
          <w:szCs w:val="28"/>
        </w:rPr>
      </w:pPr>
      <w:r>
        <w:rPr>
          <w:sz w:val="28"/>
          <w:szCs w:val="28"/>
        </w:rPr>
        <w:t>Трудовой кодекс часть1 раздел 3 гл.3</w:t>
      </w:r>
    </w:p>
    <w:p w:rsidR="005D0E51" w:rsidRDefault="005D0E51" w:rsidP="002A7547">
      <w:pPr>
        <w:pStyle w:val="a7"/>
        <w:numPr>
          <w:ilvl w:val="0"/>
          <w:numId w:val="19"/>
        </w:numPr>
        <w:spacing w:line="360" w:lineRule="auto"/>
        <w:ind w:left="-142" w:hanging="142"/>
        <w:jc w:val="both"/>
        <w:rPr>
          <w:sz w:val="28"/>
          <w:szCs w:val="28"/>
        </w:rPr>
      </w:pPr>
      <w:r>
        <w:rPr>
          <w:sz w:val="28"/>
          <w:szCs w:val="28"/>
        </w:rPr>
        <w:t>Бюджетный кодекс часть1 раздел 3ст.11</w:t>
      </w:r>
    </w:p>
    <w:p w:rsidR="005D0E51" w:rsidRDefault="005D0E51" w:rsidP="005D0E51">
      <w:pPr>
        <w:pStyle w:val="a7"/>
        <w:numPr>
          <w:ilvl w:val="0"/>
          <w:numId w:val="19"/>
        </w:numPr>
        <w:spacing w:line="360" w:lineRule="auto"/>
        <w:ind w:left="-142" w:hanging="142"/>
        <w:jc w:val="both"/>
        <w:rPr>
          <w:sz w:val="28"/>
          <w:szCs w:val="28"/>
        </w:rPr>
      </w:pPr>
      <w:r>
        <w:rPr>
          <w:sz w:val="28"/>
          <w:szCs w:val="28"/>
        </w:rPr>
        <w:t>Земельный кодекс гл.15.ст.84</w:t>
      </w:r>
    </w:p>
    <w:p w:rsidR="005D0E51" w:rsidRDefault="005D0E51" w:rsidP="005D0E51">
      <w:pPr>
        <w:pStyle w:val="a7"/>
        <w:numPr>
          <w:ilvl w:val="0"/>
          <w:numId w:val="19"/>
        </w:numPr>
        <w:spacing w:line="360" w:lineRule="auto"/>
        <w:ind w:left="-142" w:hanging="142"/>
        <w:jc w:val="both"/>
        <w:rPr>
          <w:sz w:val="28"/>
          <w:szCs w:val="28"/>
        </w:rPr>
      </w:pPr>
      <w:r w:rsidRPr="005D0E51">
        <w:rPr>
          <w:sz w:val="28"/>
          <w:szCs w:val="28"/>
        </w:rPr>
        <w:t>Закон РФ "Об образовании" от 10.07.1992 N 3266-1</w:t>
      </w:r>
    </w:p>
    <w:p w:rsidR="005D0E51" w:rsidRDefault="005D0E51" w:rsidP="005D0E51">
      <w:pPr>
        <w:pStyle w:val="a7"/>
        <w:numPr>
          <w:ilvl w:val="0"/>
          <w:numId w:val="19"/>
        </w:numPr>
        <w:spacing w:line="360" w:lineRule="auto"/>
        <w:ind w:left="-142" w:hanging="142"/>
        <w:jc w:val="both"/>
        <w:rPr>
          <w:sz w:val="28"/>
          <w:szCs w:val="28"/>
        </w:rPr>
      </w:pPr>
      <w:r w:rsidRPr="005D0E51">
        <w:rPr>
          <w:sz w:val="28"/>
          <w:szCs w:val="28"/>
        </w:rPr>
        <w:t xml:space="preserve">Закон РФ «Об образовании »  гл.1 ст.2 </w:t>
      </w:r>
    </w:p>
    <w:p w:rsidR="005D0E51" w:rsidRDefault="005D0E51" w:rsidP="005D0E51">
      <w:pPr>
        <w:pStyle w:val="a7"/>
        <w:numPr>
          <w:ilvl w:val="0"/>
          <w:numId w:val="19"/>
        </w:numPr>
        <w:spacing w:line="360" w:lineRule="auto"/>
        <w:ind w:left="-142" w:hanging="142"/>
        <w:jc w:val="both"/>
        <w:rPr>
          <w:sz w:val="28"/>
          <w:szCs w:val="28"/>
        </w:rPr>
      </w:pPr>
      <w:r w:rsidRPr="005D0E51">
        <w:rPr>
          <w:sz w:val="28"/>
          <w:szCs w:val="28"/>
        </w:rPr>
        <w:t>Закон РФ «Об образовании» гл.2 ст.9</w:t>
      </w:r>
    </w:p>
    <w:p w:rsidR="005D0E51" w:rsidRDefault="005D0E51" w:rsidP="005D0E51">
      <w:pPr>
        <w:pStyle w:val="a7"/>
        <w:numPr>
          <w:ilvl w:val="0"/>
          <w:numId w:val="19"/>
        </w:numPr>
        <w:spacing w:line="360" w:lineRule="auto"/>
        <w:ind w:left="-142" w:hanging="142"/>
        <w:jc w:val="both"/>
        <w:rPr>
          <w:sz w:val="28"/>
          <w:szCs w:val="28"/>
        </w:rPr>
      </w:pPr>
      <w:r w:rsidRPr="005D0E51">
        <w:rPr>
          <w:sz w:val="28"/>
          <w:szCs w:val="28"/>
        </w:rPr>
        <w:t>Закон РФ «Об образовании» гл.2. ст.14</w:t>
      </w:r>
    </w:p>
    <w:p w:rsidR="005D0E51" w:rsidRDefault="005D0E51" w:rsidP="005D0E51">
      <w:pPr>
        <w:pStyle w:val="a7"/>
        <w:numPr>
          <w:ilvl w:val="0"/>
          <w:numId w:val="19"/>
        </w:numPr>
        <w:spacing w:line="360" w:lineRule="auto"/>
        <w:ind w:left="-142" w:hanging="142"/>
        <w:jc w:val="both"/>
        <w:rPr>
          <w:sz w:val="28"/>
          <w:szCs w:val="28"/>
        </w:rPr>
      </w:pPr>
      <w:r w:rsidRPr="005D0E51">
        <w:rPr>
          <w:sz w:val="28"/>
          <w:szCs w:val="28"/>
        </w:rPr>
        <w:t xml:space="preserve">Закон Респ. Саха (Якутия) от 18 мая 2001 г. З N 287-II </w:t>
      </w:r>
      <w:r>
        <w:rPr>
          <w:sz w:val="28"/>
          <w:szCs w:val="28"/>
        </w:rPr>
        <w:t>2001 г. N 288</w:t>
      </w:r>
    </w:p>
    <w:p w:rsidR="005D0E51" w:rsidRDefault="005D0E51" w:rsidP="005D0E51">
      <w:pPr>
        <w:pStyle w:val="a7"/>
        <w:numPr>
          <w:ilvl w:val="0"/>
          <w:numId w:val="19"/>
        </w:numPr>
        <w:spacing w:line="360" w:lineRule="auto"/>
        <w:ind w:left="-142" w:hanging="142"/>
        <w:jc w:val="both"/>
        <w:rPr>
          <w:sz w:val="28"/>
          <w:szCs w:val="28"/>
        </w:rPr>
      </w:pPr>
      <w:r w:rsidRPr="005D0E51">
        <w:rPr>
          <w:sz w:val="28"/>
          <w:szCs w:val="28"/>
        </w:rPr>
        <w:t xml:space="preserve">Закон Респ. Саха (Якутия) от 26 апр. 2001 г. З N 277-II: </w:t>
      </w:r>
    </w:p>
    <w:p w:rsidR="005D0E51" w:rsidRDefault="005D0E51" w:rsidP="005D0E51">
      <w:pPr>
        <w:pStyle w:val="a7"/>
        <w:numPr>
          <w:ilvl w:val="0"/>
          <w:numId w:val="19"/>
        </w:numPr>
        <w:spacing w:line="360" w:lineRule="auto"/>
        <w:ind w:left="-142" w:hanging="142"/>
        <w:jc w:val="both"/>
        <w:rPr>
          <w:sz w:val="28"/>
          <w:szCs w:val="28"/>
        </w:rPr>
      </w:pPr>
      <w:r w:rsidRPr="005D0E51">
        <w:rPr>
          <w:bCs/>
          <w:color w:val="000000"/>
          <w:sz w:val="28"/>
          <w:szCs w:val="28"/>
        </w:rPr>
        <w:t xml:space="preserve">Закон Республики Саха (Якутия) «Об образовании». </w:t>
      </w:r>
      <w:r w:rsidRPr="005D0E51">
        <w:rPr>
          <w:bCs/>
          <w:iCs/>
          <w:color w:val="000000"/>
          <w:sz w:val="28"/>
          <w:szCs w:val="28"/>
        </w:rPr>
        <w:t>(в ред. Закона РС(Я) от 26.04.2001 З N 277-II)</w:t>
      </w:r>
      <w:r w:rsidRPr="005D0E51">
        <w:rPr>
          <w:sz w:val="28"/>
          <w:szCs w:val="28"/>
        </w:rPr>
        <w:t xml:space="preserve"> </w:t>
      </w:r>
    </w:p>
    <w:p w:rsidR="005D0E51" w:rsidRDefault="005D0E51" w:rsidP="005D0E51">
      <w:pPr>
        <w:pStyle w:val="a7"/>
        <w:numPr>
          <w:ilvl w:val="0"/>
          <w:numId w:val="19"/>
        </w:numPr>
        <w:spacing w:line="360" w:lineRule="auto"/>
        <w:ind w:left="-142" w:hanging="142"/>
        <w:jc w:val="both"/>
        <w:rPr>
          <w:sz w:val="28"/>
          <w:szCs w:val="28"/>
        </w:rPr>
      </w:pPr>
      <w:r w:rsidRPr="005D0E51">
        <w:rPr>
          <w:sz w:val="28"/>
          <w:szCs w:val="28"/>
        </w:rPr>
        <w:t>Государственно целевая программа «Реформирование развитие жилищно-коммунального комплекса Республики Саха (Якутия) на 2009-2011 годы и основные напровления до 2015года»</w:t>
      </w:r>
    </w:p>
    <w:p w:rsidR="005D0E51" w:rsidRPr="005D0E51" w:rsidRDefault="00690914" w:rsidP="005D0E51">
      <w:pPr>
        <w:pStyle w:val="a7"/>
        <w:numPr>
          <w:ilvl w:val="0"/>
          <w:numId w:val="19"/>
        </w:numPr>
        <w:spacing w:line="360" w:lineRule="auto"/>
        <w:ind w:left="-142" w:hanging="142"/>
        <w:jc w:val="both"/>
        <w:rPr>
          <w:sz w:val="28"/>
          <w:szCs w:val="28"/>
        </w:rPr>
      </w:pPr>
      <w:r w:rsidRPr="005D0E51">
        <w:rPr>
          <w:sz w:val="28"/>
          <w:szCs w:val="28"/>
        </w:rPr>
        <w:t>Указ Президента Российской Федерации от 10 июля 2008 № 1049 Об утверждении состава Совета при Президенте Российской Федерации по реализации приоритетных национальных проектов и демографической политике</w:t>
      </w:r>
      <w:r w:rsidR="009E64B0" w:rsidRPr="005D0E51">
        <w:rPr>
          <w:sz w:val="28"/>
          <w:szCs w:val="28"/>
        </w:rPr>
        <w:t>.</w:t>
      </w:r>
    </w:p>
    <w:p w:rsidR="005D0E51" w:rsidRDefault="00690914" w:rsidP="005D0E51">
      <w:pPr>
        <w:pStyle w:val="a7"/>
        <w:numPr>
          <w:ilvl w:val="0"/>
          <w:numId w:val="19"/>
        </w:numPr>
        <w:spacing w:line="360" w:lineRule="auto"/>
        <w:ind w:left="-142" w:hanging="142"/>
        <w:jc w:val="both"/>
        <w:rPr>
          <w:sz w:val="28"/>
          <w:szCs w:val="28"/>
        </w:rPr>
      </w:pPr>
      <w:r w:rsidRPr="005D0E51">
        <w:rPr>
          <w:sz w:val="28"/>
          <w:szCs w:val="28"/>
        </w:rPr>
        <w:t>Указ Президента Российской Федерации от 21 октября 2005 года № 1226 О Совете при Президенте Российской Федерации по реализации пр</w:t>
      </w:r>
      <w:r w:rsidR="002A7547" w:rsidRPr="005D0E51">
        <w:rPr>
          <w:sz w:val="28"/>
          <w:szCs w:val="28"/>
        </w:rPr>
        <w:t>иоритетных национальных проектов</w:t>
      </w:r>
      <w:r w:rsidR="005D0E51">
        <w:rPr>
          <w:sz w:val="28"/>
          <w:szCs w:val="28"/>
        </w:rPr>
        <w:t>.</w:t>
      </w:r>
    </w:p>
    <w:p w:rsidR="005D0E51" w:rsidRPr="005D0E51" w:rsidRDefault="00081321" w:rsidP="005D0E51">
      <w:pPr>
        <w:pStyle w:val="a7"/>
        <w:numPr>
          <w:ilvl w:val="0"/>
          <w:numId w:val="19"/>
        </w:numPr>
        <w:spacing w:line="360" w:lineRule="auto"/>
        <w:ind w:left="-142" w:hanging="142"/>
        <w:jc w:val="both"/>
        <w:rPr>
          <w:sz w:val="28"/>
          <w:szCs w:val="28"/>
        </w:rPr>
      </w:pPr>
      <w:hyperlink r:id="rId9" w:tgtFrame="_blank" w:history="1">
        <w:r w:rsidR="00627252" w:rsidRPr="005D0E51">
          <w:rPr>
            <w:rStyle w:val="a4"/>
            <w:color w:val="auto"/>
            <w:sz w:val="28"/>
            <w:szCs w:val="28"/>
            <w:u w:val="none"/>
          </w:rPr>
          <w:t>Указ Президента Российской Федерации от 7 мая 2012 г. N 599</w:t>
        </w:r>
        <w:r w:rsidR="00627252" w:rsidRPr="005D0E51">
          <w:rPr>
            <w:rStyle w:val="a4"/>
            <w:rFonts w:ascii="Arial" w:hAnsi="Arial" w:cs="Arial"/>
            <w:sz w:val="24"/>
            <w:szCs w:val="24"/>
          </w:rPr>
          <w:t xml:space="preserve"> </w:t>
        </w:r>
      </w:hyperlink>
    </w:p>
    <w:p w:rsidR="005D0E51" w:rsidRPr="007D3EB5" w:rsidRDefault="002A7547" w:rsidP="005D0E51">
      <w:pPr>
        <w:pStyle w:val="a7"/>
        <w:numPr>
          <w:ilvl w:val="0"/>
          <w:numId w:val="19"/>
        </w:numPr>
        <w:spacing w:line="360" w:lineRule="auto"/>
        <w:ind w:left="-142" w:hanging="142"/>
        <w:jc w:val="both"/>
        <w:rPr>
          <w:sz w:val="28"/>
          <w:szCs w:val="28"/>
        </w:rPr>
      </w:pPr>
      <w:r w:rsidRPr="005D0E51">
        <w:rPr>
          <w:color w:val="000000"/>
          <w:sz w:val="28"/>
          <w:szCs w:val="28"/>
        </w:rPr>
        <w:t xml:space="preserve">Указ Президента РС(Я) от 05.07.2011 N 801 "О внесении изменений в Указ Президента Республики Саха (Якутия) от 26 декабря 2009 года N 1771 "О республиканской целевой программе "Развитие образования Республики Саха (Якутия) на 2009 - 2011 годы" (вместе с "Республиканской целевой </w:t>
      </w:r>
      <w:r w:rsidRPr="007D3EB5">
        <w:rPr>
          <w:color w:val="000000"/>
          <w:sz w:val="28"/>
          <w:szCs w:val="28"/>
        </w:rPr>
        <w:t>программой "Развитие образования Республики Саха (Якутия) на 2009 - 2011 годы")</w:t>
      </w:r>
    </w:p>
    <w:p w:rsidR="005D0E51" w:rsidRPr="007D3EB5" w:rsidRDefault="00081321" w:rsidP="005D0E51">
      <w:pPr>
        <w:pStyle w:val="a7"/>
        <w:numPr>
          <w:ilvl w:val="0"/>
          <w:numId w:val="19"/>
        </w:numPr>
        <w:spacing w:line="360" w:lineRule="auto"/>
        <w:ind w:left="-142" w:hanging="142"/>
        <w:jc w:val="both"/>
        <w:rPr>
          <w:sz w:val="28"/>
          <w:szCs w:val="28"/>
        </w:rPr>
      </w:pPr>
      <w:hyperlink r:id="rId10" w:history="1">
        <w:r w:rsidR="002A7547" w:rsidRPr="007D3EB5">
          <w:rPr>
            <w:rStyle w:val="a4"/>
            <w:color w:val="auto"/>
            <w:sz w:val="28"/>
            <w:szCs w:val="28"/>
            <w:u w:val="none"/>
          </w:rPr>
          <w:t xml:space="preserve">Указ Президента РС(Я) </w:t>
        </w:r>
      </w:hyperlink>
      <w:hyperlink r:id="rId11" w:history="1">
        <w:r w:rsidR="002A7547" w:rsidRPr="007D3EB5">
          <w:rPr>
            <w:rStyle w:val="a4"/>
            <w:color w:val="auto"/>
            <w:sz w:val="28"/>
            <w:szCs w:val="28"/>
            <w:u w:val="none"/>
          </w:rPr>
          <w:t xml:space="preserve">от 21 ноября 2011 г. №1043 </w:t>
        </w:r>
      </w:hyperlink>
      <w:hyperlink r:id="rId12" w:history="1">
        <w:r w:rsidR="002A7547" w:rsidRPr="007D3EB5">
          <w:rPr>
            <w:rStyle w:val="a4"/>
            <w:color w:val="auto"/>
            <w:sz w:val="28"/>
            <w:szCs w:val="28"/>
            <w:u w:val="none"/>
          </w:rPr>
          <w:t xml:space="preserve">"О мерах по </w:t>
        </w:r>
        <w:r w:rsidR="002A7547" w:rsidRPr="007D3EB5">
          <w:rPr>
            <w:rStyle w:val="a4"/>
            <w:color w:val="auto"/>
            <w:sz w:val="28"/>
            <w:szCs w:val="28"/>
            <w:u w:val="none"/>
          </w:rPr>
          <w:lastRenderedPageBreak/>
          <w:t xml:space="preserve">поддержке педагогических работников образовательных учреждений, реализующих программы дошкольного образования" </w:t>
        </w:r>
      </w:hyperlink>
    </w:p>
    <w:p w:rsidR="005D0E51" w:rsidRPr="007D3EB5" w:rsidRDefault="002A7547" w:rsidP="005D0E51">
      <w:pPr>
        <w:pStyle w:val="a7"/>
        <w:numPr>
          <w:ilvl w:val="0"/>
          <w:numId w:val="19"/>
        </w:numPr>
        <w:spacing w:line="360" w:lineRule="auto"/>
        <w:ind w:left="-142" w:hanging="142"/>
        <w:jc w:val="both"/>
        <w:rPr>
          <w:sz w:val="28"/>
          <w:szCs w:val="28"/>
        </w:rPr>
      </w:pPr>
      <w:r w:rsidRPr="007D3EB5">
        <w:rPr>
          <w:color w:val="000000"/>
          <w:sz w:val="28"/>
          <w:szCs w:val="28"/>
        </w:rPr>
        <w:t>Распоряжение Президента Республики Саха (Якутия) от 12 мая 2010 г. №210-РП  «О мерах по реализации мероприятия "Развитие дистанционного образования детей-инвалидов" в рамках приоритетного национального проекта "Образование" на 2009-2012 годы»</w:t>
      </w:r>
    </w:p>
    <w:p w:rsidR="005D0E51" w:rsidRPr="007D3EB5" w:rsidRDefault="005D0E51" w:rsidP="005D0E51">
      <w:pPr>
        <w:pStyle w:val="a7"/>
        <w:numPr>
          <w:ilvl w:val="0"/>
          <w:numId w:val="19"/>
        </w:numPr>
        <w:spacing w:line="360" w:lineRule="auto"/>
        <w:ind w:left="-142" w:hanging="142"/>
        <w:jc w:val="both"/>
        <w:rPr>
          <w:sz w:val="28"/>
          <w:szCs w:val="28"/>
        </w:rPr>
      </w:pPr>
      <w:r w:rsidRPr="007D3EB5">
        <w:rPr>
          <w:sz w:val="28"/>
          <w:szCs w:val="28"/>
        </w:rPr>
        <w:t> </w:t>
      </w:r>
      <w:r w:rsidR="00690914" w:rsidRPr="007D3EB5">
        <w:rPr>
          <w:sz w:val="28"/>
          <w:szCs w:val="28"/>
        </w:rPr>
        <w:t xml:space="preserve">Официальный сайт «Приоритетные национальные проекты» </w:t>
      </w:r>
      <w:r w:rsidR="00AD385F" w:rsidRPr="007D3EB5">
        <w:rPr>
          <w:sz w:val="28"/>
          <w:szCs w:val="28"/>
        </w:rPr>
        <w:t>://www.rost.</w:t>
      </w:r>
    </w:p>
    <w:p w:rsidR="005D0E51" w:rsidRPr="007D3EB5" w:rsidRDefault="009E64B0" w:rsidP="005D0E51">
      <w:pPr>
        <w:pStyle w:val="a7"/>
        <w:numPr>
          <w:ilvl w:val="0"/>
          <w:numId w:val="19"/>
        </w:numPr>
        <w:spacing w:line="360" w:lineRule="auto"/>
        <w:ind w:left="-142" w:hanging="142"/>
        <w:jc w:val="both"/>
        <w:rPr>
          <w:sz w:val="28"/>
          <w:szCs w:val="28"/>
        </w:rPr>
      </w:pPr>
      <w:r w:rsidRPr="007D3EB5">
        <w:rPr>
          <w:sz w:val="28"/>
          <w:szCs w:val="28"/>
        </w:rPr>
        <w:t>"Организационно-</w:t>
      </w:r>
      <w:r w:rsidR="00AD385F" w:rsidRPr="007D3EB5">
        <w:rPr>
          <w:sz w:val="28"/>
          <w:szCs w:val="28"/>
        </w:rPr>
        <w:t>техническое сопровождение Приоритетного национального проекта "Образование" по мероприятию "Государственная поддержка субъектов Российской Федерации, внедряющих комплексные проекты модернизации образования", проводимому в рамках мероприятия в области образования "Методическое обеспечение и информационная поддержка" по Приоритетному национальному проекту "Образование". Под редакцией А.И. Адамского, Ф.В. Габышевой Составители:</w:t>
      </w:r>
      <w:r w:rsidRPr="007D3EB5">
        <w:rPr>
          <w:sz w:val="28"/>
          <w:szCs w:val="28"/>
        </w:rPr>
        <w:t xml:space="preserve"> </w:t>
      </w:r>
      <w:r w:rsidR="00AD385F" w:rsidRPr="007D3EB5">
        <w:rPr>
          <w:sz w:val="28"/>
          <w:szCs w:val="28"/>
        </w:rPr>
        <w:t>ru/main/what/01/01.shtml Комплексный проект модернизации региональной системы образования</w:t>
      </w:r>
      <w:r w:rsidRPr="007D3EB5">
        <w:rPr>
          <w:sz w:val="28"/>
          <w:szCs w:val="28"/>
        </w:rPr>
        <w:t xml:space="preserve"> </w:t>
      </w:r>
      <w:r w:rsidR="00AD385F" w:rsidRPr="007D3EB5">
        <w:rPr>
          <w:sz w:val="28"/>
          <w:szCs w:val="28"/>
        </w:rPr>
        <w:t>Республики Саха (Якутия). – М.: Эврика, 2008. – 96</w:t>
      </w:r>
    </w:p>
    <w:p w:rsidR="007623E6" w:rsidRPr="007D3EB5" w:rsidRDefault="00AD385F" w:rsidP="005D0E51">
      <w:pPr>
        <w:pStyle w:val="a7"/>
        <w:numPr>
          <w:ilvl w:val="0"/>
          <w:numId w:val="19"/>
        </w:numPr>
        <w:spacing w:line="360" w:lineRule="auto"/>
        <w:ind w:left="-142" w:hanging="142"/>
        <w:jc w:val="both"/>
        <w:rPr>
          <w:sz w:val="28"/>
          <w:szCs w:val="28"/>
        </w:rPr>
      </w:pPr>
      <w:r w:rsidRPr="007D3EB5">
        <w:rPr>
          <w:sz w:val="28"/>
          <w:szCs w:val="28"/>
        </w:rPr>
        <w:t>Министерство образования и науки РФ</w:t>
      </w:r>
      <w:r w:rsidR="009E64B0" w:rsidRPr="007D3EB5">
        <w:rPr>
          <w:sz w:val="28"/>
          <w:szCs w:val="28"/>
        </w:rPr>
        <w:t xml:space="preserve"> </w:t>
      </w:r>
      <w:r w:rsidR="007623E6" w:rsidRPr="007D3EB5">
        <w:rPr>
          <w:sz w:val="28"/>
          <w:szCs w:val="28"/>
        </w:rPr>
        <w:t>© Федеральное агентство по</w:t>
      </w:r>
    </w:p>
    <w:p w:rsidR="007D3EB5" w:rsidRPr="007D3EB5" w:rsidRDefault="007623E6" w:rsidP="007D3EB5">
      <w:pPr>
        <w:pStyle w:val="a7"/>
        <w:spacing w:line="360" w:lineRule="auto"/>
        <w:ind w:left="-142"/>
        <w:jc w:val="both"/>
        <w:rPr>
          <w:color w:val="000000"/>
          <w:sz w:val="28"/>
          <w:szCs w:val="28"/>
        </w:rPr>
      </w:pPr>
      <w:r w:rsidRPr="007D3EB5">
        <w:rPr>
          <w:sz w:val="28"/>
          <w:szCs w:val="28"/>
        </w:rPr>
        <w:t>О</w:t>
      </w:r>
      <w:r w:rsidR="00AD385F" w:rsidRPr="007D3EB5">
        <w:rPr>
          <w:sz w:val="28"/>
          <w:szCs w:val="28"/>
        </w:rPr>
        <w:t>бразованию</w:t>
      </w:r>
      <w:r w:rsidRPr="007D3EB5">
        <w:rPr>
          <w:sz w:val="28"/>
          <w:szCs w:val="28"/>
        </w:rPr>
        <w:t xml:space="preserve"> </w:t>
      </w:r>
      <w:r w:rsidR="00690914" w:rsidRPr="007D3EB5">
        <w:rPr>
          <w:color w:val="000000"/>
          <w:sz w:val="28"/>
          <w:szCs w:val="28"/>
        </w:rPr>
        <w:t>Грызлов Б. По пути развития // Вед</w:t>
      </w:r>
      <w:r w:rsidR="007D3EB5" w:rsidRPr="007D3EB5">
        <w:rPr>
          <w:color w:val="000000"/>
          <w:sz w:val="28"/>
          <w:szCs w:val="28"/>
        </w:rPr>
        <w:t>омости. 2006. С. 49</w:t>
      </w:r>
    </w:p>
    <w:p w:rsidR="007D3EB5" w:rsidRPr="007D3EB5" w:rsidRDefault="007D3EB5" w:rsidP="007D3EB5">
      <w:pPr>
        <w:spacing w:line="360" w:lineRule="auto"/>
        <w:ind w:left="-284"/>
        <w:jc w:val="both"/>
        <w:rPr>
          <w:rFonts w:ascii="Times New Roman" w:hAnsi="Times New Roman" w:cs="Times New Roman"/>
          <w:color w:val="000000"/>
          <w:sz w:val="28"/>
          <w:szCs w:val="28"/>
        </w:rPr>
      </w:pPr>
      <w:r w:rsidRPr="007D3EB5">
        <w:rPr>
          <w:rFonts w:ascii="Times New Roman" w:hAnsi="Times New Roman" w:cs="Times New Roman"/>
          <w:color w:val="000000"/>
          <w:sz w:val="28"/>
          <w:szCs w:val="28"/>
        </w:rPr>
        <w:t>23.</w:t>
      </w:r>
      <w:r w:rsidR="00690914" w:rsidRPr="007D3EB5">
        <w:rPr>
          <w:rFonts w:ascii="Times New Roman" w:hAnsi="Times New Roman" w:cs="Times New Roman"/>
          <w:color w:val="000000"/>
          <w:sz w:val="28"/>
          <w:szCs w:val="28"/>
        </w:rPr>
        <w:t>Казанцев В. Государственная стратегия развития России и роль приоритетных национальных проектов в ее реализации. // Автореф. дис. на соискание уч. степени канд. полит, наук. М.: ВУ, 2008. С. 26-57.</w:t>
      </w:r>
    </w:p>
    <w:p w:rsidR="007D3EB5" w:rsidRPr="007D3EB5" w:rsidRDefault="007D3EB5" w:rsidP="007D3EB5">
      <w:pPr>
        <w:spacing w:line="360" w:lineRule="auto"/>
        <w:ind w:left="-284"/>
        <w:jc w:val="both"/>
        <w:rPr>
          <w:rFonts w:ascii="Times New Roman" w:hAnsi="Times New Roman" w:cs="Times New Roman"/>
          <w:color w:val="000000"/>
          <w:sz w:val="28"/>
          <w:szCs w:val="28"/>
        </w:rPr>
      </w:pPr>
      <w:r w:rsidRPr="007D3EB5">
        <w:rPr>
          <w:rFonts w:ascii="Times New Roman" w:hAnsi="Times New Roman" w:cs="Times New Roman"/>
          <w:color w:val="000000"/>
          <w:sz w:val="28"/>
          <w:szCs w:val="28"/>
        </w:rPr>
        <w:t>24.</w:t>
      </w:r>
      <w:r w:rsidR="00690914" w:rsidRPr="007D3EB5">
        <w:rPr>
          <w:rFonts w:ascii="Times New Roman" w:hAnsi="Times New Roman" w:cs="Times New Roman"/>
          <w:color w:val="000000"/>
          <w:sz w:val="28"/>
          <w:szCs w:val="28"/>
        </w:rPr>
        <w:t>Карпенко М., Казанцев В., Иванов Л. Приоритетные национальные проекты и новая идеология. М.: Инфо, 2009. 316 с.</w:t>
      </w:r>
    </w:p>
    <w:p w:rsidR="007623E6" w:rsidRPr="007D3EB5" w:rsidRDefault="007D3EB5" w:rsidP="007D3EB5">
      <w:pPr>
        <w:spacing w:line="360" w:lineRule="auto"/>
        <w:ind w:left="-284"/>
        <w:jc w:val="both"/>
        <w:rPr>
          <w:rFonts w:ascii="Times New Roman" w:hAnsi="Times New Roman" w:cs="Times New Roman"/>
          <w:color w:val="000000"/>
          <w:sz w:val="28"/>
          <w:szCs w:val="28"/>
        </w:rPr>
      </w:pPr>
      <w:r w:rsidRPr="007D3EB5">
        <w:rPr>
          <w:rFonts w:ascii="Times New Roman" w:hAnsi="Times New Roman" w:cs="Times New Roman"/>
          <w:color w:val="000000"/>
          <w:sz w:val="28"/>
          <w:szCs w:val="28"/>
        </w:rPr>
        <w:t>25.</w:t>
      </w:r>
      <w:r w:rsidR="007623E6" w:rsidRPr="007D3EB5">
        <w:rPr>
          <w:rFonts w:ascii="Times New Roman" w:hAnsi="Times New Roman" w:cs="Times New Roman"/>
          <w:color w:val="000000"/>
          <w:sz w:val="28"/>
          <w:szCs w:val="28"/>
        </w:rPr>
        <w:t xml:space="preserve"> </w:t>
      </w:r>
      <w:r w:rsidR="00690914" w:rsidRPr="007D3EB5">
        <w:rPr>
          <w:rFonts w:ascii="Times New Roman" w:hAnsi="Times New Roman" w:cs="Times New Roman"/>
          <w:color w:val="000000"/>
          <w:sz w:val="28"/>
          <w:szCs w:val="28"/>
        </w:rPr>
        <w:t>Путин В. Послание Федеральному собранию Российской Федерации. 26 мая 2004 г. // Российская газета 27 мая 2004 г.</w:t>
      </w:r>
    </w:p>
    <w:p w:rsidR="007623E6" w:rsidRPr="007D3EB5" w:rsidRDefault="007D3EB5" w:rsidP="007D3EB5">
      <w:pPr>
        <w:spacing w:line="360" w:lineRule="auto"/>
        <w:jc w:val="both"/>
        <w:rPr>
          <w:rFonts w:ascii="Times New Roman" w:hAnsi="Times New Roman" w:cs="Times New Roman"/>
          <w:color w:val="000000"/>
          <w:sz w:val="28"/>
          <w:szCs w:val="28"/>
        </w:rPr>
      </w:pPr>
      <w:r>
        <w:rPr>
          <w:color w:val="000000"/>
          <w:sz w:val="28"/>
          <w:szCs w:val="28"/>
        </w:rPr>
        <w:t>26</w:t>
      </w:r>
      <w:r w:rsidRPr="007D3EB5">
        <w:rPr>
          <w:rFonts w:ascii="Times New Roman" w:hAnsi="Times New Roman" w:cs="Times New Roman"/>
          <w:color w:val="000000"/>
          <w:sz w:val="28"/>
          <w:szCs w:val="28"/>
        </w:rPr>
        <w:t xml:space="preserve">. </w:t>
      </w:r>
      <w:r w:rsidR="00690914" w:rsidRPr="007D3EB5">
        <w:rPr>
          <w:rFonts w:ascii="Times New Roman" w:hAnsi="Times New Roman" w:cs="Times New Roman"/>
          <w:color w:val="000000"/>
          <w:sz w:val="28"/>
          <w:szCs w:val="28"/>
        </w:rPr>
        <w:t>Серебрякова Л.А. Роль планирования в становлении региональной экономики. М.: Региональная экономика и управление, 2005. №2. С. 13-17.</w:t>
      </w:r>
    </w:p>
    <w:p w:rsidR="007623E6" w:rsidRPr="007D3EB5" w:rsidRDefault="007D3EB5" w:rsidP="007D3EB5">
      <w:pPr>
        <w:pStyle w:val="a7"/>
        <w:spacing w:line="360" w:lineRule="auto"/>
        <w:ind w:left="0"/>
        <w:jc w:val="both"/>
        <w:rPr>
          <w:color w:val="000000"/>
          <w:sz w:val="28"/>
          <w:szCs w:val="28"/>
        </w:rPr>
      </w:pPr>
      <w:r w:rsidRPr="007D3EB5">
        <w:rPr>
          <w:color w:val="000000"/>
          <w:sz w:val="28"/>
          <w:szCs w:val="28"/>
        </w:rPr>
        <w:t>27.</w:t>
      </w:r>
      <w:r w:rsidR="00690914" w:rsidRPr="007D3EB5">
        <w:rPr>
          <w:color w:val="000000"/>
          <w:sz w:val="28"/>
          <w:szCs w:val="28"/>
        </w:rPr>
        <w:t>Стратегия национальной безопасности Российской Федерации на период до 2020 года // Российская газета от 13 мая 2009 г.</w:t>
      </w:r>
    </w:p>
    <w:p w:rsidR="007623E6" w:rsidRPr="007D3EB5" w:rsidRDefault="007D3EB5" w:rsidP="007D3EB5">
      <w:pPr>
        <w:pStyle w:val="a7"/>
        <w:spacing w:line="360" w:lineRule="auto"/>
        <w:ind w:left="0"/>
        <w:jc w:val="both"/>
        <w:rPr>
          <w:color w:val="000000"/>
          <w:sz w:val="28"/>
          <w:szCs w:val="28"/>
        </w:rPr>
      </w:pPr>
      <w:r w:rsidRPr="007D3EB5">
        <w:rPr>
          <w:color w:val="000000"/>
          <w:sz w:val="28"/>
          <w:szCs w:val="28"/>
        </w:rPr>
        <w:lastRenderedPageBreak/>
        <w:t>28.</w:t>
      </w:r>
      <w:r w:rsidR="00690914" w:rsidRPr="007D3EB5">
        <w:rPr>
          <w:color w:val="000000"/>
          <w:sz w:val="28"/>
          <w:szCs w:val="28"/>
        </w:rPr>
        <w:t>Федоткин В.Н. Государственное и региональное управление: точки соприкосновения и противоречия. М.: Электронный вестник, 2003. №2. С. 17-29.</w:t>
      </w:r>
    </w:p>
    <w:p w:rsidR="007623E6" w:rsidRPr="007D3EB5" w:rsidRDefault="007D3EB5" w:rsidP="007D3EB5">
      <w:pPr>
        <w:pStyle w:val="a7"/>
        <w:spacing w:line="360" w:lineRule="auto"/>
        <w:ind w:left="0"/>
        <w:jc w:val="both"/>
        <w:rPr>
          <w:color w:val="000000"/>
          <w:sz w:val="28"/>
          <w:szCs w:val="28"/>
        </w:rPr>
      </w:pPr>
      <w:r w:rsidRPr="007D3EB5">
        <w:rPr>
          <w:color w:val="000000"/>
          <w:sz w:val="28"/>
          <w:szCs w:val="28"/>
        </w:rPr>
        <w:t>29.</w:t>
      </w:r>
      <w:r w:rsidR="00690914" w:rsidRPr="007D3EB5">
        <w:rPr>
          <w:color w:val="000000"/>
          <w:sz w:val="28"/>
          <w:szCs w:val="28"/>
        </w:rPr>
        <w:t>Фетисов Г.Г., Орешин В.П. Региональная экономика и управление: Учебник. М.:ИНФРА-М, 2010. 227 с.</w:t>
      </w:r>
    </w:p>
    <w:p w:rsidR="000D71CC" w:rsidRPr="007D3EB5" w:rsidRDefault="007D3EB5" w:rsidP="007D3EB5">
      <w:pPr>
        <w:spacing w:line="360" w:lineRule="auto"/>
        <w:jc w:val="both"/>
        <w:rPr>
          <w:rFonts w:ascii="Times New Roman" w:hAnsi="Times New Roman" w:cs="Times New Roman"/>
          <w:color w:val="000000"/>
          <w:sz w:val="28"/>
          <w:szCs w:val="28"/>
        </w:rPr>
      </w:pPr>
      <w:r w:rsidRPr="007D3EB5">
        <w:rPr>
          <w:rFonts w:ascii="Times New Roman" w:hAnsi="Times New Roman" w:cs="Times New Roman"/>
          <w:color w:val="000000"/>
          <w:sz w:val="28"/>
          <w:szCs w:val="28"/>
        </w:rPr>
        <w:t>30.</w:t>
      </w:r>
      <w:r w:rsidR="00690914" w:rsidRPr="007D3EB5">
        <w:rPr>
          <w:rFonts w:ascii="Times New Roman" w:hAnsi="Times New Roman" w:cs="Times New Roman"/>
          <w:color w:val="000000"/>
          <w:sz w:val="28"/>
          <w:szCs w:val="28"/>
        </w:rPr>
        <w:t>Чернышова Е.С. Региональная экономика. М.:Приор-издат. 2009. 332 с.</w:t>
      </w:r>
      <w:r w:rsidR="00690914" w:rsidRPr="007D3EB5">
        <w:rPr>
          <w:rFonts w:ascii="Times New Roman" w:eastAsia="Times New Roman" w:hAnsi="Times New Roman" w:cs="Times New Roman"/>
          <w:sz w:val="28"/>
          <w:szCs w:val="28"/>
          <w:lang w:eastAsia="ru-RU"/>
        </w:rPr>
        <w:t>://www.rost.</w:t>
      </w:r>
      <w:r w:rsidR="00690914" w:rsidRPr="007D3EB5">
        <w:rPr>
          <w:rFonts w:ascii="Times New Roman" w:hAnsi="Times New Roman" w:cs="Times New Roman"/>
          <w:sz w:val="28"/>
          <w:szCs w:val="28"/>
        </w:rPr>
        <w:t xml:space="preserve"> "Организационно</w:t>
      </w:r>
      <w:r w:rsidR="007623E6" w:rsidRPr="007D3EB5">
        <w:rPr>
          <w:rFonts w:ascii="Times New Roman" w:hAnsi="Times New Roman" w:cs="Times New Roman"/>
          <w:sz w:val="28"/>
          <w:szCs w:val="28"/>
        </w:rPr>
        <w:t>-</w:t>
      </w:r>
      <w:r w:rsidR="00690914" w:rsidRPr="007D3EB5">
        <w:rPr>
          <w:rFonts w:ascii="Times New Roman" w:hAnsi="Times New Roman" w:cs="Times New Roman"/>
          <w:sz w:val="28"/>
          <w:szCs w:val="28"/>
        </w:rPr>
        <w:t>техническое сопровождение Приоритетного национального проекта "Образование" по</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мероприятию "Государственная поддержка субъектов Российской Федерации,</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внедряющих комплексные проекты модернизации образования", проводимому в рамках</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мероприятия в области образования "Методическое обеспечение и информационная</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поддержка" по Приоритетному национальному проекту "Образование".</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Под редакцией А.И. Адамского, Ф.В. Габышевой</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Составители:</w:t>
      </w:r>
      <w:r w:rsidR="00690914" w:rsidRPr="007D3EB5">
        <w:rPr>
          <w:rFonts w:ascii="Times New Roman" w:eastAsia="Times New Roman" w:hAnsi="Times New Roman" w:cs="Times New Roman"/>
          <w:sz w:val="28"/>
          <w:szCs w:val="28"/>
          <w:lang w:eastAsia="ru-RU"/>
        </w:rPr>
        <w:t>ru/main/what/01/01.shtml</w:t>
      </w:r>
      <w:r w:rsidR="00690914" w:rsidRPr="007D3EB5">
        <w:rPr>
          <w:rFonts w:ascii="Times New Roman" w:hAnsi="Times New Roman" w:cs="Times New Roman"/>
          <w:sz w:val="28"/>
          <w:szCs w:val="28"/>
        </w:rPr>
        <w:t xml:space="preserve"> Комплексный проект модернизации региональной системы образования</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Республики Саха (Якутия). – М.: Эврика, 2008. – 96 с.</w:t>
      </w:r>
      <w:r w:rsidR="000D71CC" w:rsidRPr="007D3EB5">
        <w:rPr>
          <w:rFonts w:ascii="Times New Roman" w:hAnsi="Times New Roman" w:cs="Times New Roman"/>
          <w:sz w:val="28"/>
          <w:szCs w:val="28"/>
        </w:rPr>
        <w:t xml:space="preserve"> </w:t>
      </w:r>
      <w:r w:rsidR="00690914" w:rsidRPr="007D3EB5">
        <w:rPr>
          <w:rFonts w:ascii="Times New Roman" w:hAnsi="Times New Roman" w:cs="Times New Roman"/>
          <w:sz w:val="28"/>
          <w:szCs w:val="28"/>
        </w:rPr>
        <w:t>Министерство образования и науки РФ</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31.</w:t>
      </w:r>
      <w:r w:rsidR="00AD385F" w:rsidRPr="007D3EB5">
        <w:rPr>
          <w:rFonts w:ascii="Times New Roman" w:hAnsi="Times New Roman" w:cs="Times New Roman"/>
          <w:sz w:val="28"/>
          <w:szCs w:val="28"/>
        </w:rPr>
        <w:t>Рейман Л.Д., Национальные проекты. Стратегия и тактика. – Журнал «Национальные проекты», №10(17) – 2007</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32.</w:t>
      </w:r>
      <w:r w:rsidR="00AD385F" w:rsidRPr="007D3EB5">
        <w:rPr>
          <w:rFonts w:ascii="Times New Roman" w:hAnsi="Times New Roman" w:cs="Times New Roman"/>
          <w:sz w:val="28"/>
          <w:szCs w:val="28"/>
        </w:rPr>
        <w:t xml:space="preserve"> Цицин К.Г., Реформа жилищно-коммунального хозяйства: проблемы и решения. – Журнал «Национальные проекты», №4(47) – 2010</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33.</w:t>
      </w:r>
      <w:r w:rsidR="00AD385F" w:rsidRPr="007D3EB5">
        <w:rPr>
          <w:rFonts w:ascii="Times New Roman" w:hAnsi="Times New Roman" w:cs="Times New Roman"/>
          <w:sz w:val="28"/>
          <w:szCs w:val="28"/>
        </w:rPr>
        <w:t xml:space="preserve"> Материалы «Доклада о социально-экономическом положении Республики Башкортостан в 2009 году» </w:t>
      </w:r>
      <w:hyperlink r:id="rId13" w:history="1">
        <w:r w:rsidR="000D71CC" w:rsidRPr="007D3EB5">
          <w:rPr>
            <w:rStyle w:val="a4"/>
            <w:rFonts w:ascii="Times New Roman" w:hAnsi="Times New Roman" w:cs="Times New Roman"/>
            <w:sz w:val="28"/>
            <w:szCs w:val="28"/>
          </w:rPr>
          <w:t>http://www.bashkortostan.ru/economy/</w:t>
        </w:r>
      </w:hyperlink>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34.</w:t>
      </w:r>
      <w:r w:rsidR="00AD385F" w:rsidRPr="007D3EB5">
        <w:rPr>
          <w:rFonts w:ascii="Times New Roman" w:hAnsi="Times New Roman" w:cs="Times New Roman"/>
          <w:sz w:val="28"/>
          <w:szCs w:val="28"/>
        </w:rPr>
        <w:t>Коровкина Е.Б., Правовое обеспечение реализации приоритетных национальных проектов, Журнал «Финансы» № 9, 2007 г</w:t>
      </w:r>
    </w:p>
    <w:p w:rsidR="00AD385F"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35.</w:t>
      </w:r>
      <w:r w:rsidR="00AD385F" w:rsidRPr="007D3EB5">
        <w:rPr>
          <w:rFonts w:ascii="Times New Roman" w:hAnsi="Times New Roman" w:cs="Times New Roman"/>
          <w:sz w:val="28"/>
          <w:szCs w:val="28"/>
        </w:rPr>
        <w:t xml:space="preserve"> Журнал «Экономика России: ХХI век» №22, </w:t>
      </w:r>
      <w:hyperlink r:id="rId14" w:history="1">
        <w:r w:rsidR="000D71CC" w:rsidRPr="007D3EB5">
          <w:rPr>
            <w:rStyle w:val="a4"/>
            <w:rFonts w:ascii="Times New Roman" w:hAnsi="Times New Roman" w:cs="Times New Roman"/>
            <w:sz w:val="28"/>
            <w:szCs w:val="28"/>
          </w:rPr>
          <w:t>http://www.ruseconomy.ru/nomer22_200611/ec13.html</w:t>
        </w:r>
      </w:hyperlink>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36.</w:t>
      </w:r>
      <w:r w:rsidR="000D71CC" w:rsidRPr="007D3EB5">
        <w:rPr>
          <w:rFonts w:ascii="Times New Roman" w:hAnsi="Times New Roman" w:cs="Times New Roman"/>
          <w:sz w:val="28"/>
          <w:szCs w:val="28"/>
        </w:rPr>
        <w:t xml:space="preserve"> Володько, В. Ф. Основы менеджмента: учебное пособие / В. Ф. Володько. – Минск: Адукацыя і выхаванне, 2010. – 303 с.</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lastRenderedPageBreak/>
        <w:t>37.</w:t>
      </w:r>
      <w:r w:rsidR="000D71CC" w:rsidRPr="007D3EB5">
        <w:rPr>
          <w:rFonts w:ascii="Times New Roman" w:hAnsi="Times New Roman" w:cs="Times New Roman"/>
          <w:sz w:val="28"/>
          <w:szCs w:val="28"/>
        </w:rPr>
        <w:t xml:space="preserve"> Воропаев, С. Н. Менеджмент: учебное пособие / С. Н. Воропаев, В. Д. Ермохин; Международная ассоциация “Агрообразование”. – Москва : КолосС, 2007. – 246 с.</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38.</w:t>
      </w:r>
      <w:r w:rsidR="000D71CC" w:rsidRPr="007D3EB5">
        <w:rPr>
          <w:rFonts w:ascii="Times New Roman" w:hAnsi="Times New Roman" w:cs="Times New Roman"/>
          <w:sz w:val="28"/>
          <w:szCs w:val="28"/>
        </w:rPr>
        <w:t xml:space="preserve"> Всеобщая история менеджмента: учебное пособие / [И. И. Мазур и др.]. – Москва: Елима, 2007. – 776 с.</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39.</w:t>
      </w:r>
      <w:r w:rsidR="000D71CC" w:rsidRPr="007D3EB5">
        <w:rPr>
          <w:rFonts w:ascii="Times New Roman" w:hAnsi="Times New Roman" w:cs="Times New Roman"/>
          <w:sz w:val="28"/>
          <w:szCs w:val="28"/>
        </w:rPr>
        <w:t xml:space="preserve"> Теория управления: учебник / [Ю. П. Алексеев и др.]; под общей редакцией: А. Л. Гапоненко, А. П. Панкрухина. – Москва: Издательство РАГС, 2010. – 557 с.</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40.</w:t>
      </w:r>
      <w:r w:rsidR="000D71CC" w:rsidRPr="007D3EB5">
        <w:rPr>
          <w:rFonts w:ascii="Times New Roman" w:hAnsi="Times New Roman" w:cs="Times New Roman"/>
          <w:sz w:val="28"/>
          <w:szCs w:val="28"/>
        </w:rPr>
        <w:t xml:space="preserve"> Теория управления: учебное пособие по специальности “Государственное и муниципальное управление” / В. Г. Игнатов, Л. Н. Албастова. – Ростов-на-Дону: Феникс, 2010. – 478 с.</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41.</w:t>
      </w:r>
      <w:r w:rsidR="000D71CC" w:rsidRPr="007D3EB5">
        <w:rPr>
          <w:rFonts w:ascii="Times New Roman" w:hAnsi="Times New Roman" w:cs="Times New Roman"/>
          <w:sz w:val="28"/>
          <w:szCs w:val="28"/>
        </w:rPr>
        <w:t xml:space="preserve"> Управленческие решения: учебник по специальности “Менеджмент организации” / С. Н. Чудновская. – Москва: Эксмо, 2007. – 366 с.</w:t>
      </w:r>
    </w:p>
    <w:p w:rsidR="000D71CC"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42.</w:t>
      </w:r>
      <w:r w:rsidR="004E5388" w:rsidRPr="007D3EB5">
        <w:rPr>
          <w:rFonts w:ascii="Times New Roman" w:hAnsi="Times New Roman" w:cs="Times New Roman"/>
          <w:sz w:val="28"/>
          <w:szCs w:val="28"/>
        </w:rPr>
        <w:t>Народное образование: АНО «Издательский дом «Народное образование», 2011.-286с.</w:t>
      </w:r>
    </w:p>
    <w:p w:rsidR="004E5388" w:rsidRPr="007D3EB5" w:rsidRDefault="007D3EB5" w:rsidP="007D3EB5">
      <w:pPr>
        <w:spacing w:line="360" w:lineRule="auto"/>
        <w:jc w:val="both"/>
        <w:rPr>
          <w:rFonts w:ascii="Times New Roman" w:hAnsi="Times New Roman" w:cs="Times New Roman"/>
          <w:sz w:val="28"/>
          <w:szCs w:val="28"/>
        </w:rPr>
      </w:pPr>
      <w:r w:rsidRPr="007D3EB5">
        <w:rPr>
          <w:rFonts w:ascii="Times New Roman" w:hAnsi="Times New Roman" w:cs="Times New Roman"/>
          <w:sz w:val="28"/>
          <w:szCs w:val="28"/>
        </w:rPr>
        <w:t xml:space="preserve">43. </w:t>
      </w:r>
      <w:hyperlink r:id="rId15" w:history="1">
        <w:r w:rsidR="004E5388" w:rsidRPr="007D3EB5">
          <w:rPr>
            <w:rStyle w:val="a4"/>
            <w:rFonts w:ascii="Times New Roman" w:hAnsi="Times New Roman" w:cs="Times New Roman"/>
            <w:color w:val="auto"/>
            <w:sz w:val="28"/>
            <w:szCs w:val="28"/>
          </w:rPr>
          <w:t>http://www.rost.ru/projects/health/health_main.shtml</w:t>
        </w:r>
      </w:hyperlink>
      <w:r w:rsidR="004E5388" w:rsidRPr="007D3EB5">
        <w:rPr>
          <w:rFonts w:ascii="Times New Roman" w:hAnsi="Times New Roman" w:cs="Times New Roman"/>
          <w:sz w:val="28"/>
          <w:szCs w:val="28"/>
        </w:rPr>
        <w:t xml:space="preserve"> «Приоритетные национальные проекты»</w:t>
      </w: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7D3EB5" w:rsidP="004E5388">
      <w:pPr>
        <w:spacing w:line="360" w:lineRule="auto"/>
        <w:jc w:val="both"/>
        <w:rPr>
          <w:sz w:val="28"/>
          <w:szCs w:val="28"/>
        </w:rPr>
      </w:pPr>
      <w:r>
        <w:rPr>
          <w:sz w:val="28"/>
          <w:szCs w:val="28"/>
        </w:rPr>
        <w:t>Приложение А</w:t>
      </w:r>
    </w:p>
    <w:p w:rsidR="004E5388" w:rsidRDefault="004E5388" w:rsidP="004E5388">
      <w:pPr>
        <w:spacing w:line="360" w:lineRule="auto"/>
        <w:jc w:val="both"/>
        <w:rPr>
          <w:sz w:val="28"/>
          <w:szCs w:val="28"/>
        </w:rPr>
      </w:pPr>
    </w:p>
    <w:p w:rsidR="007D3EB5" w:rsidRDefault="007D3EB5" w:rsidP="007D3EB5">
      <w:pPr>
        <w:spacing w:after="0" w:line="360" w:lineRule="auto"/>
        <w:jc w:val="right"/>
        <w:rPr>
          <w:rFonts w:ascii="Times New Roman" w:eastAsia="Times New Roman" w:hAnsi="Times New Roman" w:cs="Times New Roman"/>
          <w:b/>
          <w:sz w:val="28"/>
          <w:szCs w:val="28"/>
          <w:u w:val="single"/>
          <w:lang w:eastAsia="ru-RU"/>
        </w:rPr>
      </w:pPr>
    </w:p>
    <w:tbl>
      <w:tblPr>
        <w:tblW w:w="9923" w:type="dxa"/>
        <w:tblInd w:w="71" w:type="dxa"/>
        <w:tblLayout w:type="fixed"/>
        <w:tblCellMar>
          <w:left w:w="71" w:type="dxa"/>
          <w:right w:w="71" w:type="dxa"/>
        </w:tblCellMar>
        <w:tblLook w:val="0000"/>
      </w:tblPr>
      <w:tblGrid>
        <w:gridCol w:w="4962"/>
        <w:gridCol w:w="4961"/>
      </w:tblGrid>
      <w:tr w:rsidR="007D3EB5" w:rsidRPr="005C3349" w:rsidTr="00BD5E7E">
        <w:trPr>
          <w:trHeight w:val="1136"/>
        </w:trPr>
        <w:tc>
          <w:tcPr>
            <w:tcW w:w="4962" w:type="dxa"/>
          </w:tcPr>
          <w:p w:rsidR="007D3EB5" w:rsidRPr="005C3349" w:rsidRDefault="00081321" w:rsidP="00BD5E7E">
            <w:pPr>
              <w:spacing w:line="360" w:lineRule="exact"/>
              <w:ind w:right="567"/>
              <w:jc w:val="center"/>
              <w:rPr>
                <w:b/>
              </w:rPr>
            </w:pPr>
            <w:r w:rsidRPr="00081321">
              <w:rPr>
                <w:noProof/>
              </w:rPr>
              <w:pict>
                <v:rect id="_x0000_s1054" style="position:absolute;left:0;text-align:left;margin-left:219.25pt;margin-top:-22.3pt;width:57.85pt;height:55.75pt;z-index:251663360;mso-wrap-style:none" o:allowincell="f" filled="f" stroked="f" strokeweight="0">
                  <v:textbox style="mso-next-textbox:#_x0000_s1054;mso-fit-shape-to-text:t" inset="0,0,0,0">
                    <w:txbxContent>
                      <w:p w:rsidR="0081349F" w:rsidRDefault="0081349F" w:rsidP="007D3EB5">
                        <w:pPr>
                          <w:jc w:val="center"/>
                        </w:pPr>
                        <w:r w:rsidRPr="009812D7">
                          <w:rPr>
                            <w:color w:val="0000FF"/>
                          </w:rPr>
                          <w:object w:dxaOrig="1445" w:dyaOrig="1430">
                            <v:shape id="_x0000_i1025" type="#_x0000_t75" style="width:57.75pt;height:55.5pt" o:ole="" fillcolor="window">
                              <v:imagedata r:id="rId16" o:title=""/>
                            </v:shape>
                            <o:OLEObject Type="Embed" ProgID="Word.Picture.8" ShapeID="_x0000_i1025" DrawAspect="Content" ObjectID="_1414386679" r:id="rId17"/>
                          </w:object>
                        </w:r>
                      </w:p>
                    </w:txbxContent>
                  </v:textbox>
                </v:rect>
              </w:pict>
            </w:r>
            <w:r w:rsidRPr="00081321">
              <w:rPr>
                <w:noProof/>
              </w:rPr>
              <w:pict>
                <v:group id="_x0000_s1055" style="position:absolute;left:0;text-align:left;margin-left:-329.45pt;margin-top:54pt;width:261.05pt;height:120.05pt;z-index:251664384;mso-wrap-distance-left:0;mso-wrap-distance-right:0" coordorigin="5056,90" coordsize="5221,2401">
                  <o:lock v:ext="edit" text="t"/>
                  <v:rect id="_x0000_s1056" style="position:absolute;left:5058;top:92;width:5219;height:2399;v-text-anchor:middle" filled="f" stroked="f">
                    <v:stroke joinstyle="round"/>
                  </v:rect>
                  <v:shapetype id="_x0000_t202" coordsize="21600,21600" o:spt="202" path="m,l,21600r21600,l21600,xe">
                    <v:stroke joinstyle="miter"/>
                    <v:path gradientshapeok="t" o:connecttype="rect"/>
                  </v:shapetype>
                  <v:shape id="_x0000_s1057" type="#_x0000_t202" style="position:absolute;left:5056;top:90;width:5179;height:2399;v-text-anchor:middle" filled="f" stroked="f">
                    <v:stroke joinstyle="round"/>
                    <v:textbox style="mso-next-textbox:#_x0000_s1057;mso-rotate-with-shape:t" inset=".35mm,.35mm,.35mm,.35mm">
                      <w:txbxContent>
                        <w:p w:rsidR="0081349F" w:rsidRDefault="0081349F" w:rsidP="007D3EB5">
                          <w:pPr>
                            <w:jc w:val="center"/>
                          </w:pPr>
                          <w:r>
                            <w:rPr>
                              <w:rFonts w:ascii="Courier New" w:hAnsi="Courier New"/>
                            </w:rPr>
                            <w:t>⌐</w:t>
                          </w:r>
                          <w:r>
                            <w:t xml:space="preserve"> </w:t>
                          </w:r>
                          <w:r>
                            <w:tab/>
                          </w:r>
                          <w:r>
                            <w:tab/>
                          </w:r>
                          <w:r>
                            <w:tab/>
                          </w:r>
                          <w:r>
                            <w:tab/>
                          </w:r>
                          <w:r>
                            <w:tab/>
                          </w:r>
                          <w:r>
                            <w:tab/>
                          </w:r>
                          <w:r>
                            <w:tab/>
                          </w:r>
                          <w:r>
                            <w:tab/>
                          </w:r>
                          <w:r>
                            <w:rPr>
                              <w:rFonts w:ascii="Courier New" w:hAnsi="Courier New"/>
                            </w:rPr>
                            <w:t>¬</w:t>
                          </w:r>
                          <w:r>
                            <w:t xml:space="preserve"> </w:t>
                          </w:r>
                        </w:p>
                      </w:txbxContent>
                    </v:textbox>
                  </v:shape>
                </v:group>
              </w:pict>
            </w:r>
            <w:smartTag w:uri="urn:schemas-microsoft-com:office:smarttags" w:element="PersonName">
              <w:r w:rsidR="007D3EB5" w:rsidRPr="005C3349">
                <w:rPr>
                  <w:b/>
                </w:rPr>
                <w:t>Министерство образования</w:t>
              </w:r>
            </w:smartTag>
          </w:p>
          <w:p w:rsidR="007D3EB5" w:rsidRPr="005C3349" w:rsidRDefault="007D3EB5" w:rsidP="00BD5E7E">
            <w:pPr>
              <w:spacing w:line="360" w:lineRule="exact"/>
              <w:ind w:right="567"/>
              <w:jc w:val="center"/>
              <w:rPr>
                <w:rFonts w:ascii="Times Sakha" w:hAnsi="Times Sakha"/>
                <w:b/>
              </w:rPr>
            </w:pPr>
            <w:r w:rsidRPr="005C3349">
              <w:rPr>
                <w:b/>
              </w:rPr>
              <w:t>Республики Саха (Якутия)</w:t>
            </w:r>
          </w:p>
        </w:tc>
        <w:tc>
          <w:tcPr>
            <w:tcW w:w="4961" w:type="dxa"/>
          </w:tcPr>
          <w:p w:rsidR="007D3EB5" w:rsidRPr="005C3349" w:rsidRDefault="007D3EB5" w:rsidP="00BD5E7E">
            <w:pPr>
              <w:spacing w:line="360" w:lineRule="exact"/>
              <w:ind w:left="284"/>
              <w:jc w:val="center"/>
              <w:rPr>
                <w:b/>
              </w:rPr>
            </w:pPr>
            <w:r w:rsidRPr="005C3349">
              <w:rPr>
                <w:b/>
              </w:rPr>
              <w:t>Саха Өрөспүүбүлүкэтин</w:t>
            </w:r>
            <w:r w:rsidRPr="005C3349">
              <w:rPr>
                <w:b/>
              </w:rPr>
              <w:br/>
              <w:t>үөрэ</w:t>
            </w:r>
            <w:r w:rsidRPr="005C3349">
              <w:rPr>
                <w:rFonts w:ascii="Times Sakha" w:hAnsi="Times Sakha"/>
                <w:b/>
              </w:rPr>
              <w:t>5</w:t>
            </w:r>
            <w:r w:rsidRPr="005C3349">
              <w:rPr>
                <w:b/>
                <w:bCs/>
                <w:color w:val="000000"/>
              </w:rPr>
              <w:t>ин Министиэристибэтэ</w:t>
            </w:r>
          </w:p>
          <w:p w:rsidR="007D3EB5" w:rsidRPr="005C3349" w:rsidRDefault="007D3EB5" w:rsidP="00BD5E7E">
            <w:pPr>
              <w:jc w:val="center"/>
              <w:rPr>
                <w:rFonts w:ascii="Times Sakha" w:hAnsi="Times Sakha"/>
                <w:b/>
              </w:rPr>
            </w:pPr>
          </w:p>
        </w:tc>
      </w:tr>
    </w:tbl>
    <w:p w:rsidR="007D3EB5" w:rsidRPr="005C3349" w:rsidRDefault="007D3EB5" w:rsidP="007D3EB5">
      <w:pPr>
        <w:jc w:val="center"/>
      </w:pPr>
    </w:p>
    <w:p w:rsidR="007D3EB5" w:rsidRPr="005C3349" w:rsidRDefault="007D3EB5" w:rsidP="007D3EB5">
      <w:pPr>
        <w:jc w:val="center"/>
        <w:rPr>
          <w:b/>
        </w:rPr>
      </w:pPr>
      <w:r w:rsidRPr="005C3349">
        <w:rPr>
          <w:b/>
        </w:rPr>
        <w:lastRenderedPageBreak/>
        <w:t xml:space="preserve">        П Р И К А З</w:t>
      </w:r>
    </w:p>
    <w:p w:rsidR="007D3EB5" w:rsidRPr="005C3349" w:rsidRDefault="007D3EB5" w:rsidP="007D3EB5">
      <w:pPr>
        <w:jc w:val="center"/>
        <w:rPr>
          <w:b/>
        </w:rPr>
      </w:pPr>
    </w:p>
    <w:p w:rsidR="007D3EB5" w:rsidRPr="005C3349" w:rsidRDefault="007D3EB5" w:rsidP="007D3EB5">
      <w:pPr>
        <w:jc w:val="center"/>
      </w:pPr>
      <w:r w:rsidRPr="005C3349">
        <w:t xml:space="preserve">05.03.2012                                                             </w:t>
      </w:r>
      <w:r w:rsidRPr="005C3349">
        <w:tab/>
      </w:r>
      <w:r w:rsidRPr="005C3349">
        <w:tab/>
      </w:r>
      <w:r w:rsidRPr="005C3349">
        <w:tab/>
        <w:t>№ 01-16/784</w:t>
      </w:r>
    </w:p>
    <w:p w:rsidR="007D3EB5" w:rsidRPr="005C3349" w:rsidRDefault="007D3EB5" w:rsidP="007D3EB5">
      <w:pPr>
        <w:jc w:val="center"/>
        <w:rPr>
          <w:b/>
        </w:rPr>
      </w:pPr>
      <w:r w:rsidRPr="005C3349">
        <w:t xml:space="preserve">      г. Якутск</w:t>
      </w:r>
    </w:p>
    <w:p w:rsidR="007D3EB5" w:rsidRPr="005C3349" w:rsidRDefault="007D3EB5" w:rsidP="007D3EB5">
      <w:pPr>
        <w:shd w:val="clear" w:color="auto" w:fill="FFFFFF"/>
        <w:jc w:val="center"/>
        <w:rPr>
          <w:b/>
          <w:kern w:val="28"/>
        </w:rPr>
      </w:pPr>
      <w:r w:rsidRPr="005C3349">
        <w:rPr>
          <w:b/>
          <w:kern w:val="28"/>
        </w:rPr>
        <w:t>Об утверждении Сетевого графика</w:t>
      </w:r>
    </w:p>
    <w:p w:rsidR="007D3EB5" w:rsidRPr="005C3349" w:rsidRDefault="007D3EB5" w:rsidP="007D3EB5">
      <w:pPr>
        <w:shd w:val="clear" w:color="auto" w:fill="FFFFFF"/>
        <w:ind w:firstLine="709"/>
        <w:jc w:val="center"/>
        <w:rPr>
          <w:b/>
          <w:kern w:val="28"/>
        </w:rPr>
      </w:pPr>
      <w:r w:rsidRPr="005C3349">
        <w:rPr>
          <w:b/>
          <w:kern w:val="28"/>
        </w:rPr>
        <w:t>Министерства образования Республики Саха (Якутия) по реализации</w:t>
      </w:r>
    </w:p>
    <w:p w:rsidR="007D3EB5" w:rsidRPr="005C3349" w:rsidRDefault="007D3EB5" w:rsidP="007D3EB5">
      <w:pPr>
        <w:shd w:val="clear" w:color="auto" w:fill="FFFFFF"/>
        <w:ind w:firstLine="709"/>
        <w:jc w:val="center"/>
        <w:rPr>
          <w:b/>
          <w:kern w:val="28"/>
        </w:rPr>
      </w:pPr>
      <w:r w:rsidRPr="005C3349">
        <w:rPr>
          <w:b/>
          <w:kern w:val="28"/>
        </w:rPr>
        <w:t>приоритетного национального проекта «Образование» в 2012 году</w:t>
      </w:r>
    </w:p>
    <w:p w:rsidR="007D3EB5" w:rsidRPr="005C3349" w:rsidRDefault="007D3EB5" w:rsidP="007D3EB5">
      <w:pPr>
        <w:shd w:val="clear" w:color="auto" w:fill="FFFFFF"/>
        <w:ind w:firstLine="709"/>
        <w:jc w:val="center"/>
        <w:rPr>
          <w:b/>
          <w:kern w:val="28"/>
        </w:rPr>
      </w:pPr>
    </w:p>
    <w:p w:rsidR="007D3EB5" w:rsidRPr="005C3349" w:rsidRDefault="007D3EB5" w:rsidP="007D3EB5">
      <w:pPr>
        <w:shd w:val="clear" w:color="auto" w:fill="FFFFFF"/>
        <w:spacing w:line="360" w:lineRule="auto"/>
        <w:ind w:firstLine="709"/>
        <w:jc w:val="both"/>
        <w:rPr>
          <w:kern w:val="28"/>
        </w:rPr>
      </w:pPr>
    </w:p>
    <w:p w:rsidR="007D3EB5" w:rsidRPr="005C3349" w:rsidRDefault="007D3EB5" w:rsidP="007D3EB5">
      <w:pPr>
        <w:shd w:val="clear" w:color="auto" w:fill="FFFFFF"/>
        <w:spacing w:line="360" w:lineRule="auto"/>
        <w:ind w:firstLine="709"/>
        <w:jc w:val="both"/>
        <w:rPr>
          <w:kern w:val="28"/>
        </w:rPr>
      </w:pPr>
      <w:r w:rsidRPr="005C3349">
        <w:rPr>
          <w:kern w:val="28"/>
        </w:rPr>
        <w:t>С целью обеспечения реализации приоритетного национального проекта «Образование» в 2012 году и в соответствии приказом Министерства образования и науки Российской Федерации от 17 февраля 2012 г. №121 «Об утверждении Сетевого графика по реализации приоритетного национального проекта «Образование» в 2012 году», п р и к а з ы в а ю:</w:t>
      </w:r>
    </w:p>
    <w:p w:rsidR="007D3EB5" w:rsidRPr="005C3349" w:rsidRDefault="007D3EB5" w:rsidP="007D3EB5">
      <w:pPr>
        <w:shd w:val="clear" w:color="auto" w:fill="FFFFFF"/>
        <w:spacing w:line="360" w:lineRule="auto"/>
        <w:ind w:firstLine="709"/>
        <w:jc w:val="both"/>
        <w:rPr>
          <w:kern w:val="28"/>
        </w:rPr>
      </w:pPr>
      <w:r w:rsidRPr="005C3349">
        <w:rPr>
          <w:kern w:val="28"/>
        </w:rPr>
        <w:t>1. Утвердить прилагаемый Сетевой график Министерства образования Республики Саха (Якутия) по реализации приоритетного национального проекта "Образование" в 2012 году.</w:t>
      </w:r>
    </w:p>
    <w:p w:rsidR="007D3EB5" w:rsidRPr="005C3349" w:rsidRDefault="007D3EB5" w:rsidP="007D3EB5">
      <w:pPr>
        <w:shd w:val="clear" w:color="auto" w:fill="FFFFFF"/>
        <w:spacing w:line="360" w:lineRule="auto"/>
        <w:ind w:firstLine="709"/>
        <w:jc w:val="both"/>
        <w:rPr>
          <w:kern w:val="28"/>
        </w:rPr>
      </w:pPr>
      <w:r w:rsidRPr="005C3349">
        <w:rPr>
          <w:kern w:val="28"/>
        </w:rPr>
        <w:t>2. Контроль исполнения настоящего приказа возложить на первого заместителя министра образования РС (Я) В.В. Петрова.</w:t>
      </w:r>
    </w:p>
    <w:p w:rsidR="007D3EB5" w:rsidRPr="005C3349" w:rsidRDefault="007D3EB5" w:rsidP="007D3EB5">
      <w:pPr>
        <w:shd w:val="clear" w:color="auto" w:fill="FFFFFF"/>
        <w:spacing w:line="360" w:lineRule="auto"/>
        <w:ind w:firstLine="709"/>
        <w:jc w:val="both"/>
        <w:rPr>
          <w:kern w:val="28"/>
        </w:rPr>
      </w:pPr>
    </w:p>
    <w:p w:rsidR="007D3EB5" w:rsidRPr="005C3349" w:rsidRDefault="007D3EB5" w:rsidP="007D3EB5">
      <w:pPr>
        <w:shd w:val="clear" w:color="auto" w:fill="FFFFFF"/>
        <w:spacing w:line="360" w:lineRule="auto"/>
        <w:ind w:firstLine="709"/>
        <w:jc w:val="both"/>
        <w:rPr>
          <w:kern w:val="28"/>
        </w:rPr>
      </w:pPr>
    </w:p>
    <w:p w:rsidR="007D3EB5" w:rsidRPr="005C3349" w:rsidRDefault="007D3EB5" w:rsidP="007D3EB5">
      <w:pPr>
        <w:shd w:val="clear" w:color="auto" w:fill="FFFFFF"/>
        <w:spacing w:line="360" w:lineRule="auto"/>
        <w:jc w:val="both"/>
        <w:rPr>
          <w:kern w:val="28"/>
        </w:rPr>
      </w:pPr>
      <w:r w:rsidRPr="005C3349">
        <w:rPr>
          <w:kern w:val="28"/>
        </w:rPr>
        <w:t>Министр</w:t>
      </w:r>
      <w:r w:rsidRPr="005C3349">
        <w:rPr>
          <w:kern w:val="28"/>
        </w:rPr>
        <w:tab/>
      </w:r>
      <w:r w:rsidRPr="005C3349">
        <w:rPr>
          <w:kern w:val="28"/>
        </w:rPr>
        <w:tab/>
      </w:r>
      <w:r w:rsidRPr="005C3349">
        <w:rPr>
          <w:kern w:val="28"/>
        </w:rPr>
        <w:tab/>
      </w:r>
      <w:r w:rsidRPr="005C3349">
        <w:rPr>
          <w:kern w:val="28"/>
        </w:rPr>
        <w:tab/>
      </w:r>
      <w:r w:rsidRPr="005C3349">
        <w:rPr>
          <w:kern w:val="28"/>
        </w:rPr>
        <w:tab/>
      </w:r>
      <w:r w:rsidRPr="005C3349">
        <w:rPr>
          <w:kern w:val="28"/>
        </w:rPr>
        <w:tab/>
      </w:r>
      <w:r w:rsidRPr="005C3349">
        <w:rPr>
          <w:kern w:val="28"/>
        </w:rPr>
        <w:tab/>
      </w:r>
      <w:r w:rsidRPr="005C3349">
        <w:rPr>
          <w:kern w:val="28"/>
        </w:rPr>
        <w:tab/>
        <w:t>А.С. Владимиров</w:t>
      </w:r>
    </w:p>
    <w:p w:rsidR="007D3EB5" w:rsidRPr="005C3349" w:rsidRDefault="007D3EB5" w:rsidP="007D3EB5">
      <w:pPr>
        <w:shd w:val="clear" w:color="auto" w:fill="FFFFFF"/>
        <w:spacing w:line="360" w:lineRule="auto"/>
        <w:ind w:firstLine="709"/>
        <w:jc w:val="both"/>
        <w:rPr>
          <w:kern w:val="28"/>
        </w:rPr>
      </w:pPr>
    </w:p>
    <w:p w:rsidR="007D3EB5" w:rsidRPr="005C3349" w:rsidRDefault="007D3EB5" w:rsidP="007D3EB5">
      <w:pPr>
        <w:pStyle w:val="af4"/>
        <w:spacing w:line="360" w:lineRule="auto"/>
        <w:ind w:firstLine="540"/>
        <w:jc w:val="both"/>
        <w:rPr>
          <w:sz w:val="22"/>
          <w:szCs w:val="22"/>
        </w:rPr>
      </w:pPr>
    </w:p>
    <w:p w:rsidR="007D3EB5" w:rsidRPr="005C3349" w:rsidRDefault="007D3EB5" w:rsidP="007D3EB5">
      <w:pPr>
        <w:pStyle w:val="af4"/>
        <w:spacing w:line="360" w:lineRule="auto"/>
        <w:ind w:firstLine="540"/>
        <w:jc w:val="both"/>
        <w:rPr>
          <w:sz w:val="22"/>
          <w:szCs w:val="22"/>
        </w:rPr>
      </w:pPr>
    </w:p>
    <w:p w:rsidR="007D3EB5" w:rsidRPr="005C3349" w:rsidRDefault="007D3EB5" w:rsidP="007D3EB5">
      <w:pPr>
        <w:pStyle w:val="af4"/>
        <w:spacing w:line="360" w:lineRule="auto"/>
        <w:ind w:firstLine="540"/>
        <w:jc w:val="both"/>
        <w:rPr>
          <w:sz w:val="22"/>
          <w:szCs w:val="22"/>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8A7DCF" w:rsidRDefault="008A7DCF" w:rsidP="00C326BB">
      <w:pPr>
        <w:spacing w:line="360" w:lineRule="auto"/>
        <w:jc w:val="right"/>
        <w:rPr>
          <w:sz w:val="28"/>
          <w:szCs w:val="28"/>
        </w:rPr>
      </w:pPr>
    </w:p>
    <w:p w:rsidR="008A7DCF" w:rsidRDefault="008A7DCF" w:rsidP="00C326BB">
      <w:pPr>
        <w:spacing w:line="360" w:lineRule="auto"/>
        <w:jc w:val="right"/>
        <w:rPr>
          <w:sz w:val="28"/>
          <w:szCs w:val="28"/>
        </w:rPr>
      </w:pPr>
    </w:p>
    <w:p w:rsidR="008A7DCF" w:rsidRDefault="008A7DCF" w:rsidP="00C326BB">
      <w:pPr>
        <w:spacing w:line="360" w:lineRule="auto"/>
        <w:jc w:val="right"/>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Default="004E5388" w:rsidP="004E5388">
      <w:pPr>
        <w:spacing w:line="360" w:lineRule="auto"/>
        <w:jc w:val="both"/>
        <w:rPr>
          <w:sz w:val="28"/>
          <w:szCs w:val="28"/>
        </w:rPr>
      </w:pPr>
    </w:p>
    <w:p w:rsidR="004E5388" w:rsidRPr="004E5388" w:rsidRDefault="004E5388" w:rsidP="004E5388">
      <w:pPr>
        <w:spacing w:line="360" w:lineRule="auto"/>
        <w:jc w:val="both"/>
        <w:rPr>
          <w:sz w:val="28"/>
          <w:szCs w:val="28"/>
        </w:rPr>
      </w:pPr>
    </w:p>
    <w:p w:rsidR="000D71CC" w:rsidRPr="004E5388" w:rsidRDefault="000D71CC" w:rsidP="000D71CC">
      <w:pPr>
        <w:pStyle w:val="a3"/>
        <w:rPr>
          <w:sz w:val="28"/>
          <w:szCs w:val="28"/>
        </w:rPr>
      </w:pPr>
      <w:r w:rsidRPr="004E5388">
        <w:rPr>
          <w:sz w:val="28"/>
          <w:szCs w:val="28"/>
        </w:rPr>
        <w:t> </w:t>
      </w:r>
    </w:p>
    <w:p w:rsidR="00C326BB" w:rsidRDefault="00C326BB" w:rsidP="007623E6">
      <w:pPr>
        <w:spacing w:after="0" w:line="360" w:lineRule="auto"/>
        <w:ind w:firstLine="300"/>
        <w:jc w:val="both"/>
        <w:rPr>
          <w:rFonts w:ascii="Times New Roman" w:eastAsia="Times New Roman" w:hAnsi="Times New Roman" w:cs="Times New Roman"/>
          <w:b/>
          <w:sz w:val="28"/>
          <w:szCs w:val="28"/>
          <w:u w:val="single"/>
          <w:lang w:eastAsia="ru-RU"/>
        </w:rPr>
      </w:pPr>
    </w:p>
    <w:p w:rsidR="00C326BB" w:rsidRDefault="00C326BB" w:rsidP="007623E6">
      <w:pPr>
        <w:spacing w:after="0" w:line="360" w:lineRule="auto"/>
        <w:ind w:firstLine="300"/>
        <w:jc w:val="both"/>
        <w:rPr>
          <w:rFonts w:ascii="Times New Roman" w:eastAsia="Times New Roman" w:hAnsi="Times New Roman" w:cs="Times New Roman"/>
          <w:b/>
          <w:sz w:val="28"/>
          <w:szCs w:val="28"/>
          <w:u w:val="single"/>
          <w:lang w:eastAsia="ru-RU"/>
        </w:rPr>
      </w:pPr>
    </w:p>
    <w:p w:rsidR="005C3349" w:rsidRDefault="005C3349" w:rsidP="005C3349">
      <w:pPr>
        <w:spacing w:after="0" w:line="360" w:lineRule="auto"/>
        <w:rPr>
          <w:rFonts w:ascii="Times New Roman" w:eastAsia="Times New Roman" w:hAnsi="Times New Roman" w:cs="Times New Roman"/>
          <w:b/>
          <w:sz w:val="28"/>
          <w:szCs w:val="28"/>
          <w:u w:val="single"/>
          <w:lang w:eastAsia="ru-RU"/>
        </w:rPr>
      </w:pPr>
    </w:p>
    <w:p w:rsidR="00C326BB" w:rsidRDefault="00C326BB" w:rsidP="007D3EB5">
      <w:pPr>
        <w:spacing w:after="0" w:line="360" w:lineRule="auto"/>
        <w:jc w:val="right"/>
        <w:rPr>
          <w:rFonts w:ascii="Times New Roman" w:eastAsia="Times New Roman" w:hAnsi="Times New Roman" w:cs="Times New Roman"/>
          <w:b/>
          <w:sz w:val="28"/>
          <w:szCs w:val="28"/>
          <w:u w:val="single"/>
          <w:lang w:eastAsia="ru-RU"/>
        </w:rPr>
      </w:pPr>
    </w:p>
    <w:p w:rsidR="005C3349" w:rsidRPr="005C3349" w:rsidRDefault="005C3349" w:rsidP="005C3349">
      <w:pPr>
        <w:pStyle w:val="af4"/>
        <w:ind w:left="0"/>
        <w:jc w:val="both"/>
        <w:rPr>
          <w:sz w:val="22"/>
          <w:szCs w:val="22"/>
        </w:rPr>
      </w:pPr>
    </w:p>
    <w:p w:rsidR="005C3349" w:rsidRDefault="005C3349" w:rsidP="005C3349">
      <w:pPr>
        <w:pStyle w:val="ConsPlusTitle"/>
        <w:ind w:firstLine="600"/>
        <w:jc w:val="both"/>
        <w:sectPr w:rsidR="005C3349" w:rsidSect="00BD5E7E">
          <w:headerReference w:type="even" r:id="rId18"/>
          <w:headerReference w:type="default" r:id="rId19"/>
          <w:footerReference w:type="even" r:id="rId20"/>
          <w:footerReference w:type="default" r:id="rId21"/>
          <w:footerReference w:type="first" r:id="rId22"/>
          <w:pgSz w:w="11907" w:h="16840" w:code="9"/>
          <w:pgMar w:top="1079" w:right="850" w:bottom="899" w:left="1417" w:header="720" w:footer="720" w:gutter="0"/>
          <w:cols w:space="720"/>
          <w:titlePg/>
        </w:sectPr>
      </w:pPr>
    </w:p>
    <w:p w:rsidR="005C3349" w:rsidRPr="00C76D23" w:rsidRDefault="005C3349" w:rsidP="005C3349">
      <w:pPr>
        <w:ind w:left="9480"/>
        <w:jc w:val="center"/>
      </w:pPr>
    </w:p>
    <w:sectPr w:rsidR="005C3349" w:rsidRPr="00C76D23" w:rsidSect="00A74C1D">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03C" w:rsidRDefault="0052303C" w:rsidP="006601AC">
      <w:pPr>
        <w:spacing w:after="0" w:line="240" w:lineRule="auto"/>
      </w:pPr>
      <w:r>
        <w:separator/>
      </w:r>
    </w:p>
  </w:endnote>
  <w:endnote w:type="continuationSeparator" w:id="1">
    <w:p w:rsidR="0052303C" w:rsidRDefault="0052303C" w:rsidP="00660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GothicBook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 Sakha">
    <w:altName w:val="Courier New"/>
    <w:panose1 w:val="020B0604020202020204"/>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9F" w:rsidRDefault="0081349F" w:rsidP="005C3349">
    <w:pPr>
      <w:pStyle w:val="a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1349F" w:rsidRDefault="0081349F" w:rsidP="005C334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9F" w:rsidRPr="004F3FE6" w:rsidRDefault="0081349F" w:rsidP="005C3349">
    <w:pPr>
      <w:pStyle w:val="aa"/>
      <w:ind w:right="360"/>
      <w:rPr>
        <w:sz w:val="16"/>
        <w:szCs w:val="16"/>
      </w:rPr>
    </w:pPr>
    <w:r>
      <w:rPr>
        <w:sz w:val="16"/>
        <w:szCs w:val="16"/>
      </w:rPr>
      <w:t>Сетевой график-2012 РС (Я)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9F" w:rsidRPr="004F3FE6" w:rsidRDefault="0081349F">
    <w:pPr>
      <w:pStyle w:val="aa"/>
      <w:rPr>
        <w:sz w:val="16"/>
        <w:szCs w:val="16"/>
      </w:rPr>
    </w:pPr>
    <w:r>
      <w:rPr>
        <w:sz w:val="16"/>
        <w:szCs w:val="16"/>
      </w:rPr>
      <w:t>Сетевой график-2011-1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0629"/>
    </w:sdtPr>
    <w:sdtContent>
      <w:p w:rsidR="0081349F" w:rsidRDefault="0081349F">
        <w:pPr>
          <w:pStyle w:val="aa"/>
          <w:jc w:val="center"/>
        </w:pPr>
        <w:fldSimple w:instr=" PAGE   \* MERGEFORMAT ">
          <w:r w:rsidR="00D15765">
            <w:rPr>
              <w:noProof/>
            </w:rPr>
            <w:t>68</w:t>
          </w:r>
        </w:fldSimple>
      </w:p>
    </w:sdtContent>
  </w:sdt>
  <w:p w:rsidR="0081349F" w:rsidRDefault="008134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03C" w:rsidRDefault="0052303C" w:rsidP="006601AC">
      <w:pPr>
        <w:spacing w:after="0" w:line="240" w:lineRule="auto"/>
      </w:pPr>
      <w:r>
        <w:separator/>
      </w:r>
    </w:p>
  </w:footnote>
  <w:footnote w:type="continuationSeparator" w:id="1">
    <w:p w:rsidR="0052303C" w:rsidRDefault="0052303C" w:rsidP="006601AC">
      <w:pPr>
        <w:spacing w:after="0" w:line="240" w:lineRule="auto"/>
      </w:pPr>
      <w:r>
        <w:continuationSeparator/>
      </w:r>
    </w:p>
  </w:footnote>
  <w:footnote w:id="2">
    <w:p w:rsidR="0081349F" w:rsidRDefault="0081349F">
      <w:pPr>
        <w:pStyle w:val="af"/>
      </w:pPr>
      <w:r>
        <w:rPr>
          <w:rStyle w:val="af1"/>
        </w:rPr>
        <w:footnoteRef/>
      </w:r>
      <w:r>
        <w:t xml:space="preserve"> </w:t>
      </w:r>
    </w:p>
  </w:footnote>
  <w:footnote w:id="3">
    <w:p w:rsidR="0081349F" w:rsidRDefault="0081349F">
      <w:pPr>
        <w:pStyle w:val="af"/>
      </w:pPr>
      <w:r>
        <w:rPr>
          <w:rStyle w:val="af1"/>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9F" w:rsidRDefault="0081349F" w:rsidP="005C3349">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81349F" w:rsidRDefault="0081349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9F" w:rsidRPr="00894631" w:rsidRDefault="0081349F" w:rsidP="005C3349">
    <w:pPr>
      <w:pStyle w:val="a8"/>
      <w:framePr w:wrap="around" w:vAnchor="text" w:hAnchor="margin" w:xAlign="center" w:y="1"/>
      <w:jc w:val="center"/>
      <w:rPr>
        <w:rStyle w:val="af9"/>
        <w:sz w:val="24"/>
        <w:szCs w:val="24"/>
      </w:rPr>
    </w:pPr>
    <w:r w:rsidRPr="00894631">
      <w:rPr>
        <w:rStyle w:val="af9"/>
        <w:sz w:val="24"/>
        <w:szCs w:val="24"/>
      </w:rPr>
      <w:fldChar w:fldCharType="begin"/>
    </w:r>
    <w:r w:rsidRPr="00894631">
      <w:rPr>
        <w:rStyle w:val="af9"/>
        <w:sz w:val="24"/>
        <w:szCs w:val="24"/>
      </w:rPr>
      <w:instrText xml:space="preserve">PAGE  </w:instrText>
    </w:r>
    <w:r w:rsidRPr="00894631">
      <w:rPr>
        <w:rStyle w:val="af9"/>
        <w:sz w:val="24"/>
        <w:szCs w:val="24"/>
      </w:rPr>
      <w:fldChar w:fldCharType="separate"/>
    </w:r>
    <w:r w:rsidR="004744FF">
      <w:rPr>
        <w:rStyle w:val="af9"/>
        <w:noProof/>
        <w:sz w:val="24"/>
        <w:szCs w:val="24"/>
      </w:rPr>
      <w:t>33</w:t>
    </w:r>
    <w:r w:rsidRPr="00894631">
      <w:rPr>
        <w:rStyle w:val="af9"/>
        <w:sz w:val="24"/>
        <w:szCs w:val="24"/>
      </w:rPr>
      <w:fldChar w:fldCharType="end"/>
    </w:r>
  </w:p>
  <w:p w:rsidR="0081349F" w:rsidRDefault="008134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numPicBullet w:numPicBulletId="4">
    <w:pict>
      <v:shape id="_x0000_i1074" type="#_x0000_t75" style="width:3in;height:3in" o:bullet="t"/>
    </w:pict>
  </w:numPicBullet>
  <w:numPicBullet w:numPicBulletId="5">
    <w:pict>
      <v:shape id="_x0000_i1075" type="#_x0000_t75" style="width:3in;height:3in" o:bullet="t"/>
    </w:pict>
  </w:numPicBullet>
  <w:numPicBullet w:numPicBulletId="6">
    <w:pict>
      <v:shape id="_x0000_i1076" type="#_x0000_t75" style="width:3in;height:3in" o:bullet="t"/>
    </w:pict>
  </w:numPicBullet>
  <w:numPicBullet w:numPicBulletId="7">
    <w:pict>
      <v:shape id="_x0000_i1077" type="#_x0000_t75" style="width:3in;height:3in" o:bullet="t"/>
    </w:pict>
  </w:numPicBullet>
  <w:numPicBullet w:numPicBulletId="8">
    <w:pict>
      <v:shape id="_x0000_i1078" type="#_x0000_t75" style="width:3in;height:3in" o:bullet="t"/>
    </w:pict>
  </w:numPicBullet>
  <w:numPicBullet w:numPicBulletId="9">
    <w:pict>
      <v:shape id="_x0000_i1079" type="#_x0000_t75" style="width:3in;height:3in" o:bullet="t"/>
    </w:pict>
  </w:numPicBullet>
  <w:numPicBullet w:numPicBulletId="10">
    <w:pict>
      <v:shape id="_x0000_i1080" type="#_x0000_t75" style="width:3in;height:3in" o:bullet="t"/>
    </w:pict>
  </w:numPicBullet>
  <w:abstractNum w:abstractNumId="0">
    <w:nsid w:val="025535F8"/>
    <w:multiLevelType w:val="hybridMultilevel"/>
    <w:tmpl w:val="62389978"/>
    <w:lvl w:ilvl="0" w:tplc="0D48DC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6308ED"/>
    <w:multiLevelType w:val="multilevel"/>
    <w:tmpl w:val="54A2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54CEA"/>
    <w:multiLevelType w:val="hybridMultilevel"/>
    <w:tmpl w:val="F85EC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7222EE"/>
    <w:multiLevelType w:val="hybridMultilevel"/>
    <w:tmpl w:val="9652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F1D63"/>
    <w:multiLevelType w:val="multilevel"/>
    <w:tmpl w:val="230A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1E3B96"/>
    <w:multiLevelType w:val="hybridMultilevel"/>
    <w:tmpl w:val="96969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28379B"/>
    <w:multiLevelType w:val="multilevel"/>
    <w:tmpl w:val="DF06A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6A0C2F"/>
    <w:multiLevelType w:val="hybridMultilevel"/>
    <w:tmpl w:val="51F0C2E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206F0214"/>
    <w:multiLevelType w:val="multilevel"/>
    <w:tmpl w:val="F21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2072C"/>
    <w:multiLevelType w:val="hybridMultilevel"/>
    <w:tmpl w:val="CCB00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CD70A3"/>
    <w:multiLevelType w:val="hybridMultilevel"/>
    <w:tmpl w:val="F36895A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677651"/>
    <w:multiLevelType w:val="hybridMultilevel"/>
    <w:tmpl w:val="576C66B8"/>
    <w:lvl w:ilvl="0" w:tplc="0D48D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7A364A"/>
    <w:multiLevelType w:val="hybridMultilevel"/>
    <w:tmpl w:val="C4EA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17352E"/>
    <w:multiLevelType w:val="hybridMultilevel"/>
    <w:tmpl w:val="C5F25A16"/>
    <w:lvl w:ilvl="0" w:tplc="88B6495C">
      <w:start w:val="26"/>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7D68DF"/>
    <w:multiLevelType w:val="hybridMultilevel"/>
    <w:tmpl w:val="61405EC8"/>
    <w:lvl w:ilvl="0" w:tplc="04190001">
      <w:start w:val="1"/>
      <w:numFmt w:val="bullet"/>
      <w:lvlText w:val=""/>
      <w:lvlJc w:val="left"/>
      <w:pPr>
        <w:tabs>
          <w:tab w:val="num" w:pos="360"/>
        </w:tabs>
        <w:ind w:left="360" w:hanging="360"/>
      </w:pPr>
      <w:rPr>
        <w:rFonts w:ascii="Symbol" w:hAnsi="Symbol" w:hint="default"/>
        <w:color w:val="auto"/>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FD5D45"/>
    <w:multiLevelType w:val="hybridMultilevel"/>
    <w:tmpl w:val="FF24BC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5911A1"/>
    <w:multiLevelType w:val="multilevel"/>
    <w:tmpl w:val="3B3C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F37783"/>
    <w:multiLevelType w:val="hybridMultilevel"/>
    <w:tmpl w:val="74BA8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ED0432"/>
    <w:multiLevelType w:val="multilevel"/>
    <w:tmpl w:val="ED72F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3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FA5224"/>
    <w:multiLevelType w:val="hybridMultilevel"/>
    <w:tmpl w:val="540837C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3138A"/>
    <w:multiLevelType w:val="multilevel"/>
    <w:tmpl w:val="9688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60366"/>
    <w:multiLevelType w:val="hybridMultilevel"/>
    <w:tmpl w:val="953C982C"/>
    <w:lvl w:ilvl="0" w:tplc="5AA6FD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710B7483"/>
    <w:multiLevelType w:val="hybridMultilevel"/>
    <w:tmpl w:val="96969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1376AD"/>
    <w:multiLevelType w:val="hybridMultilevel"/>
    <w:tmpl w:val="18085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C21912"/>
    <w:multiLevelType w:val="multilevel"/>
    <w:tmpl w:val="043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192A19"/>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1"/>
  </w:num>
  <w:num w:numId="3">
    <w:abstractNumId w:val="0"/>
  </w:num>
  <w:num w:numId="4">
    <w:abstractNumId w:val="18"/>
  </w:num>
  <w:num w:numId="5">
    <w:abstractNumId w:val="24"/>
  </w:num>
  <w:num w:numId="6">
    <w:abstractNumId w:val="16"/>
  </w:num>
  <w:num w:numId="7">
    <w:abstractNumId w:val="25"/>
    <w:lvlOverride w:ilvl="0">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3"/>
  </w:num>
  <w:num w:numId="12">
    <w:abstractNumId w:val="2"/>
  </w:num>
  <w:num w:numId="13">
    <w:abstractNumId w:val="14"/>
  </w:num>
  <w:num w:numId="14">
    <w:abstractNumId w:val="17"/>
  </w:num>
  <w:num w:numId="15">
    <w:abstractNumId w:val="3"/>
  </w:num>
  <w:num w:numId="16">
    <w:abstractNumId w:val="6"/>
  </w:num>
  <w:num w:numId="17">
    <w:abstractNumId w:val="12"/>
  </w:num>
  <w:num w:numId="18">
    <w:abstractNumId w:val="19"/>
  </w:num>
  <w:num w:numId="19">
    <w:abstractNumId w:val="5"/>
  </w:num>
  <w:num w:numId="20">
    <w:abstractNumId w:val="4"/>
  </w:num>
  <w:num w:numId="21">
    <w:abstractNumId w:val="20"/>
  </w:num>
  <w:num w:numId="22">
    <w:abstractNumId w:val="9"/>
  </w:num>
  <w:num w:numId="23">
    <w:abstractNumId w:val="21"/>
  </w:num>
  <w:num w:numId="24">
    <w:abstractNumId w:val="22"/>
  </w:num>
  <w:num w:numId="25">
    <w:abstractNumId w:val="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A68A1"/>
    <w:rsid w:val="00007D6D"/>
    <w:rsid w:val="00016FFF"/>
    <w:rsid w:val="00030F0D"/>
    <w:rsid w:val="00051F60"/>
    <w:rsid w:val="00053B97"/>
    <w:rsid w:val="0006038F"/>
    <w:rsid w:val="00081321"/>
    <w:rsid w:val="000D71CC"/>
    <w:rsid w:val="000E399B"/>
    <w:rsid w:val="000F55D3"/>
    <w:rsid w:val="000F68DB"/>
    <w:rsid w:val="00107BA6"/>
    <w:rsid w:val="0011318E"/>
    <w:rsid w:val="001133AA"/>
    <w:rsid w:val="001263CE"/>
    <w:rsid w:val="00133204"/>
    <w:rsid w:val="00195B6C"/>
    <w:rsid w:val="001D6A32"/>
    <w:rsid w:val="001F441B"/>
    <w:rsid w:val="001F6DC7"/>
    <w:rsid w:val="002A7547"/>
    <w:rsid w:val="002B3070"/>
    <w:rsid w:val="002F3D80"/>
    <w:rsid w:val="002F64B2"/>
    <w:rsid w:val="00315152"/>
    <w:rsid w:val="00333E91"/>
    <w:rsid w:val="0034066E"/>
    <w:rsid w:val="00342A89"/>
    <w:rsid w:val="00371BBD"/>
    <w:rsid w:val="003A545D"/>
    <w:rsid w:val="003A68A1"/>
    <w:rsid w:val="003B7B99"/>
    <w:rsid w:val="003C5068"/>
    <w:rsid w:val="00422BF4"/>
    <w:rsid w:val="004744FF"/>
    <w:rsid w:val="004B7B89"/>
    <w:rsid w:val="004E5388"/>
    <w:rsid w:val="00516EA8"/>
    <w:rsid w:val="0052303C"/>
    <w:rsid w:val="00556932"/>
    <w:rsid w:val="0058043B"/>
    <w:rsid w:val="005816A9"/>
    <w:rsid w:val="005867C8"/>
    <w:rsid w:val="005B36DC"/>
    <w:rsid w:val="005C3349"/>
    <w:rsid w:val="005D0E51"/>
    <w:rsid w:val="005E3590"/>
    <w:rsid w:val="00604E75"/>
    <w:rsid w:val="00627252"/>
    <w:rsid w:val="00645BCD"/>
    <w:rsid w:val="00652E43"/>
    <w:rsid w:val="006601AC"/>
    <w:rsid w:val="00671295"/>
    <w:rsid w:val="00687C0D"/>
    <w:rsid w:val="00690914"/>
    <w:rsid w:val="006C01BD"/>
    <w:rsid w:val="006E0472"/>
    <w:rsid w:val="00702DEC"/>
    <w:rsid w:val="00724580"/>
    <w:rsid w:val="007337D2"/>
    <w:rsid w:val="007623E6"/>
    <w:rsid w:val="00763337"/>
    <w:rsid w:val="007D3EB5"/>
    <w:rsid w:val="007F0DA7"/>
    <w:rsid w:val="0081349F"/>
    <w:rsid w:val="008275A2"/>
    <w:rsid w:val="0084544A"/>
    <w:rsid w:val="008678C8"/>
    <w:rsid w:val="00882558"/>
    <w:rsid w:val="008A7DCF"/>
    <w:rsid w:val="008B51B6"/>
    <w:rsid w:val="008D7226"/>
    <w:rsid w:val="0090180D"/>
    <w:rsid w:val="00914326"/>
    <w:rsid w:val="009272DD"/>
    <w:rsid w:val="00953DEE"/>
    <w:rsid w:val="00972FBB"/>
    <w:rsid w:val="00973D11"/>
    <w:rsid w:val="00977C43"/>
    <w:rsid w:val="009812D7"/>
    <w:rsid w:val="009A4AA0"/>
    <w:rsid w:val="009B65C8"/>
    <w:rsid w:val="009E64B0"/>
    <w:rsid w:val="00A16965"/>
    <w:rsid w:val="00A73473"/>
    <w:rsid w:val="00A74C1D"/>
    <w:rsid w:val="00A86619"/>
    <w:rsid w:val="00AD2451"/>
    <w:rsid w:val="00AD385F"/>
    <w:rsid w:val="00B74C0D"/>
    <w:rsid w:val="00B751CF"/>
    <w:rsid w:val="00B76545"/>
    <w:rsid w:val="00B841F2"/>
    <w:rsid w:val="00B94012"/>
    <w:rsid w:val="00BD5E7E"/>
    <w:rsid w:val="00BE2D3F"/>
    <w:rsid w:val="00BE34A6"/>
    <w:rsid w:val="00C326BB"/>
    <w:rsid w:val="00C40EC7"/>
    <w:rsid w:val="00CA7980"/>
    <w:rsid w:val="00CB741D"/>
    <w:rsid w:val="00CD2527"/>
    <w:rsid w:val="00CE4C17"/>
    <w:rsid w:val="00CE603C"/>
    <w:rsid w:val="00D15765"/>
    <w:rsid w:val="00D5631D"/>
    <w:rsid w:val="00D568F9"/>
    <w:rsid w:val="00D71A3C"/>
    <w:rsid w:val="00D83595"/>
    <w:rsid w:val="00DA2C64"/>
    <w:rsid w:val="00DD6526"/>
    <w:rsid w:val="00DE563B"/>
    <w:rsid w:val="00DF2B87"/>
    <w:rsid w:val="00E3295F"/>
    <w:rsid w:val="00E40A3B"/>
    <w:rsid w:val="00E45D13"/>
    <w:rsid w:val="00E760CB"/>
    <w:rsid w:val="00EB32F7"/>
    <w:rsid w:val="00EB3E19"/>
    <w:rsid w:val="00EB49A9"/>
    <w:rsid w:val="00F14743"/>
    <w:rsid w:val="00F7567E"/>
    <w:rsid w:val="00FB3430"/>
    <w:rsid w:val="00FE4400"/>
    <w:rsid w:val="00FF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1D"/>
  </w:style>
  <w:style w:type="paragraph" w:styleId="1">
    <w:name w:val="heading 1"/>
    <w:basedOn w:val="a"/>
    <w:next w:val="a"/>
    <w:link w:val="10"/>
    <w:uiPriority w:val="9"/>
    <w:qFormat/>
    <w:rsid w:val="00053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36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D71C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0D71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545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3B97"/>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rsid w:val="00053B97"/>
    <w:rPr>
      <w:color w:val="0000FF"/>
      <w:u w:val="single"/>
    </w:rPr>
  </w:style>
  <w:style w:type="paragraph" w:customStyle="1" w:styleId="u">
    <w:name w:val="u"/>
    <w:basedOn w:val="a"/>
    <w:uiPriority w:val="99"/>
    <w:rsid w:val="00053B97"/>
    <w:pPr>
      <w:spacing w:after="0" w:line="240" w:lineRule="auto"/>
      <w:ind w:firstLine="320"/>
      <w:jc w:val="both"/>
    </w:pPr>
    <w:rPr>
      <w:rFonts w:ascii="Times New Roman" w:eastAsia="SimSun" w:hAnsi="Times New Roman" w:cs="Times New Roman"/>
      <w:color w:val="000000"/>
      <w:sz w:val="24"/>
      <w:szCs w:val="24"/>
      <w:lang w:eastAsia="zh-CN"/>
    </w:rPr>
  </w:style>
  <w:style w:type="paragraph" w:styleId="21">
    <w:name w:val="toc 2"/>
    <w:basedOn w:val="a"/>
    <w:next w:val="a"/>
    <w:autoRedefine/>
    <w:uiPriority w:val="39"/>
    <w:unhideWhenUsed/>
    <w:rsid w:val="00724580"/>
    <w:pPr>
      <w:tabs>
        <w:tab w:val="right" w:leader="dot" w:pos="9345"/>
      </w:tabs>
      <w:spacing w:after="100"/>
      <w:jc w:val="both"/>
    </w:pPr>
    <w:rPr>
      <w:rFonts w:ascii="Times New Roman" w:hAnsi="Times New Roman" w:cs="Times New Roman"/>
      <w:b/>
      <w:noProof/>
      <w:sz w:val="28"/>
      <w:szCs w:val="28"/>
      <w:u w:val="single"/>
      <w:lang w:eastAsia="ru-RU"/>
    </w:rPr>
  </w:style>
  <w:style w:type="paragraph" w:styleId="a5">
    <w:name w:val="Balloon Text"/>
    <w:basedOn w:val="a"/>
    <w:link w:val="a6"/>
    <w:uiPriority w:val="99"/>
    <w:semiHidden/>
    <w:unhideWhenUsed/>
    <w:rsid w:val="001133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33AA"/>
    <w:rPr>
      <w:rFonts w:ascii="Tahoma" w:hAnsi="Tahoma" w:cs="Tahoma"/>
      <w:sz w:val="16"/>
      <w:szCs w:val="16"/>
    </w:rPr>
  </w:style>
  <w:style w:type="paragraph" w:styleId="a7">
    <w:name w:val="List Paragraph"/>
    <w:basedOn w:val="a"/>
    <w:uiPriority w:val="34"/>
    <w:qFormat/>
    <w:rsid w:val="001133A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header"/>
    <w:basedOn w:val="a"/>
    <w:link w:val="a9"/>
    <w:unhideWhenUsed/>
    <w:rsid w:val="006601AC"/>
    <w:pPr>
      <w:tabs>
        <w:tab w:val="center" w:pos="4677"/>
        <w:tab w:val="right" w:pos="9355"/>
      </w:tabs>
      <w:spacing w:after="0" w:line="240" w:lineRule="auto"/>
    </w:pPr>
  </w:style>
  <w:style w:type="character" w:customStyle="1" w:styleId="a9">
    <w:name w:val="Верхний колонтитул Знак"/>
    <w:basedOn w:val="a0"/>
    <w:link w:val="a8"/>
    <w:rsid w:val="006601AC"/>
  </w:style>
  <w:style w:type="paragraph" w:styleId="aa">
    <w:name w:val="footer"/>
    <w:basedOn w:val="a"/>
    <w:link w:val="ab"/>
    <w:unhideWhenUsed/>
    <w:rsid w:val="006601AC"/>
    <w:pPr>
      <w:tabs>
        <w:tab w:val="center" w:pos="4677"/>
        <w:tab w:val="right" w:pos="9355"/>
      </w:tabs>
      <w:spacing w:after="0" w:line="240" w:lineRule="auto"/>
    </w:pPr>
  </w:style>
  <w:style w:type="character" w:customStyle="1" w:styleId="ab">
    <w:name w:val="Нижний колонтитул Знак"/>
    <w:basedOn w:val="a0"/>
    <w:link w:val="aa"/>
    <w:rsid w:val="006601AC"/>
  </w:style>
  <w:style w:type="paragraph" w:styleId="ac">
    <w:name w:val="endnote text"/>
    <w:basedOn w:val="a"/>
    <w:link w:val="ad"/>
    <w:uiPriority w:val="99"/>
    <w:semiHidden/>
    <w:unhideWhenUsed/>
    <w:rsid w:val="00371BBD"/>
    <w:pPr>
      <w:spacing w:after="0" w:line="240" w:lineRule="auto"/>
    </w:pPr>
    <w:rPr>
      <w:sz w:val="20"/>
      <w:szCs w:val="20"/>
    </w:rPr>
  </w:style>
  <w:style w:type="character" w:customStyle="1" w:styleId="ad">
    <w:name w:val="Текст концевой сноски Знак"/>
    <w:basedOn w:val="a0"/>
    <w:link w:val="ac"/>
    <w:uiPriority w:val="99"/>
    <w:semiHidden/>
    <w:rsid w:val="00371BBD"/>
    <w:rPr>
      <w:sz w:val="20"/>
      <w:szCs w:val="20"/>
    </w:rPr>
  </w:style>
  <w:style w:type="character" w:styleId="ae">
    <w:name w:val="endnote reference"/>
    <w:basedOn w:val="a0"/>
    <w:uiPriority w:val="99"/>
    <w:semiHidden/>
    <w:unhideWhenUsed/>
    <w:rsid w:val="00371BBD"/>
    <w:rPr>
      <w:vertAlign w:val="superscript"/>
    </w:rPr>
  </w:style>
  <w:style w:type="paragraph" w:styleId="af">
    <w:name w:val="footnote text"/>
    <w:basedOn w:val="a"/>
    <w:link w:val="af0"/>
    <w:uiPriority w:val="99"/>
    <w:semiHidden/>
    <w:unhideWhenUsed/>
    <w:rsid w:val="00AD2451"/>
    <w:pPr>
      <w:spacing w:after="0" w:line="240" w:lineRule="auto"/>
    </w:pPr>
    <w:rPr>
      <w:sz w:val="20"/>
      <w:szCs w:val="20"/>
    </w:rPr>
  </w:style>
  <w:style w:type="character" w:customStyle="1" w:styleId="af0">
    <w:name w:val="Текст сноски Знак"/>
    <w:basedOn w:val="a0"/>
    <w:link w:val="af"/>
    <w:uiPriority w:val="99"/>
    <w:semiHidden/>
    <w:rsid w:val="00AD2451"/>
    <w:rPr>
      <w:sz w:val="20"/>
      <w:szCs w:val="20"/>
    </w:rPr>
  </w:style>
  <w:style w:type="character" w:styleId="af1">
    <w:name w:val="footnote reference"/>
    <w:basedOn w:val="a0"/>
    <w:uiPriority w:val="99"/>
    <w:semiHidden/>
    <w:unhideWhenUsed/>
    <w:rsid w:val="00AD2451"/>
    <w:rPr>
      <w:vertAlign w:val="superscript"/>
    </w:rPr>
  </w:style>
  <w:style w:type="character" w:styleId="af2">
    <w:name w:val="Emphasis"/>
    <w:basedOn w:val="a0"/>
    <w:uiPriority w:val="20"/>
    <w:qFormat/>
    <w:rsid w:val="009272DD"/>
    <w:rPr>
      <w:i/>
      <w:iCs/>
    </w:rPr>
  </w:style>
  <w:style w:type="character" w:styleId="af3">
    <w:name w:val="Strong"/>
    <w:basedOn w:val="a0"/>
    <w:uiPriority w:val="22"/>
    <w:qFormat/>
    <w:rsid w:val="009272DD"/>
    <w:rPr>
      <w:b/>
      <w:bCs/>
    </w:rPr>
  </w:style>
  <w:style w:type="paragraph" w:styleId="af4">
    <w:name w:val="Body Text Indent"/>
    <w:basedOn w:val="a"/>
    <w:link w:val="af5"/>
    <w:uiPriority w:val="99"/>
    <w:semiHidden/>
    <w:unhideWhenUsed/>
    <w:rsid w:val="00652E43"/>
    <w:pPr>
      <w:spacing w:after="0" w:line="240" w:lineRule="auto"/>
      <w:ind w:left="-900"/>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uiPriority w:val="99"/>
    <w:semiHidden/>
    <w:rsid w:val="00652E43"/>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unhideWhenUsed/>
    <w:rsid w:val="00652E4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652E43"/>
    <w:rPr>
      <w:rFonts w:ascii="Times New Roman" w:eastAsia="Times New Roman" w:hAnsi="Times New Roman" w:cs="Times New Roman"/>
      <w:sz w:val="16"/>
      <w:szCs w:val="16"/>
      <w:lang w:eastAsia="ru-RU"/>
    </w:rPr>
  </w:style>
  <w:style w:type="paragraph" w:customStyle="1" w:styleId="61">
    <w:name w:val="Обычный (веб)6"/>
    <w:basedOn w:val="a"/>
    <w:rsid w:val="00652E43"/>
    <w:pPr>
      <w:spacing w:before="300" w:after="300" w:line="240" w:lineRule="auto"/>
      <w:jc w:val="both"/>
    </w:pPr>
    <w:rPr>
      <w:rFonts w:ascii="Times New Roman" w:eastAsia="MS Mincho" w:hAnsi="Times New Roman" w:cs="Times New Roman"/>
      <w:sz w:val="24"/>
      <w:szCs w:val="24"/>
      <w:lang w:eastAsia="ja-JP"/>
    </w:rPr>
  </w:style>
  <w:style w:type="paragraph" w:customStyle="1" w:styleId="post-tags">
    <w:name w:val="post-tags"/>
    <w:basedOn w:val="a"/>
    <w:rsid w:val="005B3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B36DC"/>
    <w:rPr>
      <w:rFonts w:ascii="Times New Roman" w:eastAsia="Times New Roman" w:hAnsi="Times New Roman" w:cs="Times New Roman"/>
      <w:b/>
      <w:bCs/>
      <w:sz w:val="36"/>
      <w:szCs w:val="36"/>
      <w:lang w:eastAsia="ru-RU"/>
    </w:rPr>
  </w:style>
  <w:style w:type="paragraph" w:styleId="af6">
    <w:name w:val="Body Text"/>
    <w:basedOn w:val="a"/>
    <w:link w:val="af7"/>
    <w:uiPriority w:val="99"/>
    <w:unhideWhenUsed/>
    <w:rsid w:val="00E45D13"/>
    <w:pPr>
      <w:spacing w:after="120"/>
    </w:pPr>
  </w:style>
  <w:style w:type="character" w:customStyle="1" w:styleId="af7">
    <w:name w:val="Основной текст Знак"/>
    <w:basedOn w:val="a0"/>
    <w:link w:val="af6"/>
    <w:uiPriority w:val="99"/>
    <w:rsid w:val="00E45D13"/>
  </w:style>
  <w:style w:type="paragraph" w:customStyle="1" w:styleId="af8">
    <w:name w:val="a"/>
    <w:basedOn w:val="a"/>
    <w:rsid w:val="00E45D13"/>
    <w:pPr>
      <w:spacing w:before="120" w:after="0" w:line="360" w:lineRule="auto"/>
      <w:ind w:left="567" w:hanging="567"/>
      <w:jc w:val="both"/>
    </w:pPr>
    <w:rPr>
      <w:rFonts w:ascii="Times New Roman" w:eastAsia="Times New Roman" w:hAnsi="Times New Roman" w:cs="Times New Roman"/>
      <w:sz w:val="28"/>
      <w:szCs w:val="28"/>
      <w:lang w:eastAsia="ru-RU"/>
    </w:rPr>
  </w:style>
  <w:style w:type="paragraph" w:customStyle="1" w:styleId="a10">
    <w:name w:val="a1"/>
    <w:basedOn w:val="a"/>
    <w:rsid w:val="00E45D13"/>
    <w:pPr>
      <w:spacing w:before="120" w:after="0" w:line="360" w:lineRule="auto"/>
      <w:ind w:left="924" w:hanging="357"/>
      <w:jc w:val="both"/>
    </w:pPr>
    <w:rPr>
      <w:rFonts w:ascii="Times New Roman" w:eastAsia="Times New Roman" w:hAnsi="Times New Roman" w:cs="Times New Roman"/>
      <w:sz w:val="28"/>
      <w:szCs w:val="28"/>
      <w:lang w:eastAsia="ru-RU"/>
    </w:rPr>
  </w:style>
  <w:style w:type="paragraph" w:customStyle="1" w:styleId="11">
    <w:name w:val="Абзац списка1"/>
    <w:basedOn w:val="a"/>
    <w:rsid w:val="005E3590"/>
    <w:pPr>
      <w:ind w:left="720"/>
      <w:contextualSpacing/>
    </w:pPr>
    <w:rPr>
      <w:rFonts w:ascii="Calibri" w:eastAsia="Times New Roman" w:hAnsi="Calibri" w:cs="Times New Roman"/>
    </w:rPr>
  </w:style>
  <w:style w:type="character" w:customStyle="1" w:styleId="text11">
    <w:name w:val="text11"/>
    <w:rsid w:val="005E3590"/>
    <w:rPr>
      <w:rFonts w:ascii="Arial CYR" w:hAnsi="Arial CYR"/>
      <w:color w:val="000000"/>
      <w:sz w:val="18"/>
    </w:rPr>
  </w:style>
  <w:style w:type="paragraph" w:customStyle="1" w:styleId="ConsPlusCell">
    <w:name w:val="ConsPlusCell"/>
    <w:rsid w:val="005E359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133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133204"/>
    <w:pPr>
      <w:spacing w:after="0" w:line="360" w:lineRule="exact"/>
      <w:ind w:firstLine="770"/>
      <w:jc w:val="both"/>
    </w:pPr>
    <w:rPr>
      <w:rFonts w:ascii="Times New Roman" w:eastAsia="Calibri" w:hAnsi="Times New Roman" w:cs="Times New Roman"/>
      <w:sz w:val="28"/>
      <w:szCs w:val="28"/>
    </w:rPr>
  </w:style>
  <w:style w:type="character" w:customStyle="1" w:styleId="30">
    <w:name w:val="Заголовок 3 Знак"/>
    <w:basedOn w:val="a0"/>
    <w:link w:val="3"/>
    <w:uiPriority w:val="9"/>
    <w:semiHidden/>
    <w:rsid w:val="000D71CC"/>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0D71CC"/>
    <w:rPr>
      <w:rFonts w:asciiTheme="majorHAnsi" w:eastAsiaTheme="majorEastAsia" w:hAnsiTheme="majorHAnsi" w:cstheme="majorBidi"/>
      <w:i/>
      <w:iCs/>
      <w:color w:val="243F60" w:themeColor="accent1" w:themeShade="7F"/>
    </w:rPr>
  </w:style>
  <w:style w:type="character" w:customStyle="1" w:styleId="postheader">
    <w:name w:val="postheader"/>
    <w:basedOn w:val="a0"/>
    <w:rsid w:val="000D71CC"/>
  </w:style>
  <w:style w:type="paragraph" w:styleId="z-">
    <w:name w:val="HTML Top of Form"/>
    <w:basedOn w:val="a"/>
    <w:next w:val="a"/>
    <w:link w:val="z-0"/>
    <w:hidden/>
    <w:uiPriority w:val="99"/>
    <w:semiHidden/>
    <w:unhideWhenUsed/>
    <w:rsid w:val="000D71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D71CC"/>
    <w:rPr>
      <w:rFonts w:ascii="Arial" w:eastAsia="Times New Roman" w:hAnsi="Arial" w:cs="Arial"/>
      <w:vanish/>
      <w:sz w:val="16"/>
      <w:szCs w:val="16"/>
      <w:lang w:eastAsia="ru-RU"/>
    </w:rPr>
  </w:style>
  <w:style w:type="character" w:customStyle="1" w:styleId="t">
    <w:name w:val="t"/>
    <w:basedOn w:val="a0"/>
    <w:rsid w:val="000D71CC"/>
  </w:style>
  <w:style w:type="paragraph" w:styleId="z-1">
    <w:name w:val="HTML Bottom of Form"/>
    <w:basedOn w:val="a"/>
    <w:next w:val="a"/>
    <w:link w:val="z-2"/>
    <w:hidden/>
    <w:uiPriority w:val="99"/>
    <w:semiHidden/>
    <w:unhideWhenUsed/>
    <w:rsid w:val="000D71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D71CC"/>
    <w:rPr>
      <w:rFonts w:ascii="Arial" w:eastAsia="Times New Roman" w:hAnsi="Arial" w:cs="Arial"/>
      <w:vanish/>
      <w:sz w:val="16"/>
      <w:szCs w:val="16"/>
      <w:lang w:eastAsia="ru-RU"/>
    </w:rPr>
  </w:style>
  <w:style w:type="character" w:customStyle="1" w:styleId="wpp-views">
    <w:name w:val="wpp-views"/>
    <w:basedOn w:val="a0"/>
    <w:rsid w:val="000D71CC"/>
  </w:style>
  <w:style w:type="paragraph" w:styleId="33">
    <w:name w:val="Body Text 3"/>
    <w:basedOn w:val="a"/>
    <w:link w:val="34"/>
    <w:uiPriority w:val="99"/>
    <w:semiHidden/>
    <w:unhideWhenUsed/>
    <w:rsid w:val="005C3349"/>
    <w:pPr>
      <w:spacing w:after="120"/>
    </w:pPr>
    <w:rPr>
      <w:sz w:val="16"/>
      <w:szCs w:val="16"/>
    </w:rPr>
  </w:style>
  <w:style w:type="character" w:customStyle="1" w:styleId="34">
    <w:name w:val="Основной текст 3 Знак"/>
    <w:basedOn w:val="a0"/>
    <w:link w:val="33"/>
    <w:uiPriority w:val="99"/>
    <w:semiHidden/>
    <w:rsid w:val="005C3349"/>
    <w:rPr>
      <w:sz w:val="16"/>
      <w:szCs w:val="16"/>
    </w:rPr>
  </w:style>
  <w:style w:type="paragraph" w:customStyle="1" w:styleId="ConsPlusTitle">
    <w:name w:val="ConsPlusTitle"/>
    <w:rsid w:val="005C3349"/>
    <w:pPr>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page number"/>
    <w:basedOn w:val="a0"/>
    <w:rsid w:val="005C3349"/>
  </w:style>
  <w:style w:type="paragraph" w:customStyle="1" w:styleId="afa">
    <w:name w:val="Письмо"/>
    <w:basedOn w:val="a"/>
    <w:rsid w:val="005C334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b">
    <w:name w:val="TOC Heading"/>
    <w:basedOn w:val="1"/>
    <w:next w:val="a"/>
    <w:uiPriority w:val="39"/>
    <w:semiHidden/>
    <w:unhideWhenUsed/>
    <w:qFormat/>
    <w:rsid w:val="008A7DCF"/>
    <w:pPr>
      <w:outlineLvl w:val="9"/>
    </w:pPr>
  </w:style>
  <w:style w:type="paragraph" w:styleId="13">
    <w:name w:val="toc 1"/>
    <w:basedOn w:val="a"/>
    <w:next w:val="a"/>
    <w:autoRedefine/>
    <w:uiPriority w:val="39"/>
    <w:unhideWhenUsed/>
    <w:rsid w:val="008A7DCF"/>
    <w:pPr>
      <w:spacing w:after="100"/>
    </w:pPr>
  </w:style>
</w:styles>
</file>

<file path=word/webSettings.xml><?xml version="1.0" encoding="utf-8"?>
<w:webSettings xmlns:r="http://schemas.openxmlformats.org/officeDocument/2006/relationships" xmlns:w="http://schemas.openxmlformats.org/wordprocessingml/2006/main">
  <w:divs>
    <w:div w:id="59837853">
      <w:bodyDiv w:val="1"/>
      <w:marLeft w:val="0"/>
      <w:marRight w:val="0"/>
      <w:marTop w:val="0"/>
      <w:marBottom w:val="0"/>
      <w:divBdr>
        <w:top w:val="none" w:sz="0" w:space="0" w:color="auto"/>
        <w:left w:val="none" w:sz="0" w:space="0" w:color="auto"/>
        <w:bottom w:val="none" w:sz="0" w:space="0" w:color="auto"/>
        <w:right w:val="none" w:sz="0" w:space="0" w:color="auto"/>
      </w:divBdr>
      <w:divsChild>
        <w:div w:id="830875344">
          <w:marLeft w:val="0"/>
          <w:marRight w:val="0"/>
          <w:marTop w:val="0"/>
          <w:marBottom w:val="0"/>
          <w:divBdr>
            <w:top w:val="none" w:sz="0" w:space="0" w:color="auto"/>
            <w:left w:val="none" w:sz="0" w:space="0" w:color="auto"/>
            <w:bottom w:val="none" w:sz="0" w:space="0" w:color="auto"/>
            <w:right w:val="none" w:sz="0" w:space="0" w:color="auto"/>
          </w:divBdr>
        </w:div>
      </w:divsChild>
    </w:div>
    <w:div w:id="108861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4771">
          <w:marLeft w:val="0"/>
          <w:marRight w:val="0"/>
          <w:marTop w:val="0"/>
          <w:marBottom w:val="0"/>
          <w:divBdr>
            <w:top w:val="none" w:sz="0" w:space="0" w:color="auto"/>
            <w:left w:val="none" w:sz="0" w:space="0" w:color="auto"/>
            <w:bottom w:val="none" w:sz="0" w:space="0" w:color="auto"/>
            <w:right w:val="none" w:sz="0" w:space="0" w:color="auto"/>
          </w:divBdr>
        </w:div>
      </w:divsChild>
    </w:div>
    <w:div w:id="211380657">
      <w:bodyDiv w:val="1"/>
      <w:marLeft w:val="0"/>
      <w:marRight w:val="0"/>
      <w:marTop w:val="0"/>
      <w:marBottom w:val="0"/>
      <w:divBdr>
        <w:top w:val="none" w:sz="0" w:space="0" w:color="auto"/>
        <w:left w:val="none" w:sz="0" w:space="0" w:color="auto"/>
        <w:bottom w:val="none" w:sz="0" w:space="0" w:color="auto"/>
        <w:right w:val="none" w:sz="0" w:space="0" w:color="auto"/>
      </w:divBdr>
      <w:divsChild>
        <w:div w:id="1557156099">
          <w:marLeft w:val="0"/>
          <w:marRight w:val="0"/>
          <w:marTop w:val="0"/>
          <w:marBottom w:val="0"/>
          <w:divBdr>
            <w:top w:val="none" w:sz="0" w:space="0" w:color="auto"/>
            <w:left w:val="none" w:sz="0" w:space="0" w:color="auto"/>
            <w:bottom w:val="none" w:sz="0" w:space="0" w:color="auto"/>
            <w:right w:val="none" w:sz="0" w:space="0" w:color="auto"/>
          </w:divBdr>
          <w:divsChild>
            <w:div w:id="439956069">
              <w:marLeft w:val="0"/>
              <w:marRight w:val="0"/>
              <w:marTop w:val="0"/>
              <w:marBottom w:val="0"/>
              <w:divBdr>
                <w:top w:val="none" w:sz="0" w:space="0" w:color="auto"/>
                <w:left w:val="none" w:sz="0" w:space="0" w:color="auto"/>
                <w:bottom w:val="none" w:sz="0" w:space="0" w:color="auto"/>
                <w:right w:val="none" w:sz="0" w:space="0" w:color="auto"/>
              </w:divBdr>
              <w:divsChild>
                <w:div w:id="791290106">
                  <w:marLeft w:val="0"/>
                  <w:marRight w:val="0"/>
                  <w:marTop w:val="0"/>
                  <w:marBottom w:val="0"/>
                  <w:divBdr>
                    <w:top w:val="none" w:sz="0" w:space="0" w:color="auto"/>
                    <w:left w:val="none" w:sz="0" w:space="0" w:color="auto"/>
                    <w:bottom w:val="none" w:sz="0" w:space="0" w:color="auto"/>
                    <w:right w:val="none" w:sz="0" w:space="0" w:color="auto"/>
                  </w:divBdr>
                  <w:divsChild>
                    <w:div w:id="1775857870">
                      <w:marLeft w:val="0"/>
                      <w:marRight w:val="0"/>
                      <w:marTop w:val="0"/>
                      <w:marBottom w:val="0"/>
                      <w:divBdr>
                        <w:top w:val="none" w:sz="0" w:space="0" w:color="auto"/>
                        <w:left w:val="none" w:sz="0" w:space="0" w:color="auto"/>
                        <w:bottom w:val="none" w:sz="0" w:space="0" w:color="auto"/>
                        <w:right w:val="none" w:sz="0" w:space="0" w:color="auto"/>
                      </w:divBdr>
                      <w:divsChild>
                        <w:div w:id="11255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823">
      <w:bodyDiv w:val="1"/>
      <w:marLeft w:val="0"/>
      <w:marRight w:val="0"/>
      <w:marTop w:val="0"/>
      <w:marBottom w:val="0"/>
      <w:divBdr>
        <w:top w:val="none" w:sz="0" w:space="0" w:color="auto"/>
        <w:left w:val="none" w:sz="0" w:space="0" w:color="auto"/>
        <w:bottom w:val="none" w:sz="0" w:space="0" w:color="auto"/>
        <w:right w:val="none" w:sz="0" w:space="0" w:color="auto"/>
      </w:divBdr>
      <w:divsChild>
        <w:div w:id="1906838132">
          <w:marLeft w:val="0"/>
          <w:marRight w:val="0"/>
          <w:marTop w:val="0"/>
          <w:marBottom w:val="0"/>
          <w:divBdr>
            <w:top w:val="none" w:sz="0" w:space="0" w:color="auto"/>
            <w:left w:val="none" w:sz="0" w:space="0" w:color="auto"/>
            <w:bottom w:val="none" w:sz="0" w:space="0" w:color="auto"/>
            <w:right w:val="none" w:sz="0" w:space="0" w:color="auto"/>
          </w:divBdr>
        </w:div>
      </w:divsChild>
    </w:div>
    <w:div w:id="278026875">
      <w:bodyDiv w:val="1"/>
      <w:marLeft w:val="0"/>
      <w:marRight w:val="0"/>
      <w:marTop w:val="0"/>
      <w:marBottom w:val="0"/>
      <w:divBdr>
        <w:top w:val="none" w:sz="0" w:space="0" w:color="auto"/>
        <w:left w:val="none" w:sz="0" w:space="0" w:color="auto"/>
        <w:bottom w:val="none" w:sz="0" w:space="0" w:color="auto"/>
        <w:right w:val="none" w:sz="0" w:space="0" w:color="auto"/>
      </w:divBdr>
    </w:div>
    <w:div w:id="323166177">
      <w:bodyDiv w:val="1"/>
      <w:marLeft w:val="0"/>
      <w:marRight w:val="0"/>
      <w:marTop w:val="0"/>
      <w:marBottom w:val="0"/>
      <w:divBdr>
        <w:top w:val="none" w:sz="0" w:space="0" w:color="auto"/>
        <w:left w:val="none" w:sz="0" w:space="0" w:color="auto"/>
        <w:bottom w:val="none" w:sz="0" w:space="0" w:color="auto"/>
        <w:right w:val="none" w:sz="0" w:space="0" w:color="auto"/>
      </w:divBdr>
      <w:divsChild>
        <w:div w:id="709963503">
          <w:marLeft w:val="0"/>
          <w:marRight w:val="0"/>
          <w:marTop w:val="0"/>
          <w:marBottom w:val="0"/>
          <w:divBdr>
            <w:top w:val="none" w:sz="0" w:space="0" w:color="auto"/>
            <w:left w:val="none" w:sz="0" w:space="0" w:color="auto"/>
            <w:bottom w:val="none" w:sz="0" w:space="0" w:color="auto"/>
            <w:right w:val="none" w:sz="0" w:space="0" w:color="auto"/>
          </w:divBdr>
          <w:divsChild>
            <w:div w:id="35354386">
              <w:marLeft w:val="0"/>
              <w:marRight w:val="0"/>
              <w:marTop w:val="0"/>
              <w:marBottom w:val="0"/>
              <w:divBdr>
                <w:top w:val="none" w:sz="0" w:space="0" w:color="auto"/>
                <w:left w:val="none" w:sz="0" w:space="0" w:color="auto"/>
                <w:bottom w:val="none" w:sz="0" w:space="0" w:color="auto"/>
                <w:right w:val="none" w:sz="0" w:space="0" w:color="auto"/>
              </w:divBdr>
              <w:divsChild>
                <w:div w:id="2049062786">
                  <w:marLeft w:val="0"/>
                  <w:marRight w:val="0"/>
                  <w:marTop w:val="0"/>
                  <w:marBottom w:val="0"/>
                  <w:divBdr>
                    <w:top w:val="none" w:sz="0" w:space="0" w:color="auto"/>
                    <w:left w:val="none" w:sz="0" w:space="0" w:color="auto"/>
                    <w:bottom w:val="none" w:sz="0" w:space="0" w:color="auto"/>
                    <w:right w:val="none" w:sz="0" w:space="0" w:color="auto"/>
                  </w:divBdr>
                  <w:divsChild>
                    <w:div w:id="1880436285">
                      <w:marLeft w:val="0"/>
                      <w:marRight w:val="0"/>
                      <w:marTop w:val="0"/>
                      <w:marBottom w:val="0"/>
                      <w:divBdr>
                        <w:top w:val="none" w:sz="0" w:space="0" w:color="auto"/>
                        <w:left w:val="none" w:sz="0" w:space="0" w:color="auto"/>
                        <w:bottom w:val="none" w:sz="0" w:space="0" w:color="auto"/>
                        <w:right w:val="none" w:sz="0" w:space="0" w:color="auto"/>
                      </w:divBdr>
                      <w:divsChild>
                        <w:div w:id="1264343700">
                          <w:marLeft w:val="0"/>
                          <w:marRight w:val="225"/>
                          <w:marTop w:val="0"/>
                          <w:marBottom w:val="375"/>
                          <w:divBdr>
                            <w:top w:val="none" w:sz="0" w:space="0" w:color="auto"/>
                            <w:left w:val="none" w:sz="0" w:space="0" w:color="auto"/>
                            <w:bottom w:val="none" w:sz="0" w:space="0" w:color="auto"/>
                            <w:right w:val="none" w:sz="0" w:space="0" w:color="auto"/>
                          </w:divBdr>
                          <w:divsChild>
                            <w:div w:id="1895506491">
                              <w:marLeft w:val="0"/>
                              <w:marRight w:val="0"/>
                              <w:marTop w:val="0"/>
                              <w:marBottom w:val="0"/>
                              <w:divBdr>
                                <w:top w:val="none" w:sz="0" w:space="0" w:color="auto"/>
                                <w:left w:val="none" w:sz="0" w:space="0" w:color="auto"/>
                                <w:bottom w:val="none" w:sz="0" w:space="0" w:color="auto"/>
                                <w:right w:val="none" w:sz="0" w:space="0" w:color="auto"/>
                              </w:divBdr>
                              <w:divsChild>
                                <w:div w:id="14858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063857">
      <w:bodyDiv w:val="1"/>
      <w:marLeft w:val="0"/>
      <w:marRight w:val="0"/>
      <w:marTop w:val="0"/>
      <w:marBottom w:val="0"/>
      <w:divBdr>
        <w:top w:val="none" w:sz="0" w:space="0" w:color="auto"/>
        <w:left w:val="none" w:sz="0" w:space="0" w:color="auto"/>
        <w:bottom w:val="none" w:sz="0" w:space="0" w:color="auto"/>
        <w:right w:val="none" w:sz="0" w:space="0" w:color="auto"/>
      </w:divBdr>
      <w:divsChild>
        <w:div w:id="711926180">
          <w:marLeft w:val="0"/>
          <w:marRight w:val="0"/>
          <w:marTop w:val="0"/>
          <w:marBottom w:val="0"/>
          <w:divBdr>
            <w:top w:val="none" w:sz="0" w:space="0" w:color="auto"/>
            <w:left w:val="none" w:sz="0" w:space="0" w:color="auto"/>
            <w:bottom w:val="none" w:sz="0" w:space="0" w:color="auto"/>
            <w:right w:val="none" w:sz="0" w:space="0" w:color="auto"/>
          </w:divBdr>
          <w:divsChild>
            <w:div w:id="157501256">
              <w:marLeft w:val="0"/>
              <w:marRight w:val="0"/>
              <w:marTop w:val="0"/>
              <w:marBottom w:val="0"/>
              <w:divBdr>
                <w:top w:val="none" w:sz="0" w:space="0" w:color="auto"/>
                <w:left w:val="none" w:sz="0" w:space="0" w:color="auto"/>
                <w:bottom w:val="none" w:sz="0" w:space="0" w:color="auto"/>
                <w:right w:val="none" w:sz="0" w:space="0" w:color="auto"/>
              </w:divBdr>
              <w:divsChild>
                <w:div w:id="560136419">
                  <w:marLeft w:val="0"/>
                  <w:marRight w:val="0"/>
                  <w:marTop w:val="0"/>
                  <w:marBottom w:val="0"/>
                  <w:divBdr>
                    <w:top w:val="none" w:sz="0" w:space="0" w:color="auto"/>
                    <w:left w:val="none" w:sz="0" w:space="0" w:color="auto"/>
                    <w:bottom w:val="none" w:sz="0" w:space="0" w:color="auto"/>
                    <w:right w:val="none" w:sz="0" w:space="0" w:color="auto"/>
                  </w:divBdr>
                  <w:divsChild>
                    <w:div w:id="691609009">
                      <w:marLeft w:val="0"/>
                      <w:marRight w:val="0"/>
                      <w:marTop w:val="0"/>
                      <w:marBottom w:val="0"/>
                      <w:divBdr>
                        <w:top w:val="none" w:sz="0" w:space="0" w:color="auto"/>
                        <w:left w:val="none" w:sz="0" w:space="0" w:color="auto"/>
                        <w:bottom w:val="none" w:sz="0" w:space="0" w:color="auto"/>
                        <w:right w:val="none" w:sz="0" w:space="0" w:color="auto"/>
                      </w:divBdr>
                      <w:divsChild>
                        <w:div w:id="205877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3865784">
      <w:bodyDiv w:val="1"/>
      <w:marLeft w:val="0"/>
      <w:marRight w:val="0"/>
      <w:marTop w:val="0"/>
      <w:marBottom w:val="0"/>
      <w:divBdr>
        <w:top w:val="none" w:sz="0" w:space="0" w:color="auto"/>
        <w:left w:val="none" w:sz="0" w:space="0" w:color="auto"/>
        <w:bottom w:val="none" w:sz="0" w:space="0" w:color="auto"/>
        <w:right w:val="none" w:sz="0" w:space="0" w:color="auto"/>
      </w:divBdr>
      <w:divsChild>
        <w:div w:id="521164406">
          <w:marLeft w:val="0"/>
          <w:marRight w:val="0"/>
          <w:marTop w:val="0"/>
          <w:marBottom w:val="0"/>
          <w:divBdr>
            <w:top w:val="none" w:sz="0" w:space="0" w:color="auto"/>
            <w:left w:val="none" w:sz="0" w:space="0" w:color="auto"/>
            <w:bottom w:val="none" w:sz="0" w:space="0" w:color="auto"/>
            <w:right w:val="none" w:sz="0" w:space="0" w:color="auto"/>
          </w:divBdr>
          <w:divsChild>
            <w:div w:id="1653564287">
              <w:marLeft w:val="0"/>
              <w:marRight w:val="0"/>
              <w:marTop w:val="0"/>
              <w:marBottom w:val="0"/>
              <w:divBdr>
                <w:top w:val="none" w:sz="0" w:space="0" w:color="auto"/>
                <w:left w:val="none" w:sz="0" w:space="0" w:color="auto"/>
                <w:bottom w:val="none" w:sz="0" w:space="0" w:color="auto"/>
                <w:right w:val="none" w:sz="0" w:space="0" w:color="auto"/>
              </w:divBdr>
              <w:divsChild>
                <w:div w:id="216168662">
                  <w:marLeft w:val="0"/>
                  <w:marRight w:val="0"/>
                  <w:marTop w:val="0"/>
                  <w:marBottom w:val="0"/>
                  <w:divBdr>
                    <w:top w:val="none" w:sz="0" w:space="0" w:color="auto"/>
                    <w:left w:val="none" w:sz="0" w:space="0" w:color="auto"/>
                    <w:bottom w:val="none" w:sz="0" w:space="0" w:color="auto"/>
                    <w:right w:val="none" w:sz="0" w:space="0" w:color="auto"/>
                  </w:divBdr>
                  <w:divsChild>
                    <w:div w:id="1557010117">
                      <w:marLeft w:val="0"/>
                      <w:marRight w:val="0"/>
                      <w:marTop w:val="0"/>
                      <w:marBottom w:val="0"/>
                      <w:divBdr>
                        <w:top w:val="none" w:sz="0" w:space="0" w:color="auto"/>
                        <w:left w:val="none" w:sz="0" w:space="0" w:color="auto"/>
                        <w:bottom w:val="none" w:sz="0" w:space="0" w:color="auto"/>
                        <w:right w:val="none" w:sz="0" w:space="0" w:color="auto"/>
                      </w:divBdr>
                      <w:divsChild>
                        <w:div w:id="317155728">
                          <w:marLeft w:val="0"/>
                          <w:marRight w:val="225"/>
                          <w:marTop w:val="0"/>
                          <w:marBottom w:val="375"/>
                          <w:divBdr>
                            <w:top w:val="none" w:sz="0" w:space="0" w:color="auto"/>
                            <w:left w:val="none" w:sz="0" w:space="0" w:color="auto"/>
                            <w:bottom w:val="none" w:sz="0" w:space="0" w:color="auto"/>
                            <w:right w:val="none" w:sz="0" w:space="0" w:color="auto"/>
                          </w:divBdr>
                          <w:divsChild>
                            <w:div w:id="1995451786">
                              <w:marLeft w:val="0"/>
                              <w:marRight w:val="0"/>
                              <w:marTop w:val="0"/>
                              <w:marBottom w:val="0"/>
                              <w:divBdr>
                                <w:top w:val="none" w:sz="0" w:space="0" w:color="auto"/>
                                <w:left w:val="none" w:sz="0" w:space="0" w:color="auto"/>
                                <w:bottom w:val="none" w:sz="0" w:space="0" w:color="auto"/>
                                <w:right w:val="none" w:sz="0" w:space="0" w:color="auto"/>
                              </w:divBdr>
                              <w:divsChild>
                                <w:div w:id="10571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123015">
      <w:bodyDiv w:val="1"/>
      <w:marLeft w:val="0"/>
      <w:marRight w:val="0"/>
      <w:marTop w:val="0"/>
      <w:marBottom w:val="0"/>
      <w:divBdr>
        <w:top w:val="none" w:sz="0" w:space="0" w:color="auto"/>
        <w:left w:val="none" w:sz="0" w:space="0" w:color="auto"/>
        <w:bottom w:val="none" w:sz="0" w:space="0" w:color="auto"/>
        <w:right w:val="none" w:sz="0" w:space="0" w:color="auto"/>
      </w:divBdr>
      <w:divsChild>
        <w:div w:id="248347764">
          <w:marLeft w:val="0"/>
          <w:marRight w:val="0"/>
          <w:marTop w:val="0"/>
          <w:marBottom w:val="0"/>
          <w:divBdr>
            <w:top w:val="none" w:sz="0" w:space="0" w:color="auto"/>
            <w:left w:val="none" w:sz="0" w:space="0" w:color="auto"/>
            <w:bottom w:val="none" w:sz="0" w:space="0" w:color="auto"/>
            <w:right w:val="none" w:sz="0" w:space="0" w:color="auto"/>
          </w:divBdr>
        </w:div>
      </w:divsChild>
    </w:div>
    <w:div w:id="565070696">
      <w:bodyDiv w:val="1"/>
      <w:marLeft w:val="0"/>
      <w:marRight w:val="0"/>
      <w:marTop w:val="0"/>
      <w:marBottom w:val="0"/>
      <w:divBdr>
        <w:top w:val="none" w:sz="0" w:space="0" w:color="auto"/>
        <w:left w:val="none" w:sz="0" w:space="0" w:color="auto"/>
        <w:bottom w:val="none" w:sz="0" w:space="0" w:color="auto"/>
        <w:right w:val="none" w:sz="0" w:space="0" w:color="auto"/>
      </w:divBdr>
      <w:divsChild>
        <w:div w:id="913782709">
          <w:marLeft w:val="0"/>
          <w:marRight w:val="0"/>
          <w:marTop w:val="0"/>
          <w:marBottom w:val="0"/>
          <w:divBdr>
            <w:top w:val="none" w:sz="0" w:space="0" w:color="auto"/>
            <w:left w:val="none" w:sz="0" w:space="0" w:color="auto"/>
            <w:bottom w:val="none" w:sz="0" w:space="0" w:color="auto"/>
            <w:right w:val="none" w:sz="0" w:space="0" w:color="auto"/>
          </w:divBdr>
        </w:div>
      </w:divsChild>
    </w:div>
    <w:div w:id="635527405">
      <w:bodyDiv w:val="1"/>
      <w:marLeft w:val="0"/>
      <w:marRight w:val="0"/>
      <w:marTop w:val="0"/>
      <w:marBottom w:val="0"/>
      <w:divBdr>
        <w:top w:val="none" w:sz="0" w:space="0" w:color="auto"/>
        <w:left w:val="none" w:sz="0" w:space="0" w:color="auto"/>
        <w:bottom w:val="none" w:sz="0" w:space="0" w:color="auto"/>
        <w:right w:val="none" w:sz="0" w:space="0" w:color="auto"/>
      </w:divBdr>
      <w:divsChild>
        <w:div w:id="1677268464">
          <w:marLeft w:val="0"/>
          <w:marRight w:val="0"/>
          <w:marTop w:val="0"/>
          <w:marBottom w:val="0"/>
          <w:divBdr>
            <w:top w:val="none" w:sz="0" w:space="0" w:color="auto"/>
            <w:left w:val="none" w:sz="0" w:space="0" w:color="auto"/>
            <w:bottom w:val="none" w:sz="0" w:space="0" w:color="auto"/>
            <w:right w:val="none" w:sz="0" w:space="0" w:color="auto"/>
          </w:divBdr>
        </w:div>
      </w:divsChild>
    </w:div>
    <w:div w:id="690034643">
      <w:bodyDiv w:val="1"/>
      <w:marLeft w:val="0"/>
      <w:marRight w:val="0"/>
      <w:marTop w:val="0"/>
      <w:marBottom w:val="0"/>
      <w:divBdr>
        <w:top w:val="none" w:sz="0" w:space="0" w:color="auto"/>
        <w:left w:val="none" w:sz="0" w:space="0" w:color="auto"/>
        <w:bottom w:val="none" w:sz="0" w:space="0" w:color="auto"/>
        <w:right w:val="none" w:sz="0" w:space="0" w:color="auto"/>
      </w:divBdr>
      <w:divsChild>
        <w:div w:id="303238172">
          <w:marLeft w:val="0"/>
          <w:marRight w:val="0"/>
          <w:marTop w:val="0"/>
          <w:marBottom w:val="0"/>
          <w:divBdr>
            <w:top w:val="none" w:sz="0" w:space="0" w:color="auto"/>
            <w:left w:val="none" w:sz="0" w:space="0" w:color="auto"/>
            <w:bottom w:val="none" w:sz="0" w:space="0" w:color="auto"/>
            <w:right w:val="none" w:sz="0" w:space="0" w:color="auto"/>
          </w:divBdr>
        </w:div>
      </w:divsChild>
    </w:div>
    <w:div w:id="741878223">
      <w:bodyDiv w:val="1"/>
      <w:marLeft w:val="0"/>
      <w:marRight w:val="0"/>
      <w:marTop w:val="0"/>
      <w:marBottom w:val="0"/>
      <w:divBdr>
        <w:top w:val="none" w:sz="0" w:space="0" w:color="auto"/>
        <w:left w:val="none" w:sz="0" w:space="0" w:color="auto"/>
        <w:bottom w:val="none" w:sz="0" w:space="0" w:color="auto"/>
        <w:right w:val="none" w:sz="0" w:space="0" w:color="auto"/>
      </w:divBdr>
      <w:divsChild>
        <w:div w:id="681973576">
          <w:marLeft w:val="0"/>
          <w:marRight w:val="0"/>
          <w:marTop w:val="0"/>
          <w:marBottom w:val="0"/>
          <w:divBdr>
            <w:top w:val="none" w:sz="0" w:space="0" w:color="auto"/>
            <w:left w:val="none" w:sz="0" w:space="0" w:color="auto"/>
            <w:bottom w:val="none" w:sz="0" w:space="0" w:color="auto"/>
            <w:right w:val="none" w:sz="0" w:space="0" w:color="auto"/>
          </w:divBdr>
          <w:divsChild>
            <w:div w:id="1913811857">
              <w:marLeft w:val="0"/>
              <w:marRight w:val="0"/>
              <w:marTop w:val="0"/>
              <w:marBottom w:val="0"/>
              <w:divBdr>
                <w:top w:val="none" w:sz="0" w:space="0" w:color="auto"/>
                <w:left w:val="none" w:sz="0" w:space="0" w:color="auto"/>
                <w:bottom w:val="none" w:sz="0" w:space="0" w:color="auto"/>
                <w:right w:val="none" w:sz="0" w:space="0" w:color="auto"/>
              </w:divBdr>
              <w:divsChild>
                <w:div w:id="1472483797">
                  <w:marLeft w:val="0"/>
                  <w:marRight w:val="0"/>
                  <w:marTop w:val="0"/>
                  <w:marBottom w:val="0"/>
                  <w:divBdr>
                    <w:top w:val="none" w:sz="0" w:space="0" w:color="auto"/>
                    <w:left w:val="none" w:sz="0" w:space="0" w:color="auto"/>
                    <w:bottom w:val="none" w:sz="0" w:space="0" w:color="auto"/>
                    <w:right w:val="none" w:sz="0" w:space="0" w:color="auto"/>
                  </w:divBdr>
                  <w:divsChild>
                    <w:div w:id="1197281547">
                      <w:marLeft w:val="0"/>
                      <w:marRight w:val="0"/>
                      <w:marTop w:val="0"/>
                      <w:marBottom w:val="0"/>
                      <w:divBdr>
                        <w:top w:val="none" w:sz="0" w:space="0" w:color="auto"/>
                        <w:left w:val="none" w:sz="0" w:space="0" w:color="auto"/>
                        <w:bottom w:val="none" w:sz="0" w:space="0" w:color="auto"/>
                        <w:right w:val="none" w:sz="0" w:space="0" w:color="auto"/>
                      </w:divBdr>
                      <w:divsChild>
                        <w:div w:id="1578124228">
                          <w:marLeft w:val="3750"/>
                          <w:marRight w:val="0"/>
                          <w:marTop w:val="0"/>
                          <w:marBottom w:val="0"/>
                          <w:divBdr>
                            <w:top w:val="none" w:sz="0" w:space="0" w:color="auto"/>
                            <w:left w:val="none" w:sz="0" w:space="0" w:color="auto"/>
                            <w:bottom w:val="none" w:sz="0" w:space="0" w:color="auto"/>
                            <w:right w:val="none" w:sz="0" w:space="0" w:color="auto"/>
                          </w:divBdr>
                          <w:divsChild>
                            <w:div w:id="571626047">
                              <w:marLeft w:val="0"/>
                              <w:marRight w:val="0"/>
                              <w:marTop w:val="0"/>
                              <w:marBottom w:val="0"/>
                              <w:divBdr>
                                <w:top w:val="none" w:sz="0" w:space="0" w:color="auto"/>
                                <w:left w:val="none" w:sz="0" w:space="0" w:color="auto"/>
                                <w:bottom w:val="none" w:sz="0" w:space="0" w:color="auto"/>
                                <w:right w:val="none" w:sz="0" w:space="0" w:color="auto"/>
                              </w:divBdr>
                              <w:divsChild>
                                <w:div w:id="1446266008">
                                  <w:marLeft w:val="0"/>
                                  <w:marRight w:val="3750"/>
                                  <w:marTop w:val="0"/>
                                  <w:marBottom w:val="0"/>
                                  <w:divBdr>
                                    <w:top w:val="none" w:sz="0" w:space="0" w:color="auto"/>
                                    <w:left w:val="none" w:sz="0" w:space="0" w:color="auto"/>
                                    <w:bottom w:val="none" w:sz="0" w:space="0" w:color="auto"/>
                                    <w:right w:val="none" w:sz="0" w:space="0" w:color="auto"/>
                                  </w:divBdr>
                                  <w:divsChild>
                                    <w:div w:id="1809322414">
                                      <w:marLeft w:val="0"/>
                                      <w:marRight w:val="0"/>
                                      <w:marTop w:val="0"/>
                                      <w:marBottom w:val="0"/>
                                      <w:divBdr>
                                        <w:top w:val="none" w:sz="0" w:space="0" w:color="auto"/>
                                        <w:left w:val="none" w:sz="0" w:space="0" w:color="auto"/>
                                        <w:bottom w:val="none" w:sz="0" w:space="0" w:color="auto"/>
                                        <w:right w:val="none" w:sz="0" w:space="0" w:color="auto"/>
                                      </w:divBdr>
                                      <w:divsChild>
                                        <w:div w:id="2369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862194">
      <w:bodyDiv w:val="1"/>
      <w:marLeft w:val="0"/>
      <w:marRight w:val="0"/>
      <w:marTop w:val="0"/>
      <w:marBottom w:val="0"/>
      <w:divBdr>
        <w:top w:val="none" w:sz="0" w:space="0" w:color="auto"/>
        <w:left w:val="none" w:sz="0" w:space="0" w:color="auto"/>
        <w:bottom w:val="none" w:sz="0" w:space="0" w:color="auto"/>
        <w:right w:val="none" w:sz="0" w:space="0" w:color="auto"/>
      </w:divBdr>
      <w:divsChild>
        <w:div w:id="1403983715">
          <w:marLeft w:val="0"/>
          <w:marRight w:val="0"/>
          <w:marTop w:val="0"/>
          <w:marBottom w:val="0"/>
          <w:divBdr>
            <w:top w:val="none" w:sz="0" w:space="0" w:color="auto"/>
            <w:left w:val="none" w:sz="0" w:space="0" w:color="auto"/>
            <w:bottom w:val="none" w:sz="0" w:space="0" w:color="auto"/>
            <w:right w:val="none" w:sz="0" w:space="0" w:color="auto"/>
          </w:divBdr>
          <w:divsChild>
            <w:div w:id="1176000887">
              <w:marLeft w:val="0"/>
              <w:marRight w:val="0"/>
              <w:marTop w:val="0"/>
              <w:marBottom w:val="0"/>
              <w:divBdr>
                <w:top w:val="none" w:sz="0" w:space="0" w:color="auto"/>
                <w:left w:val="none" w:sz="0" w:space="0" w:color="auto"/>
                <w:bottom w:val="none" w:sz="0" w:space="0" w:color="auto"/>
                <w:right w:val="none" w:sz="0" w:space="0" w:color="auto"/>
              </w:divBdr>
              <w:divsChild>
                <w:div w:id="2104524040">
                  <w:marLeft w:val="0"/>
                  <w:marRight w:val="0"/>
                  <w:marTop w:val="0"/>
                  <w:marBottom w:val="0"/>
                  <w:divBdr>
                    <w:top w:val="none" w:sz="0" w:space="0" w:color="auto"/>
                    <w:left w:val="none" w:sz="0" w:space="0" w:color="auto"/>
                    <w:bottom w:val="none" w:sz="0" w:space="0" w:color="auto"/>
                    <w:right w:val="none" w:sz="0" w:space="0" w:color="auto"/>
                  </w:divBdr>
                  <w:divsChild>
                    <w:div w:id="1368873707">
                      <w:marLeft w:val="0"/>
                      <w:marRight w:val="0"/>
                      <w:marTop w:val="0"/>
                      <w:marBottom w:val="0"/>
                      <w:divBdr>
                        <w:top w:val="none" w:sz="0" w:space="0" w:color="auto"/>
                        <w:left w:val="none" w:sz="0" w:space="0" w:color="auto"/>
                        <w:bottom w:val="none" w:sz="0" w:space="0" w:color="auto"/>
                        <w:right w:val="none" w:sz="0" w:space="0" w:color="auto"/>
                      </w:divBdr>
                      <w:divsChild>
                        <w:div w:id="918053043">
                          <w:marLeft w:val="0"/>
                          <w:marRight w:val="225"/>
                          <w:marTop w:val="0"/>
                          <w:marBottom w:val="375"/>
                          <w:divBdr>
                            <w:top w:val="none" w:sz="0" w:space="0" w:color="auto"/>
                            <w:left w:val="none" w:sz="0" w:space="0" w:color="auto"/>
                            <w:bottom w:val="none" w:sz="0" w:space="0" w:color="auto"/>
                            <w:right w:val="none" w:sz="0" w:space="0" w:color="auto"/>
                          </w:divBdr>
                          <w:divsChild>
                            <w:div w:id="1450707640">
                              <w:marLeft w:val="0"/>
                              <w:marRight w:val="0"/>
                              <w:marTop w:val="0"/>
                              <w:marBottom w:val="0"/>
                              <w:divBdr>
                                <w:top w:val="none" w:sz="0" w:space="0" w:color="auto"/>
                                <w:left w:val="none" w:sz="0" w:space="0" w:color="auto"/>
                                <w:bottom w:val="none" w:sz="0" w:space="0" w:color="auto"/>
                                <w:right w:val="none" w:sz="0" w:space="0" w:color="auto"/>
                              </w:divBdr>
                              <w:divsChild>
                                <w:div w:id="19997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961020">
      <w:bodyDiv w:val="1"/>
      <w:marLeft w:val="0"/>
      <w:marRight w:val="0"/>
      <w:marTop w:val="0"/>
      <w:marBottom w:val="0"/>
      <w:divBdr>
        <w:top w:val="none" w:sz="0" w:space="0" w:color="auto"/>
        <w:left w:val="none" w:sz="0" w:space="0" w:color="auto"/>
        <w:bottom w:val="none" w:sz="0" w:space="0" w:color="auto"/>
        <w:right w:val="none" w:sz="0" w:space="0" w:color="auto"/>
      </w:divBdr>
      <w:divsChild>
        <w:div w:id="23334654">
          <w:marLeft w:val="0"/>
          <w:marRight w:val="0"/>
          <w:marTop w:val="0"/>
          <w:marBottom w:val="0"/>
          <w:divBdr>
            <w:top w:val="none" w:sz="0" w:space="0" w:color="auto"/>
            <w:left w:val="none" w:sz="0" w:space="0" w:color="auto"/>
            <w:bottom w:val="none" w:sz="0" w:space="0" w:color="auto"/>
            <w:right w:val="none" w:sz="0" w:space="0" w:color="auto"/>
          </w:divBdr>
        </w:div>
      </w:divsChild>
    </w:div>
    <w:div w:id="1143736071">
      <w:bodyDiv w:val="1"/>
      <w:marLeft w:val="0"/>
      <w:marRight w:val="0"/>
      <w:marTop w:val="0"/>
      <w:marBottom w:val="0"/>
      <w:divBdr>
        <w:top w:val="none" w:sz="0" w:space="0" w:color="auto"/>
        <w:left w:val="none" w:sz="0" w:space="0" w:color="auto"/>
        <w:bottom w:val="none" w:sz="0" w:space="0" w:color="auto"/>
        <w:right w:val="none" w:sz="0" w:space="0" w:color="auto"/>
      </w:divBdr>
    </w:div>
    <w:div w:id="1163545941">
      <w:bodyDiv w:val="1"/>
      <w:marLeft w:val="0"/>
      <w:marRight w:val="0"/>
      <w:marTop w:val="0"/>
      <w:marBottom w:val="0"/>
      <w:divBdr>
        <w:top w:val="none" w:sz="0" w:space="0" w:color="auto"/>
        <w:left w:val="none" w:sz="0" w:space="0" w:color="auto"/>
        <w:bottom w:val="none" w:sz="0" w:space="0" w:color="auto"/>
        <w:right w:val="none" w:sz="0" w:space="0" w:color="auto"/>
      </w:divBdr>
      <w:divsChild>
        <w:div w:id="1202133653">
          <w:marLeft w:val="0"/>
          <w:marRight w:val="0"/>
          <w:marTop w:val="0"/>
          <w:marBottom w:val="0"/>
          <w:divBdr>
            <w:top w:val="none" w:sz="0" w:space="0" w:color="auto"/>
            <w:left w:val="none" w:sz="0" w:space="0" w:color="auto"/>
            <w:bottom w:val="none" w:sz="0" w:space="0" w:color="auto"/>
            <w:right w:val="none" w:sz="0" w:space="0" w:color="auto"/>
          </w:divBdr>
          <w:divsChild>
            <w:div w:id="733771386">
              <w:marLeft w:val="0"/>
              <w:marRight w:val="0"/>
              <w:marTop w:val="0"/>
              <w:marBottom w:val="150"/>
              <w:divBdr>
                <w:top w:val="single" w:sz="2" w:space="0" w:color="808080"/>
                <w:left w:val="single" w:sz="2" w:space="0" w:color="808080"/>
                <w:bottom w:val="single" w:sz="2" w:space="0" w:color="808080"/>
                <w:right w:val="single" w:sz="2" w:space="0" w:color="808080"/>
              </w:divBdr>
              <w:divsChild>
                <w:div w:id="1228959376">
                  <w:marLeft w:val="0"/>
                  <w:marRight w:val="0"/>
                  <w:marTop w:val="0"/>
                  <w:marBottom w:val="0"/>
                  <w:divBdr>
                    <w:top w:val="none" w:sz="0" w:space="0" w:color="auto"/>
                    <w:left w:val="none" w:sz="0" w:space="0" w:color="auto"/>
                    <w:bottom w:val="none" w:sz="0" w:space="0" w:color="auto"/>
                    <w:right w:val="none" w:sz="0" w:space="0" w:color="auto"/>
                  </w:divBdr>
                  <w:divsChild>
                    <w:div w:id="1507598840">
                      <w:marLeft w:val="240"/>
                      <w:marRight w:val="0"/>
                      <w:marTop w:val="0"/>
                      <w:marBottom w:val="0"/>
                      <w:divBdr>
                        <w:top w:val="none" w:sz="0" w:space="0" w:color="auto"/>
                        <w:left w:val="none" w:sz="0" w:space="0" w:color="auto"/>
                        <w:bottom w:val="none" w:sz="0" w:space="0" w:color="auto"/>
                        <w:right w:val="none" w:sz="0" w:space="0" w:color="auto"/>
                      </w:divBdr>
                      <w:divsChild>
                        <w:div w:id="328367679">
                          <w:marLeft w:val="0"/>
                          <w:marRight w:val="0"/>
                          <w:marTop w:val="0"/>
                          <w:marBottom w:val="0"/>
                          <w:divBdr>
                            <w:top w:val="none" w:sz="0" w:space="0" w:color="auto"/>
                            <w:left w:val="none" w:sz="0" w:space="0" w:color="auto"/>
                            <w:bottom w:val="none" w:sz="0" w:space="0" w:color="auto"/>
                            <w:right w:val="none" w:sz="0" w:space="0" w:color="auto"/>
                          </w:divBdr>
                          <w:divsChild>
                            <w:div w:id="18277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44589">
      <w:bodyDiv w:val="1"/>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418137560">
              <w:marLeft w:val="0"/>
              <w:marRight w:val="0"/>
              <w:marTop w:val="0"/>
              <w:marBottom w:val="150"/>
              <w:divBdr>
                <w:top w:val="single" w:sz="2" w:space="0" w:color="808080"/>
                <w:left w:val="single" w:sz="2" w:space="0" w:color="808080"/>
                <w:bottom w:val="single" w:sz="2" w:space="0" w:color="808080"/>
                <w:right w:val="single" w:sz="2" w:space="0" w:color="808080"/>
              </w:divBdr>
              <w:divsChild>
                <w:div w:id="1404452158">
                  <w:marLeft w:val="0"/>
                  <w:marRight w:val="0"/>
                  <w:marTop w:val="0"/>
                  <w:marBottom w:val="0"/>
                  <w:divBdr>
                    <w:top w:val="none" w:sz="0" w:space="0" w:color="auto"/>
                    <w:left w:val="none" w:sz="0" w:space="0" w:color="auto"/>
                    <w:bottom w:val="none" w:sz="0" w:space="0" w:color="auto"/>
                    <w:right w:val="none" w:sz="0" w:space="0" w:color="auto"/>
                  </w:divBdr>
                  <w:divsChild>
                    <w:div w:id="925530189">
                      <w:marLeft w:val="240"/>
                      <w:marRight w:val="0"/>
                      <w:marTop w:val="0"/>
                      <w:marBottom w:val="0"/>
                      <w:divBdr>
                        <w:top w:val="none" w:sz="0" w:space="0" w:color="auto"/>
                        <w:left w:val="none" w:sz="0" w:space="0" w:color="auto"/>
                        <w:bottom w:val="none" w:sz="0" w:space="0" w:color="auto"/>
                        <w:right w:val="none" w:sz="0" w:space="0" w:color="auto"/>
                      </w:divBdr>
                      <w:divsChild>
                        <w:div w:id="1105879528">
                          <w:marLeft w:val="0"/>
                          <w:marRight w:val="0"/>
                          <w:marTop w:val="0"/>
                          <w:marBottom w:val="0"/>
                          <w:divBdr>
                            <w:top w:val="none" w:sz="0" w:space="0" w:color="auto"/>
                            <w:left w:val="none" w:sz="0" w:space="0" w:color="auto"/>
                            <w:bottom w:val="none" w:sz="0" w:space="0" w:color="auto"/>
                            <w:right w:val="none" w:sz="0" w:space="0" w:color="auto"/>
                          </w:divBdr>
                          <w:divsChild>
                            <w:div w:id="14397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78095">
      <w:bodyDiv w:val="1"/>
      <w:marLeft w:val="0"/>
      <w:marRight w:val="0"/>
      <w:marTop w:val="0"/>
      <w:marBottom w:val="0"/>
      <w:divBdr>
        <w:top w:val="none" w:sz="0" w:space="0" w:color="auto"/>
        <w:left w:val="none" w:sz="0" w:space="0" w:color="auto"/>
        <w:bottom w:val="none" w:sz="0" w:space="0" w:color="auto"/>
        <w:right w:val="none" w:sz="0" w:space="0" w:color="auto"/>
      </w:divBdr>
      <w:divsChild>
        <w:div w:id="1067218944">
          <w:marLeft w:val="0"/>
          <w:marRight w:val="0"/>
          <w:marTop w:val="0"/>
          <w:marBottom w:val="0"/>
          <w:divBdr>
            <w:top w:val="none" w:sz="0" w:space="0" w:color="auto"/>
            <w:left w:val="none" w:sz="0" w:space="0" w:color="auto"/>
            <w:bottom w:val="none" w:sz="0" w:space="0" w:color="auto"/>
            <w:right w:val="none" w:sz="0" w:space="0" w:color="auto"/>
          </w:divBdr>
          <w:divsChild>
            <w:div w:id="593589071">
              <w:marLeft w:val="0"/>
              <w:marRight w:val="0"/>
              <w:marTop w:val="0"/>
              <w:marBottom w:val="0"/>
              <w:divBdr>
                <w:top w:val="none" w:sz="0" w:space="0" w:color="auto"/>
                <w:left w:val="none" w:sz="0" w:space="0" w:color="auto"/>
                <w:bottom w:val="none" w:sz="0" w:space="0" w:color="auto"/>
                <w:right w:val="none" w:sz="0" w:space="0" w:color="auto"/>
              </w:divBdr>
              <w:divsChild>
                <w:div w:id="1333797107">
                  <w:marLeft w:val="0"/>
                  <w:marRight w:val="0"/>
                  <w:marTop w:val="0"/>
                  <w:marBottom w:val="0"/>
                  <w:divBdr>
                    <w:top w:val="none" w:sz="0" w:space="0" w:color="auto"/>
                    <w:left w:val="none" w:sz="0" w:space="0" w:color="auto"/>
                    <w:bottom w:val="none" w:sz="0" w:space="0" w:color="auto"/>
                    <w:right w:val="none" w:sz="0" w:space="0" w:color="auto"/>
                  </w:divBdr>
                  <w:divsChild>
                    <w:div w:id="1617130843">
                      <w:marLeft w:val="0"/>
                      <w:marRight w:val="0"/>
                      <w:marTop w:val="0"/>
                      <w:marBottom w:val="0"/>
                      <w:divBdr>
                        <w:top w:val="none" w:sz="0" w:space="0" w:color="auto"/>
                        <w:left w:val="none" w:sz="0" w:space="0" w:color="auto"/>
                        <w:bottom w:val="none" w:sz="0" w:space="0" w:color="auto"/>
                        <w:right w:val="none" w:sz="0" w:space="0" w:color="auto"/>
                      </w:divBdr>
                      <w:divsChild>
                        <w:div w:id="17171452">
                          <w:marLeft w:val="0"/>
                          <w:marRight w:val="225"/>
                          <w:marTop w:val="0"/>
                          <w:marBottom w:val="375"/>
                          <w:divBdr>
                            <w:top w:val="none" w:sz="0" w:space="0" w:color="auto"/>
                            <w:left w:val="none" w:sz="0" w:space="0" w:color="auto"/>
                            <w:bottom w:val="none" w:sz="0" w:space="0" w:color="auto"/>
                            <w:right w:val="none" w:sz="0" w:space="0" w:color="auto"/>
                          </w:divBdr>
                          <w:divsChild>
                            <w:div w:id="1854413612">
                              <w:marLeft w:val="0"/>
                              <w:marRight w:val="0"/>
                              <w:marTop w:val="0"/>
                              <w:marBottom w:val="0"/>
                              <w:divBdr>
                                <w:top w:val="none" w:sz="0" w:space="0" w:color="auto"/>
                                <w:left w:val="none" w:sz="0" w:space="0" w:color="auto"/>
                                <w:bottom w:val="none" w:sz="0" w:space="0" w:color="auto"/>
                                <w:right w:val="none" w:sz="0" w:space="0" w:color="auto"/>
                              </w:divBdr>
                              <w:divsChild>
                                <w:div w:id="4086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779910">
      <w:bodyDiv w:val="1"/>
      <w:marLeft w:val="0"/>
      <w:marRight w:val="0"/>
      <w:marTop w:val="0"/>
      <w:marBottom w:val="0"/>
      <w:divBdr>
        <w:top w:val="none" w:sz="0" w:space="0" w:color="auto"/>
        <w:left w:val="none" w:sz="0" w:space="0" w:color="auto"/>
        <w:bottom w:val="none" w:sz="0" w:space="0" w:color="auto"/>
        <w:right w:val="none" w:sz="0" w:space="0" w:color="auto"/>
      </w:divBdr>
      <w:divsChild>
        <w:div w:id="529025435">
          <w:marLeft w:val="0"/>
          <w:marRight w:val="0"/>
          <w:marTop w:val="0"/>
          <w:marBottom w:val="0"/>
          <w:divBdr>
            <w:top w:val="none" w:sz="0" w:space="0" w:color="auto"/>
            <w:left w:val="none" w:sz="0" w:space="0" w:color="auto"/>
            <w:bottom w:val="none" w:sz="0" w:space="0" w:color="auto"/>
            <w:right w:val="none" w:sz="0" w:space="0" w:color="auto"/>
          </w:divBdr>
          <w:divsChild>
            <w:div w:id="1684088435">
              <w:marLeft w:val="0"/>
              <w:marRight w:val="0"/>
              <w:marTop w:val="0"/>
              <w:marBottom w:val="0"/>
              <w:divBdr>
                <w:top w:val="none" w:sz="0" w:space="0" w:color="auto"/>
                <w:left w:val="none" w:sz="0" w:space="0" w:color="auto"/>
                <w:bottom w:val="none" w:sz="0" w:space="0" w:color="auto"/>
                <w:right w:val="none" w:sz="0" w:space="0" w:color="auto"/>
              </w:divBdr>
              <w:divsChild>
                <w:div w:id="1160392336">
                  <w:marLeft w:val="0"/>
                  <w:marRight w:val="0"/>
                  <w:marTop w:val="0"/>
                  <w:marBottom w:val="0"/>
                  <w:divBdr>
                    <w:top w:val="none" w:sz="0" w:space="0" w:color="auto"/>
                    <w:left w:val="none" w:sz="0" w:space="0" w:color="auto"/>
                    <w:bottom w:val="none" w:sz="0" w:space="0" w:color="auto"/>
                    <w:right w:val="none" w:sz="0" w:space="0" w:color="auto"/>
                  </w:divBdr>
                  <w:divsChild>
                    <w:div w:id="1308512356">
                      <w:marLeft w:val="0"/>
                      <w:marRight w:val="0"/>
                      <w:marTop w:val="0"/>
                      <w:marBottom w:val="0"/>
                      <w:divBdr>
                        <w:top w:val="none" w:sz="0" w:space="0" w:color="auto"/>
                        <w:left w:val="none" w:sz="0" w:space="0" w:color="auto"/>
                        <w:bottom w:val="none" w:sz="0" w:space="0" w:color="auto"/>
                        <w:right w:val="none" w:sz="0" w:space="0" w:color="auto"/>
                      </w:divBdr>
                      <w:divsChild>
                        <w:div w:id="1609434889">
                          <w:marLeft w:val="0"/>
                          <w:marRight w:val="0"/>
                          <w:marTop w:val="0"/>
                          <w:marBottom w:val="0"/>
                          <w:divBdr>
                            <w:top w:val="none" w:sz="0" w:space="0" w:color="auto"/>
                            <w:left w:val="none" w:sz="0" w:space="0" w:color="auto"/>
                            <w:bottom w:val="none" w:sz="0" w:space="0" w:color="auto"/>
                            <w:right w:val="none" w:sz="0" w:space="0" w:color="auto"/>
                          </w:divBdr>
                          <w:divsChild>
                            <w:div w:id="1763841824">
                              <w:marLeft w:val="0"/>
                              <w:marRight w:val="0"/>
                              <w:marTop w:val="0"/>
                              <w:marBottom w:val="0"/>
                              <w:divBdr>
                                <w:top w:val="none" w:sz="0" w:space="0" w:color="auto"/>
                                <w:left w:val="none" w:sz="0" w:space="0" w:color="auto"/>
                                <w:bottom w:val="none" w:sz="0" w:space="0" w:color="auto"/>
                                <w:right w:val="none" w:sz="0" w:space="0" w:color="auto"/>
                              </w:divBdr>
                              <w:divsChild>
                                <w:div w:id="1889412615">
                                  <w:marLeft w:val="0"/>
                                  <w:marRight w:val="0"/>
                                  <w:marTop w:val="0"/>
                                  <w:marBottom w:val="0"/>
                                  <w:divBdr>
                                    <w:top w:val="none" w:sz="0" w:space="0" w:color="auto"/>
                                    <w:left w:val="none" w:sz="0" w:space="0" w:color="auto"/>
                                    <w:bottom w:val="none" w:sz="0" w:space="0" w:color="auto"/>
                                    <w:right w:val="none" w:sz="0" w:space="0" w:color="auto"/>
                                  </w:divBdr>
                                  <w:divsChild>
                                    <w:div w:id="2009943465">
                                      <w:marLeft w:val="0"/>
                                      <w:marRight w:val="0"/>
                                      <w:marTop w:val="0"/>
                                      <w:marBottom w:val="0"/>
                                      <w:divBdr>
                                        <w:top w:val="none" w:sz="0" w:space="0" w:color="auto"/>
                                        <w:left w:val="none" w:sz="0" w:space="0" w:color="auto"/>
                                        <w:bottom w:val="none" w:sz="0" w:space="0" w:color="auto"/>
                                        <w:right w:val="none" w:sz="0" w:space="0" w:color="auto"/>
                                      </w:divBdr>
                                      <w:divsChild>
                                        <w:div w:id="634724309">
                                          <w:marLeft w:val="0"/>
                                          <w:marRight w:val="0"/>
                                          <w:marTop w:val="0"/>
                                          <w:marBottom w:val="0"/>
                                          <w:divBdr>
                                            <w:top w:val="none" w:sz="0" w:space="0" w:color="auto"/>
                                            <w:left w:val="none" w:sz="0" w:space="0" w:color="auto"/>
                                            <w:bottom w:val="none" w:sz="0" w:space="0" w:color="auto"/>
                                            <w:right w:val="none" w:sz="0" w:space="0" w:color="auto"/>
                                          </w:divBdr>
                                          <w:divsChild>
                                            <w:div w:id="1992443049">
                                              <w:marLeft w:val="0"/>
                                              <w:marRight w:val="0"/>
                                              <w:marTop w:val="0"/>
                                              <w:marBottom w:val="0"/>
                                              <w:divBdr>
                                                <w:top w:val="none" w:sz="0" w:space="0" w:color="auto"/>
                                                <w:left w:val="none" w:sz="0" w:space="0" w:color="auto"/>
                                                <w:bottom w:val="none" w:sz="0" w:space="0" w:color="auto"/>
                                                <w:right w:val="none" w:sz="0" w:space="0" w:color="auto"/>
                                              </w:divBdr>
                                            </w:div>
                                          </w:divsChild>
                                        </w:div>
                                        <w:div w:id="908419829">
                                          <w:marLeft w:val="0"/>
                                          <w:marRight w:val="0"/>
                                          <w:marTop w:val="0"/>
                                          <w:marBottom w:val="0"/>
                                          <w:divBdr>
                                            <w:top w:val="none" w:sz="0" w:space="0" w:color="auto"/>
                                            <w:left w:val="none" w:sz="0" w:space="0" w:color="auto"/>
                                            <w:bottom w:val="none" w:sz="0" w:space="0" w:color="auto"/>
                                            <w:right w:val="none" w:sz="0" w:space="0" w:color="auto"/>
                                          </w:divBdr>
                                          <w:divsChild>
                                            <w:div w:id="1139999554">
                                              <w:marLeft w:val="0"/>
                                              <w:marRight w:val="0"/>
                                              <w:marTop w:val="300"/>
                                              <w:marBottom w:val="300"/>
                                              <w:divBdr>
                                                <w:top w:val="none" w:sz="0" w:space="0" w:color="auto"/>
                                                <w:left w:val="none" w:sz="0" w:space="0" w:color="auto"/>
                                                <w:bottom w:val="none" w:sz="0" w:space="0" w:color="auto"/>
                                                <w:right w:val="none" w:sz="0" w:space="0" w:color="auto"/>
                                              </w:divBdr>
                                            </w:div>
                                            <w:div w:id="165442906">
                                              <w:marLeft w:val="0"/>
                                              <w:marRight w:val="0"/>
                                              <w:marTop w:val="0"/>
                                              <w:marBottom w:val="0"/>
                                              <w:divBdr>
                                                <w:top w:val="none" w:sz="0" w:space="0" w:color="auto"/>
                                                <w:left w:val="none" w:sz="0" w:space="0" w:color="auto"/>
                                                <w:bottom w:val="none" w:sz="0" w:space="0" w:color="auto"/>
                                                <w:right w:val="none" w:sz="0" w:space="0" w:color="auto"/>
                                              </w:divBdr>
                                            </w:div>
                                          </w:divsChild>
                                        </w:div>
                                        <w:div w:id="509490660">
                                          <w:marLeft w:val="0"/>
                                          <w:marRight w:val="0"/>
                                          <w:marTop w:val="0"/>
                                          <w:marBottom w:val="0"/>
                                          <w:divBdr>
                                            <w:top w:val="none" w:sz="0" w:space="0" w:color="auto"/>
                                            <w:left w:val="none" w:sz="0" w:space="0" w:color="auto"/>
                                            <w:bottom w:val="none" w:sz="0" w:space="0" w:color="auto"/>
                                            <w:right w:val="none" w:sz="0" w:space="0" w:color="auto"/>
                                          </w:divBdr>
                                          <w:divsChild>
                                            <w:div w:id="20815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902">
                              <w:marLeft w:val="0"/>
                              <w:marRight w:val="0"/>
                              <w:marTop w:val="0"/>
                              <w:marBottom w:val="0"/>
                              <w:divBdr>
                                <w:top w:val="none" w:sz="0" w:space="0" w:color="auto"/>
                                <w:left w:val="none" w:sz="0" w:space="0" w:color="auto"/>
                                <w:bottom w:val="none" w:sz="0" w:space="0" w:color="auto"/>
                                <w:right w:val="none" w:sz="0" w:space="0" w:color="auto"/>
                              </w:divBdr>
                              <w:divsChild>
                                <w:div w:id="911158972">
                                  <w:marLeft w:val="0"/>
                                  <w:marRight w:val="0"/>
                                  <w:marTop w:val="0"/>
                                  <w:marBottom w:val="0"/>
                                  <w:divBdr>
                                    <w:top w:val="none" w:sz="0" w:space="0" w:color="auto"/>
                                    <w:left w:val="none" w:sz="0" w:space="0" w:color="auto"/>
                                    <w:bottom w:val="none" w:sz="0" w:space="0" w:color="auto"/>
                                    <w:right w:val="none" w:sz="0" w:space="0" w:color="auto"/>
                                  </w:divBdr>
                                  <w:divsChild>
                                    <w:div w:id="1710258559">
                                      <w:marLeft w:val="0"/>
                                      <w:marRight w:val="0"/>
                                      <w:marTop w:val="0"/>
                                      <w:marBottom w:val="0"/>
                                      <w:divBdr>
                                        <w:top w:val="none" w:sz="0" w:space="0" w:color="auto"/>
                                        <w:left w:val="none" w:sz="0" w:space="0" w:color="auto"/>
                                        <w:bottom w:val="none" w:sz="0" w:space="0" w:color="auto"/>
                                        <w:right w:val="none" w:sz="0" w:space="0" w:color="auto"/>
                                      </w:divBdr>
                                      <w:divsChild>
                                        <w:div w:id="5972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0777">
                              <w:marLeft w:val="0"/>
                              <w:marRight w:val="0"/>
                              <w:marTop w:val="0"/>
                              <w:marBottom w:val="0"/>
                              <w:divBdr>
                                <w:top w:val="none" w:sz="0" w:space="0" w:color="auto"/>
                                <w:left w:val="none" w:sz="0" w:space="0" w:color="auto"/>
                                <w:bottom w:val="none" w:sz="0" w:space="0" w:color="auto"/>
                                <w:right w:val="none" w:sz="0" w:space="0" w:color="auto"/>
                              </w:divBdr>
                              <w:divsChild>
                                <w:div w:id="1249001829">
                                  <w:marLeft w:val="0"/>
                                  <w:marRight w:val="0"/>
                                  <w:marTop w:val="0"/>
                                  <w:marBottom w:val="0"/>
                                  <w:divBdr>
                                    <w:top w:val="none" w:sz="0" w:space="0" w:color="auto"/>
                                    <w:left w:val="none" w:sz="0" w:space="0" w:color="auto"/>
                                    <w:bottom w:val="none" w:sz="0" w:space="0" w:color="auto"/>
                                    <w:right w:val="none" w:sz="0" w:space="0" w:color="auto"/>
                                  </w:divBdr>
                                  <w:divsChild>
                                    <w:div w:id="1118254492">
                                      <w:marLeft w:val="0"/>
                                      <w:marRight w:val="0"/>
                                      <w:marTop w:val="0"/>
                                      <w:marBottom w:val="0"/>
                                      <w:divBdr>
                                        <w:top w:val="none" w:sz="0" w:space="0" w:color="auto"/>
                                        <w:left w:val="none" w:sz="0" w:space="0" w:color="auto"/>
                                        <w:bottom w:val="none" w:sz="0" w:space="0" w:color="auto"/>
                                        <w:right w:val="none" w:sz="0" w:space="0" w:color="auto"/>
                                      </w:divBdr>
                                      <w:divsChild>
                                        <w:div w:id="1944918687">
                                          <w:marLeft w:val="0"/>
                                          <w:marRight w:val="0"/>
                                          <w:marTop w:val="0"/>
                                          <w:marBottom w:val="0"/>
                                          <w:divBdr>
                                            <w:top w:val="none" w:sz="0" w:space="0" w:color="auto"/>
                                            <w:left w:val="none" w:sz="0" w:space="0" w:color="auto"/>
                                            <w:bottom w:val="none" w:sz="0" w:space="0" w:color="auto"/>
                                            <w:right w:val="none" w:sz="0" w:space="0" w:color="auto"/>
                                          </w:divBdr>
                                          <w:divsChild>
                                            <w:div w:id="952129959">
                                              <w:marLeft w:val="0"/>
                                              <w:marRight w:val="0"/>
                                              <w:marTop w:val="0"/>
                                              <w:marBottom w:val="0"/>
                                              <w:divBdr>
                                                <w:top w:val="none" w:sz="0" w:space="0" w:color="auto"/>
                                                <w:left w:val="none" w:sz="0" w:space="0" w:color="auto"/>
                                                <w:bottom w:val="none" w:sz="0" w:space="0" w:color="auto"/>
                                                <w:right w:val="none" w:sz="0" w:space="0" w:color="auto"/>
                                              </w:divBdr>
                                              <w:divsChild>
                                                <w:div w:id="8446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179094">
                          <w:marLeft w:val="0"/>
                          <w:marRight w:val="0"/>
                          <w:marTop w:val="0"/>
                          <w:marBottom w:val="0"/>
                          <w:divBdr>
                            <w:top w:val="none" w:sz="0" w:space="0" w:color="auto"/>
                            <w:left w:val="none" w:sz="0" w:space="0" w:color="auto"/>
                            <w:bottom w:val="none" w:sz="0" w:space="0" w:color="auto"/>
                            <w:right w:val="none" w:sz="0" w:space="0" w:color="auto"/>
                          </w:divBdr>
                          <w:divsChild>
                            <w:div w:id="601106133">
                              <w:marLeft w:val="0"/>
                              <w:marRight w:val="0"/>
                              <w:marTop w:val="0"/>
                              <w:marBottom w:val="0"/>
                              <w:divBdr>
                                <w:top w:val="none" w:sz="0" w:space="0" w:color="auto"/>
                                <w:left w:val="none" w:sz="0" w:space="0" w:color="auto"/>
                                <w:bottom w:val="none" w:sz="0" w:space="0" w:color="auto"/>
                                <w:right w:val="none" w:sz="0" w:space="0" w:color="auto"/>
                              </w:divBdr>
                              <w:divsChild>
                                <w:div w:id="1036080745">
                                  <w:marLeft w:val="0"/>
                                  <w:marRight w:val="0"/>
                                  <w:marTop w:val="0"/>
                                  <w:marBottom w:val="0"/>
                                  <w:divBdr>
                                    <w:top w:val="none" w:sz="0" w:space="0" w:color="auto"/>
                                    <w:left w:val="none" w:sz="0" w:space="0" w:color="auto"/>
                                    <w:bottom w:val="none" w:sz="0" w:space="0" w:color="auto"/>
                                    <w:right w:val="none" w:sz="0" w:space="0" w:color="auto"/>
                                  </w:divBdr>
                                  <w:divsChild>
                                    <w:div w:id="855730372">
                                      <w:marLeft w:val="0"/>
                                      <w:marRight w:val="0"/>
                                      <w:marTop w:val="0"/>
                                      <w:marBottom w:val="0"/>
                                      <w:divBdr>
                                        <w:top w:val="none" w:sz="0" w:space="0" w:color="auto"/>
                                        <w:left w:val="none" w:sz="0" w:space="0" w:color="auto"/>
                                        <w:bottom w:val="none" w:sz="0" w:space="0" w:color="auto"/>
                                        <w:right w:val="none" w:sz="0" w:space="0" w:color="auto"/>
                                      </w:divBdr>
                                      <w:divsChild>
                                        <w:div w:id="1647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2256">
                                  <w:marLeft w:val="0"/>
                                  <w:marRight w:val="0"/>
                                  <w:marTop w:val="0"/>
                                  <w:marBottom w:val="0"/>
                                  <w:divBdr>
                                    <w:top w:val="none" w:sz="0" w:space="0" w:color="auto"/>
                                    <w:left w:val="none" w:sz="0" w:space="0" w:color="auto"/>
                                    <w:bottom w:val="none" w:sz="0" w:space="0" w:color="auto"/>
                                    <w:right w:val="none" w:sz="0" w:space="0" w:color="auto"/>
                                  </w:divBdr>
                                  <w:divsChild>
                                    <w:div w:id="280772177">
                                      <w:marLeft w:val="0"/>
                                      <w:marRight w:val="0"/>
                                      <w:marTop w:val="0"/>
                                      <w:marBottom w:val="0"/>
                                      <w:divBdr>
                                        <w:top w:val="none" w:sz="0" w:space="0" w:color="auto"/>
                                        <w:left w:val="none" w:sz="0" w:space="0" w:color="auto"/>
                                        <w:bottom w:val="none" w:sz="0" w:space="0" w:color="auto"/>
                                        <w:right w:val="none" w:sz="0" w:space="0" w:color="auto"/>
                                      </w:divBdr>
                                      <w:divsChild>
                                        <w:div w:id="1854494096">
                                          <w:marLeft w:val="0"/>
                                          <w:marRight w:val="0"/>
                                          <w:marTop w:val="0"/>
                                          <w:marBottom w:val="0"/>
                                          <w:divBdr>
                                            <w:top w:val="none" w:sz="0" w:space="0" w:color="auto"/>
                                            <w:left w:val="none" w:sz="0" w:space="0" w:color="auto"/>
                                            <w:bottom w:val="none" w:sz="0" w:space="0" w:color="auto"/>
                                            <w:right w:val="none" w:sz="0" w:space="0" w:color="auto"/>
                                          </w:divBdr>
                                          <w:divsChild>
                                            <w:div w:id="1998997365">
                                              <w:marLeft w:val="0"/>
                                              <w:marRight w:val="0"/>
                                              <w:marTop w:val="0"/>
                                              <w:marBottom w:val="0"/>
                                              <w:divBdr>
                                                <w:top w:val="none" w:sz="0" w:space="0" w:color="auto"/>
                                                <w:left w:val="none" w:sz="0" w:space="0" w:color="auto"/>
                                                <w:bottom w:val="none" w:sz="0" w:space="0" w:color="auto"/>
                                                <w:right w:val="none" w:sz="0" w:space="0" w:color="auto"/>
                                              </w:divBdr>
                                              <w:divsChild>
                                                <w:div w:id="18977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733">
                                          <w:marLeft w:val="0"/>
                                          <w:marRight w:val="0"/>
                                          <w:marTop w:val="0"/>
                                          <w:marBottom w:val="0"/>
                                          <w:divBdr>
                                            <w:top w:val="none" w:sz="0" w:space="0" w:color="auto"/>
                                            <w:left w:val="none" w:sz="0" w:space="0" w:color="auto"/>
                                            <w:bottom w:val="none" w:sz="0" w:space="0" w:color="auto"/>
                                            <w:right w:val="none" w:sz="0" w:space="0" w:color="auto"/>
                                          </w:divBdr>
                                          <w:divsChild>
                                            <w:div w:id="12365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8844">
                                  <w:marLeft w:val="0"/>
                                  <w:marRight w:val="0"/>
                                  <w:marTop w:val="0"/>
                                  <w:marBottom w:val="0"/>
                                  <w:divBdr>
                                    <w:top w:val="none" w:sz="0" w:space="0" w:color="auto"/>
                                    <w:left w:val="none" w:sz="0" w:space="0" w:color="auto"/>
                                    <w:bottom w:val="none" w:sz="0" w:space="0" w:color="auto"/>
                                    <w:right w:val="none" w:sz="0" w:space="0" w:color="auto"/>
                                  </w:divBdr>
                                  <w:divsChild>
                                    <w:div w:id="1511261884">
                                      <w:marLeft w:val="0"/>
                                      <w:marRight w:val="0"/>
                                      <w:marTop w:val="0"/>
                                      <w:marBottom w:val="0"/>
                                      <w:divBdr>
                                        <w:top w:val="none" w:sz="0" w:space="0" w:color="auto"/>
                                        <w:left w:val="none" w:sz="0" w:space="0" w:color="auto"/>
                                        <w:bottom w:val="none" w:sz="0" w:space="0" w:color="auto"/>
                                        <w:right w:val="none" w:sz="0" w:space="0" w:color="auto"/>
                                      </w:divBdr>
                                      <w:divsChild>
                                        <w:div w:id="1690137384">
                                          <w:marLeft w:val="0"/>
                                          <w:marRight w:val="0"/>
                                          <w:marTop w:val="0"/>
                                          <w:marBottom w:val="0"/>
                                          <w:divBdr>
                                            <w:top w:val="none" w:sz="0" w:space="0" w:color="auto"/>
                                            <w:left w:val="none" w:sz="0" w:space="0" w:color="auto"/>
                                            <w:bottom w:val="none" w:sz="0" w:space="0" w:color="auto"/>
                                            <w:right w:val="none" w:sz="0" w:space="0" w:color="auto"/>
                                          </w:divBdr>
                                          <w:divsChild>
                                            <w:div w:id="676227042">
                                              <w:marLeft w:val="0"/>
                                              <w:marRight w:val="0"/>
                                              <w:marTop w:val="0"/>
                                              <w:marBottom w:val="0"/>
                                              <w:divBdr>
                                                <w:top w:val="none" w:sz="0" w:space="0" w:color="auto"/>
                                                <w:left w:val="none" w:sz="0" w:space="0" w:color="auto"/>
                                                <w:bottom w:val="none" w:sz="0" w:space="0" w:color="auto"/>
                                                <w:right w:val="none" w:sz="0" w:space="0" w:color="auto"/>
                                              </w:divBdr>
                                              <w:divsChild>
                                                <w:div w:id="4583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3223">
                                          <w:marLeft w:val="0"/>
                                          <w:marRight w:val="0"/>
                                          <w:marTop w:val="0"/>
                                          <w:marBottom w:val="0"/>
                                          <w:divBdr>
                                            <w:top w:val="none" w:sz="0" w:space="0" w:color="auto"/>
                                            <w:left w:val="none" w:sz="0" w:space="0" w:color="auto"/>
                                            <w:bottom w:val="none" w:sz="0" w:space="0" w:color="auto"/>
                                            <w:right w:val="none" w:sz="0" w:space="0" w:color="auto"/>
                                          </w:divBdr>
                                          <w:divsChild>
                                            <w:div w:id="1366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26371">
                      <w:marLeft w:val="0"/>
                      <w:marRight w:val="0"/>
                      <w:marTop w:val="0"/>
                      <w:marBottom w:val="0"/>
                      <w:divBdr>
                        <w:top w:val="none" w:sz="0" w:space="0" w:color="auto"/>
                        <w:left w:val="none" w:sz="0" w:space="0" w:color="auto"/>
                        <w:bottom w:val="none" w:sz="0" w:space="0" w:color="auto"/>
                        <w:right w:val="none" w:sz="0" w:space="0" w:color="auto"/>
                      </w:divBdr>
                      <w:divsChild>
                        <w:div w:id="646671199">
                          <w:marLeft w:val="0"/>
                          <w:marRight w:val="0"/>
                          <w:marTop w:val="0"/>
                          <w:marBottom w:val="0"/>
                          <w:divBdr>
                            <w:top w:val="none" w:sz="0" w:space="0" w:color="auto"/>
                            <w:left w:val="none" w:sz="0" w:space="0" w:color="auto"/>
                            <w:bottom w:val="none" w:sz="0" w:space="0" w:color="auto"/>
                            <w:right w:val="none" w:sz="0" w:space="0" w:color="auto"/>
                          </w:divBdr>
                          <w:divsChild>
                            <w:div w:id="10312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90064">
      <w:bodyDiv w:val="1"/>
      <w:marLeft w:val="0"/>
      <w:marRight w:val="0"/>
      <w:marTop w:val="0"/>
      <w:marBottom w:val="0"/>
      <w:divBdr>
        <w:top w:val="none" w:sz="0" w:space="0" w:color="auto"/>
        <w:left w:val="none" w:sz="0" w:space="0" w:color="auto"/>
        <w:bottom w:val="none" w:sz="0" w:space="0" w:color="auto"/>
        <w:right w:val="none" w:sz="0" w:space="0" w:color="auto"/>
      </w:divBdr>
      <w:divsChild>
        <w:div w:id="2020813709">
          <w:marLeft w:val="0"/>
          <w:marRight w:val="0"/>
          <w:marTop w:val="0"/>
          <w:marBottom w:val="0"/>
          <w:divBdr>
            <w:top w:val="none" w:sz="0" w:space="0" w:color="auto"/>
            <w:left w:val="none" w:sz="0" w:space="0" w:color="auto"/>
            <w:bottom w:val="none" w:sz="0" w:space="0" w:color="auto"/>
            <w:right w:val="none" w:sz="0" w:space="0" w:color="auto"/>
          </w:divBdr>
          <w:divsChild>
            <w:div w:id="986323966">
              <w:marLeft w:val="0"/>
              <w:marRight w:val="0"/>
              <w:marTop w:val="0"/>
              <w:marBottom w:val="0"/>
              <w:divBdr>
                <w:top w:val="none" w:sz="0" w:space="0" w:color="auto"/>
                <w:left w:val="none" w:sz="0" w:space="0" w:color="auto"/>
                <w:bottom w:val="none" w:sz="0" w:space="0" w:color="auto"/>
                <w:right w:val="none" w:sz="0" w:space="0" w:color="auto"/>
              </w:divBdr>
              <w:divsChild>
                <w:div w:id="1603876846">
                  <w:marLeft w:val="0"/>
                  <w:marRight w:val="0"/>
                  <w:marTop w:val="0"/>
                  <w:marBottom w:val="0"/>
                  <w:divBdr>
                    <w:top w:val="none" w:sz="0" w:space="0" w:color="auto"/>
                    <w:left w:val="none" w:sz="0" w:space="0" w:color="auto"/>
                    <w:bottom w:val="none" w:sz="0" w:space="0" w:color="auto"/>
                    <w:right w:val="none" w:sz="0" w:space="0" w:color="auto"/>
                  </w:divBdr>
                  <w:divsChild>
                    <w:div w:id="182985325">
                      <w:marLeft w:val="0"/>
                      <w:marRight w:val="0"/>
                      <w:marTop w:val="0"/>
                      <w:marBottom w:val="0"/>
                      <w:divBdr>
                        <w:top w:val="none" w:sz="0" w:space="0" w:color="auto"/>
                        <w:left w:val="none" w:sz="0" w:space="0" w:color="auto"/>
                        <w:bottom w:val="none" w:sz="0" w:space="0" w:color="auto"/>
                        <w:right w:val="none" w:sz="0" w:space="0" w:color="auto"/>
                      </w:divBdr>
                      <w:divsChild>
                        <w:div w:id="1401829977">
                          <w:marLeft w:val="0"/>
                          <w:marRight w:val="0"/>
                          <w:marTop w:val="0"/>
                          <w:marBottom w:val="0"/>
                          <w:divBdr>
                            <w:top w:val="none" w:sz="0" w:space="0" w:color="auto"/>
                            <w:left w:val="none" w:sz="0" w:space="0" w:color="auto"/>
                            <w:bottom w:val="none" w:sz="0" w:space="0" w:color="auto"/>
                            <w:right w:val="none" w:sz="0" w:space="0" w:color="auto"/>
                          </w:divBdr>
                        </w:div>
                      </w:divsChild>
                    </w:div>
                    <w:div w:id="14016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81784">
      <w:bodyDiv w:val="1"/>
      <w:marLeft w:val="0"/>
      <w:marRight w:val="0"/>
      <w:marTop w:val="0"/>
      <w:marBottom w:val="0"/>
      <w:divBdr>
        <w:top w:val="none" w:sz="0" w:space="0" w:color="auto"/>
        <w:left w:val="none" w:sz="0" w:space="0" w:color="auto"/>
        <w:bottom w:val="none" w:sz="0" w:space="0" w:color="auto"/>
        <w:right w:val="none" w:sz="0" w:space="0" w:color="auto"/>
      </w:divBdr>
    </w:div>
    <w:div w:id="1458333917">
      <w:bodyDiv w:val="1"/>
      <w:marLeft w:val="0"/>
      <w:marRight w:val="0"/>
      <w:marTop w:val="0"/>
      <w:marBottom w:val="0"/>
      <w:divBdr>
        <w:top w:val="none" w:sz="0" w:space="0" w:color="auto"/>
        <w:left w:val="none" w:sz="0" w:space="0" w:color="auto"/>
        <w:bottom w:val="none" w:sz="0" w:space="0" w:color="auto"/>
        <w:right w:val="none" w:sz="0" w:space="0" w:color="auto"/>
      </w:divBdr>
    </w:div>
    <w:div w:id="1486320761">
      <w:bodyDiv w:val="1"/>
      <w:marLeft w:val="0"/>
      <w:marRight w:val="0"/>
      <w:marTop w:val="0"/>
      <w:marBottom w:val="0"/>
      <w:divBdr>
        <w:top w:val="none" w:sz="0" w:space="0" w:color="auto"/>
        <w:left w:val="none" w:sz="0" w:space="0" w:color="auto"/>
        <w:bottom w:val="none" w:sz="0" w:space="0" w:color="auto"/>
        <w:right w:val="none" w:sz="0" w:space="0" w:color="auto"/>
      </w:divBdr>
      <w:divsChild>
        <w:div w:id="1223754481">
          <w:marLeft w:val="0"/>
          <w:marRight w:val="0"/>
          <w:marTop w:val="0"/>
          <w:marBottom w:val="0"/>
          <w:divBdr>
            <w:top w:val="none" w:sz="0" w:space="0" w:color="auto"/>
            <w:left w:val="none" w:sz="0" w:space="0" w:color="auto"/>
            <w:bottom w:val="none" w:sz="0" w:space="0" w:color="auto"/>
            <w:right w:val="none" w:sz="0" w:space="0" w:color="auto"/>
          </w:divBdr>
        </w:div>
      </w:divsChild>
    </w:div>
    <w:div w:id="1500736199">
      <w:bodyDiv w:val="1"/>
      <w:marLeft w:val="0"/>
      <w:marRight w:val="0"/>
      <w:marTop w:val="0"/>
      <w:marBottom w:val="0"/>
      <w:divBdr>
        <w:top w:val="none" w:sz="0" w:space="0" w:color="auto"/>
        <w:left w:val="none" w:sz="0" w:space="0" w:color="auto"/>
        <w:bottom w:val="none" w:sz="0" w:space="0" w:color="auto"/>
        <w:right w:val="none" w:sz="0" w:space="0" w:color="auto"/>
      </w:divBdr>
      <w:divsChild>
        <w:div w:id="703554075">
          <w:marLeft w:val="0"/>
          <w:marRight w:val="0"/>
          <w:marTop w:val="0"/>
          <w:marBottom w:val="0"/>
          <w:divBdr>
            <w:top w:val="none" w:sz="0" w:space="0" w:color="auto"/>
            <w:left w:val="none" w:sz="0" w:space="0" w:color="auto"/>
            <w:bottom w:val="none" w:sz="0" w:space="0" w:color="auto"/>
            <w:right w:val="none" w:sz="0" w:space="0" w:color="auto"/>
          </w:divBdr>
        </w:div>
      </w:divsChild>
    </w:div>
    <w:div w:id="1544755948">
      <w:bodyDiv w:val="1"/>
      <w:marLeft w:val="0"/>
      <w:marRight w:val="0"/>
      <w:marTop w:val="0"/>
      <w:marBottom w:val="0"/>
      <w:divBdr>
        <w:top w:val="none" w:sz="0" w:space="0" w:color="auto"/>
        <w:left w:val="none" w:sz="0" w:space="0" w:color="auto"/>
        <w:bottom w:val="none" w:sz="0" w:space="0" w:color="auto"/>
        <w:right w:val="none" w:sz="0" w:space="0" w:color="auto"/>
      </w:divBdr>
    </w:div>
    <w:div w:id="1552351883">
      <w:bodyDiv w:val="1"/>
      <w:marLeft w:val="0"/>
      <w:marRight w:val="0"/>
      <w:marTop w:val="0"/>
      <w:marBottom w:val="0"/>
      <w:divBdr>
        <w:top w:val="none" w:sz="0" w:space="0" w:color="auto"/>
        <w:left w:val="none" w:sz="0" w:space="0" w:color="auto"/>
        <w:bottom w:val="none" w:sz="0" w:space="0" w:color="auto"/>
        <w:right w:val="none" w:sz="0" w:space="0" w:color="auto"/>
      </w:divBdr>
      <w:divsChild>
        <w:div w:id="1267620295">
          <w:marLeft w:val="0"/>
          <w:marRight w:val="0"/>
          <w:marTop w:val="0"/>
          <w:marBottom w:val="0"/>
          <w:divBdr>
            <w:top w:val="none" w:sz="0" w:space="0" w:color="auto"/>
            <w:left w:val="none" w:sz="0" w:space="0" w:color="auto"/>
            <w:bottom w:val="none" w:sz="0" w:space="0" w:color="auto"/>
            <w:right w:val="none" w:sz="0" w:space="0" w:color="auto"/>
          </w:divBdr>
        </w:div>
      </w:divsChild>
    </w:div>
    <w:div w:id="1584024572">
      <w:bodyDiv w:val="1"/>
      <w:marLeft w:val="0"/>
      <w:marRight w:val="0"/>
      <w:marTop w:val="0"/>
      <w:marBottom w:val="0"/>
      <w:divBdr>
        <w:top w:val="none" w:sz="0" w:space="0" w:color="auto"/>
        <w:left w:val="none" w:sz="0" w:space="0" w:color="auto"/>
        <w:bottom w:val="none" w:sz="0" w:space="0" w:color="auto"/>
        <w:right w:val="none" w:sz="0" w:space="0" w:color="auto"/>
      </w:divBdr>
      <w:divsChild>
        <w:div w:id="1357733433">
          <w:marLeft w:val="0"/>
          <w:marRight w:val="0"/>
          <w:marTop w:val="0"/>
          <w:marBottom w:val="0"/>
          <w:divBdr>
            <w:top w:val="none" w:sz="0" w:space="0" w:color="auto"/>
            <w:left w:val="none" w:sz="0" w:space="0" w:color="auto"/>
            <w:bottom w:val="none" w:sz="0" w:space="0" w:color="auto"/>
            <w:right w:val="none" w:sz="0" w:space="0" w:color="auto"/>
          </w:divBdr>
          <w:divsChild>
            <w:div w:id="106898870">
              <w:marLeft w:val="0"/>
              <w:marRight w:val="0"/>
              <w:marTop w:val="0"/>
              <w:marBottom w:val="0"/>
              <w:divBdr>
                <w:top w:val="none" w:sz="0" w:space="0" w:color="auto"/>
                <w:left w:val="none" w:sz="0" w:space="0" w:color="auto"/>
                <w:bottom w:val="none" w:sz="0" w:space="0" w:color="auto"/>
                <w:right w:val="none" w:sz="0" w:space="0" w:color="auto"/>
              </w:divBdr>
              <w:divsChild>
                <w:div w:id="1229655735">
                  <w:marLeft w:val="0"/>
                  <w:marRight w:val="0"/>
                  <w:marTop w:val="0"/>
                  <w:marBottom w:val="0"/>
                  <w:divBdr>
                    <w:top w:val="none" w:sz="0" w:space="0" w:color="auto"/>
                    <w:left w:val="none" w:sz="0" w:space="0" w:color="auto"/>
                    <w:bottom w:val="none" w:sz="0" w:space="0" w:color="auto"/>
                    <w:right w:val="none" w:sz="0" w:space="0" w:color="auto"/>
                  </w:divBdr>
                  <w:divsChild>
                    <w:div w:id="159472088">
                      <w:marLeft w:val="0"/>
                      <w:marRight w:val="0"/>
                      <w:marTop w:val="0"/>
                      <w:marBottom w:val="0"/>
                      <w:divBdr>
                        <w:top w:val="none" w:sz="0" w:space="0" w:color="auto"/>
                        <w:left w:val="none" w:sz="0" w:space="0" w:color="auto"/>
                        <w:bottom w:val="none" w:sz="0" w:space="0" w:color="auto"/>
                        <w:right w:val="none" w:sz="0" w:space="0" w:color="auto"/>
                      </w:divBdr>
                      <w:divsChild>
                        <w:div w:id="1067462853">
                          <w:marLeft w:val="0"/>
                          <w:marRight w:val="225"/>
                          <w:marTop w:val="0"/>
                          <w:marBottom w:val="375"/>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2228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022935">
      <w:bodyDiv w:val="1"/>
      <w:marLeft w:val="0"/>
      <w:marRight w:val="0"/>
      <w:marTop w:val="0"/>
      <w:marBottom w:val="0"/>
      <w:divBdr>
        <w:top w:val="none" w:sz="0" w:space="0" w:color="auto"/>
        <w:left w:val="none" w:sz="0" w:space="0" w:color="auto"/>
        <w:bottom w:val="none" w:sz="0" w:space="0" w:color="auto"/>
        <w:right w:val="none" w:sz="0" w:space="0" w:color="auto"/>
      </w:divBdr>
    </w:div>
    <w:div w:id="1631665744">
      <w:bodyDiv w:val="1"/>
      <w:marLeft w:val="0"/>
      <w:marRight w:val="0"/>
      <w:marTop w:val="0"/>
      <w:marBottom w:val="0"/>
      <w:divBdr>
        <w:top w:val="none" w:sz="0" w:space="0" w:color="auto"/>
        <w:left w:val="none" w:sz="0" w:space="0" w:color="auto"/>
        <w:bottom w:val="none" w:sz="0" w:space="0" w:color="auto"/>
        <w:right w:val="none" w:sz="0" w:space="0" w:color="auto"/>
      </w:divBdr>
    </w:div>
    <w:div w:id="1768428559">
      <w:bodyDiv w:val="1"/>
      <w:marLeft w:val="0"/>
      <w:marRight w:val="0"/>
      <w:marTop w:val="0"/>
      <w:marBottom w:val="0"/>
      <w:divBdr>
        <w:top w:val="none" w:sz="0" w:space="0" w:color="auto"/>
        <w:left w:val="none" w:sz="0" w:space="0" w:color="auto"/>
        <w:bottom w:val="none" w:sz="0" w:space="0" w:color="auto"/>
        <w:right w:val="none" w:sz="0" w:space="0" w:color="auto"/>
      </w:divBdr>
      <w:divsChild>
        <w:div w:id="1518620807">
          <w:marLeft w:val="0"/>
          <w:marRight w:val="0"/>
          <w:marTop w:val="0"/>
          <w:marBottom w:val="0"/>
          <w:divBdr>
            <w:top w:val="none" w:sz="0" w:space="0" w:color="auto"/>
            <w:left w:val="none" w:sz="0" w:space="0" w:color="auto"/>
            <w:bottom w:val="none" w:sz="0" w:space="0" w:color="auto"/>
            <w:right w:val="none" w:sz="0" w:space="0" w:color="auto"/>
          </w:divBdr>
        </w:div>
      </w:divsChild>
    </w:div>
    <w:div w:id="1794782969">
      <w:bodyDiv w:val="1"/>
      <w:marLeft w:val="0"/>
      <w:marRight w:val="0"/>
      <w:marTop w:val="0"/>
      <w:marBottom w:val="0"/>
      <w:divBdr>
        <w:top w:val="none" w:sz="0" w:space="0" w:color="auto"/>
        <w:left w:val="none" w:sz="0" w:space="0" w:color="auto"/>
        <w:bottom w:val="none" w:sz="0" w:space="0" w:color="auto"/>
        <w:right w:val="none" w:sz="0" w:space="0" w:color="auto"/>
      </w:divBdr>
      <w:divsChild>
        <w:div w:id="2008169869">
          <w:marLeft w:val="0"/>
          <w:marRight w:val="0"/>
          <w:marTop w:val="0"/>
          <w:marBottom w:val="0"/>
          <w:divBdr>
            <w:top w:val="none" w:sz="0" w:space="0" w:color="auto"/>
            <w:left w:val="none" w:sz="0" w:space="0" w:color="auto"/>
            <w:bottom w:val="none" w:sz="0" w:space="0" w:color="auto"/>
            <w:right w:val="none" w:sz="0" w:space="0" w:color="auto"/>
          </w:divBdr>
          <w:divsChild>
            <w:div w:id="1454520087">
              <w:marLeft w:val="0"/>
              <w:marRight w:val="0"/>
              <w:marTop w:val="0"/>
              <w:marBottom w:val="0"/>
              <w:divBdr>
                <w:top w:val="none" w:sz="0" w:space="0" w:color="auto"/>
                <w:left w:val="none" w:sz="0" w:space="0" w:color="auto"/>
                <w:bottom w:val="none" w:sz="0" w:space="0" w:color="auto"/>
                <w:right w:val="none" w:sz="0" w:space="0" w:color="auto"/>
              </w:divBdr>
              <w:divsChild>
                <w:div w:id="463354189">
                  <w:marLeft w:val="0"/>
                  <w:marRight w:val="0"/>
                  <w:marTop w:val="0"/>
                  <w:marBottom w:val="0"/>
                  <w:divBdr>
                    <w:top w:val="none" w:sz="0" w:space="0" w:color="auto"/>
                    <w:left w:val="none" w:sz="0" w:space="0" w:color="auto"/>
                    <w:bottom w:val="none" w:sz="0" w:space="0" w:color="auto"/>
                    <w:right w:val="none" w:sz="0" w:space="0" w:color="auto"/>
                  </w:divBdr>
                  <w:divsChild>
                    <w:div w:id="371228621">
                      <w:marLeft w:val="0"/>
                      <w:marRight w:val="0"/>
                      <w:marTop w:val="0"/>
                      <w:marBottom w:val="0"/>
                      <w:divBdr>
                        <w:top w:val="none" w:sz="0" w:space="0" w:color="auto"/>
                        <w:left w:val="none" w:sz="0" w:space="0" w:color="auto"/>
                        <w:bottom w:val="none" w:sz="0" w:space="0" w:color="auto"/>
                        <w:right w:val="none" w:sz="0" w:space="0" w:color="auto"/>
                      </w:divBdr>
                      <w:divsChild>
                        <w:div w:id="844633490">
                          <w:marLeft w:val="0"/>
                          <w:marRight w:val="225"/>
                          <w:marTop w:val="0"/>
                          <w:marBottom w:val="375"/>
                          <w:divBdr>
                            <w:top w:val="none" w:sz="0" w:space="0" w:color="auto"/>
                            <w:left w:val="none" w:sz="0" w:space="0" w:color="auto"/>
                            <w:bottom w:val="none" w:sz="0" w:space="0" w:color="auto"/>
                            <w:right w:val="none" w:sz="0" w:space="0" w:color="auto"/>
                          </w:divBdr>
                          <w:divsChild>
                            <w:div w:id="695694282">
                              <w:marLeft w:val="0"/>
                              <w:marRight w:val="0"/>
                              <w:marTop w:val="0"/>
                              <w:marBottom w:val="0"/>
                              <w:divBdr>
                                <w:top w:val="none" w:sz="0" w:space="0" w:color="auto"/>
                                <w:left w:val="none" w:sz="0" w:space="0" w:color="auto"/>
                                <w:bottom w:val="none" w:sz="0" w:space="0" w:color="auto"/>
                                <w:right w:val="none" w:sz="0" w:space="0" w:color="auto"/>
                              </w:divBdr>
                              <w:divsChild>
                                <w:div w:id="2683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711967">
      <w:bodyDiv w:val="1"/>
      <w:marLeft w:val="0"/>
      <w:marRight w:val="0"/>
      <w:marTop w:val="0"/>
      <w:marBottom w:val="0"/>
      <w:divBdr>
        <w:top w:val="none" w:sz="0" w:space="0" w:color="auto"/>
        <w:left w:val="none" w:sz="0" w:space="0" w:color="auto"/>
        <w:bottom w:val="none" w:sz="0" w:space="0" w:color="auto"/>
        <w:right w:val="none" w:sz="0" w:space="0" w:color="auto"/>
      </w:divBdr>
      <w:divsChild>
        <w:div w:id="1768042242">
          <w:marLeft w:val="0"/>
          <w:marRight w:val="0"/>
          <w:marTop w:val="0"/>
          <w:marBottom w:val="0"/>
          <w:divBdr>
            <w:top w:val="none" w:sz="0" w:space="0" w:color="auto"/>
            <w:left w:val="none" w:sz="0" w:space="0" w:color="auto"/>
            <w:bottom w:val="none" w:sz="0" w:space="0" w:color="auto"/>
            <w:right w:val="none" w:sz="0" w:space="0" w:color="auto"/>
          </w:divBdr>
        </w:div>
      </w:divsChild>
    </w:div>
    <w:div w:id="19377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life.ru/domashnyaya-economica/dety/kompensatsiya-za-sad.html" TargetMode="External"/><Relationship Id="rId13" Type="http://schemas.openxmlformats.org/officeDocument/2006/relationships/hyperlink" Target="http://www.bashkortostan.ru/econom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akha.gov.ru/../sites/default/files/23/files/1043.pdf"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kha.gov.ru/../sites/default/files/23/files/104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st.ru/projects/health/health_main.shtml" TargetMode="External"/><Relationship Id="rId23" Type="http://schemas.openxmlformats.org/officeDocument/2006/relationships/footer" Target="footer4.xml"/><Relationship Id="rId10" Type="http://schemas.openxmlformats.org/officeDocument/2006/relationships/hyperlink" Target="http://www.sakha.gov.ru/../sites/default/files/23/files/1043.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yandex.ru/clck/redir/AiuY0DBWFJ4ePaEse6rgeAjgs2pI3DW99KUdgowt9XvqxGyo_rnZJjm8yb_44X6dr_Rb0DmaPGUPF1T-tqs75fc4eyT4jRE9wmd8h62o7DebbZRPrlVcnf3KchXU2H5uGS8TacdgUbusCVwzEE4SVu3Vk0DN6iP0BATdVr3P0m0VZY_3-iPqTvw10riLFu7kEUZ75GxaQWE?data=UlNrNmk5WktYejR0eWJFYk1LdmtxcUNReEFrYU5jeEJOY2JuZmxxMTRGaldOTkQwR1Q4VWlxY0dublRQcTVGZzVYajg1Yk16amZSYzljVHpOZjM2X2IwOXJNYUxEdVByekFLRmN6LTJFQUdHeFozVmtpSmtuSXNkcjlMNWZELVl4T0R0VzBPTWgxVQ&amp;b64e=2&amp;sign=2c6e627bbd92f4cd75034943559313d4&amp;keyno=8&amp;l10n=ru&amp;i=-1" TargetMode="External"/><Relationship Id="rId14" Type="http://schemas.openxmlformats.org/officeDocument/2006/relationships/hyperlink" Target="http://www.ruseconomy.ru/nomer22_200611/ec13.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51DF-2377-4969-817C-34E1E288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17265</Words>
  <Characters>98415</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c:creator>
  <cp:lastModifiedBy>LG</cp:lastModifiedBy>
  <cp:revision>17</cp:revision>
  <dcterms:created xsi:type="dcterms:W3CDTF">2012-11-06T11:42:00Z</dcterms:created>
  <dcterms:modified xsi:type="dcterms:W3CDTF">2012-11-13T23:25:00Z</dcterms:modified>
</cp:coreProperties>
</file>