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202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P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52"/>
          <w:szCs w:val="52"/>
          <w:u w:val="single"/>
          <w:lang w:eastAsia="ru-RU"/>
        </w:rPr>
      </w:pPr>
      <w:r w:rsidRPr="0020295D">
        <w:rPr>
          <w:rFonts w:ascii="Times New Roman" w:eastAsia="Times New Roman" w:hAnsi="Times New Roman" w:cs="Times New Roman"/>
          <w:b/>
          <w:color w:val="009900"/>
          <w:sz w:val="52"/>
          <w:szCs w:val="52"/>
          <w:u w:val="single"/>
          <w:lang w:eastAsia="ru-RU"/>
        </w:rPr>
        <w:t>Доклад</w:t>
      </w: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95D" w:rsidRPr="0020295D" w:rsidRDefault="0020295D" w:rsidP="00202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  <w:r w:rsidRPr="0020295D"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  <w:t>«Формирование мотивации здорового образа жизни»</w:t>
      </w:r>
    </w:p>
    <w:p w:rsidR="0020295D" w:rsidRP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</w:p>
    <w:p w:rsidR="0020295D" w:rsidRDefault="0020295D" w:rsidP="0020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</w:p>
    <w:p w:rsidR="0020295D" w:rsidRDefault="00FE4F30" w:rsidP="0020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Халиуллина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М.Г.</w:t>
      </w: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D43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95D" w:rsidRDefault="0020295D" w:rsidP="00FE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F30" w:rsidRDefault="00FE4F30" w:rsidP="00FE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F30" w:rsidRDefault="00FE4F30" w:rsidP="00FE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F6" w:rsidRPr="00D436F6" w:rsidRDefault="00D436F6" w:rsidP="00D436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"Я не боюсь еще и еще раз сказать: забота о здоровье - важнейшая 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436F6" w:rsidRPr="00D436F6" w:rsidRDefault="00D436F6" w:rsidP="00D436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 у х о </w:t>
      </w:r>
      <w:proofErr w:type="gram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proofErr w:type="gram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и н с к и й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экономической нестабильности общества.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главным препятствием является, по нашему убеждению, отсутствие у детей осознанного отношения к своему здоровью. Потребность в его здоровье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Не исключая этих подходов, мы 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Новая организация жизненной среды, активизация методов профилактики требует решения не только организационно - методических проблем, но, прежде всего изменения управленческих подходов к оздоровительной деятельности дошкольного учреждения и соответственного изменения его структуры. Для этого важно </w:t>
      </w: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конструировать познавательную деятельность детей на занятиях, в быту и в игре.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Осознавая важность поставленной проблемы, нами был проведен анализ организации познавательных занятий в детском саду и их влияние на формирование осознанного отношения детей к своему здоровью.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положительные тенденции, а именно: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детьми проводятся занятия по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ОБЖ;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2.Оосуществляется методическое обеспечение этих занятий;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Созданы условия для проведения занятий: экологическая комната;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Занятия проводят: инструктор по физкультуре, эколог, воспитатели.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обозначилось проблемное поле: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Необходимость приведения познавательных занятий в систему;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Ееобходимость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замены иллюстративно-объяснительной модели проведения занятий познавательного цикла на </w:t>
      </w:r>
      <w:proofErr w:type="gram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проблемно-поисковую</w:t>
      </w:r>
      <w:proofErr w:type="gram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эмоционально привлекательных для детей форм получения информации о здоровом образе жизни;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Поиск методов и приемов, активизирующих собственную познавательную активность детей;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Расширение объема содержания занятий.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наблюдается огромный интерес к проблеме индивидуального здоровья человека, что подтверждается большим количеством исследований ведущих ученых России и мира (И.А. Аршавский, Н.Г. Веселов, М.Я.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 Дубинин и др.).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обеспокоенность вызывает здоровье наших детей, ибо здоровье нации и прогрессивная динамика всего общества связаны со здоровьем нового человека XXI века и будущим России.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данные физического состояния детей свидетельствуют, что здоровье нашего подрастающего поколения далеко не соответствует ни потребностям, ни потенциальным возможностям современного общества.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мнению ученых     </w:t>
      </w:r>
      <w:proofErr w:type="gram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сконцентрированность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детском периоде жизни, т.к. именно этот период определяет развитие потенциальных возможностей взрослого человека.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отличие от взрослого ребенок "за здоровьем" не побежит. Необходима технология формирования культуры двигательной деятельности личности соответственно возрастным особенностям дошкольников, которая была бы ориентирована на их самосохранение и саморазвитие.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задачу целесообразно решать не в форме дополнительного образования, путем введения, к примеру, занятий по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физкультурной деятельности. Такой подход, на наш взгляд, более оправдан, учитывая перегруженность программ дошкольного воспитания в последние годы информационно-познавательной деятельностью, увеличением числа различного рода дополнительных образовательных услуг.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здоровому образу жизни неразрывно связан с двигательной активностью, как мощным и стимулирующим фактором интеллектуального и эмоционального развития ребенка. Именно на основе интереса детей к физкультурной деятельности следует формировать умения и навыки обеспечения здоровой жизнедеятельности, мотивацию на здоровье.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активно влиять на позицию ребенка по отношению к собственному здоровью, нам, воспитателям, необходимо знать, прежде всего, что сам термин «здоровье» определяется неоднозначно.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занятия оздоровительно-педагогического характера должны</w:t>
      </w:r>
      <w:proofErr w:type="gram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подобных занятий должны находить отражение во всех режимных моментах дошкольного учреждения (учебных занятиях, режиме дня, занятиях физической культурой, воспитательных занятиях, в мероприятиях общего масштаба для всего детского сада).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ранних лет формируется определенная культура поведения и соответствующий стиль жизни. Знания, умения и навыки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старших дошкольников с человеческим организмом решаются следующие задачи: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адекватные представления об организме человека;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ребёнку создать целостное представление о своём теле;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"слушать" и "слышать" свой организм;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Осознать </w:t>
      </w:r>
      <w:proofErr w:type="spellStart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и ценность жизни другого человека;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потребность в физическом и нравственном совершенствовании, в здоровом образе жизни;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Прививать навыки профилактики и гигиены, первой медицинской помощи;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умение предвидеть возможные опасные для жизни последствия своих поступков для себя и своих близких;</w:t>
      </w:r>
    </w:p>
    <w:p w:rsidR="00D436F6" w:rsidRPr="00D436F6" w:rsidRDefault="00D436F6" w:rsidP="00D43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уважение к жизни другого человека, умение сочувствовать, помогать, сопереживать чужой боли.</w:t>
      </w:r>
    </w:p>
    <w:sectPr w:rsidR="00D436F6" w:rsidRPr="00D436F6" w:rsidSect="0078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F6"/>
    <w:rsid w:val="0020295D"/>
    <w:rsid w:val="0078112D"/>
    <w:rsid w:val="0088480E"/>
    <w:rsid w:val="00D436F6"/>
    <w:rsid w:val="00F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2013-06-28T05:14:00Z</cp:lastPrinted>
  <dcterms:created xsi:type="dcterms:W3CDTF">2013-05-17T04:02:00Z</dcterms:created>
  <dcterms:modified xsi:type="dcterms:W3CDTF">2014-05-07T18:10:00Z</dcterms:modified>
</cp:coreProperties>
</file>