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CC" w:rsidRDefault="009379CC" w:rsidP="00410882">
      <w:pPr>
        <w:pStyle w:val="NoSpacing"/>
        <w:jc w:val="center"/>
      </w:pPr>
      <w:r w:rsidRPr="00A25A2D">
        <w:t>Комплексно-тематическое планирование работы по теме «</w:t>
      </w:r>
      <w:r>
        <w:t>Неделя сказок А.С. Пушкина»</w:t>
      </w:r>
    </w:p>
    <w:p w:rsidR="009379CC" w:rsidRPr="00A25A2D" w:rsidRDefault="009379CC" w:rsidP="00410882">
      <w:pPr>
        <w:pStyle w:val="NoSpacing"/>
        <w:jc w:val="center"/>
        <w:rPr>
          <w:b/>
        </w:rPr>
      </w:pPr>
      <w:r w:rsidRPr="00A25A2D">
        <w:rPr>
          <w:b/>
        </w:rPr>
        <w:t>Примерное планирование работы по теме «Неделя сказок  А.С.Пушкина»</w:t>
      </w:r>
    </w:p>
    <w:p w:rsidR="009379CC" w:rsidRDefault="009379CC" w:rsidP="00410882">
      <w:pPr>
        <w:pStyle w:val="NoSpacing"/>
        <w:jc w:val="center"/>
        <w:rPr>
          <w:b/>
        </w:rPr>
      </w:pPr>
      <w:r>
        <w:rPr>
          <w:b/>
        </w:rPr>
        <w:t>Старший дошкольный возраст.</w:t>
      </w:r>
    </w:p>
    <w:p w:rsidR="009379CC" w:rsidRPr="00A25A2D" w:rsidRDefault="009379CC" w:rsidP="001E33A1">
      <w:pPr>
        <w:pStyle w:val="NoSpacing"/>
        <w:rPr>
          <w:b/>
        </w:rPr>
      </w:pPr>
      <w:r w:rsidRPr="005E4374">
        <w:rPr>
          <w:b/>
        </w:rPr>
        <w:t xml:space="preserve"> Разработано Тюляковой С.А. и </w:t>
      </w:r>
      <w:r>
        <w:rPr>
          <w:b/>
        </w:rPr>
        <w:t>Моисеевой А.А.</w:t>
      </w:r>
      <w:r w:rsidRPr="005E4374">
        <w:rPr>
          <w:b/>
        </w:rPr>
        <w:t>. в дошкольном отделении Г</w:t>
      </w:r>
      <w:r>
        <w:rPr>
          <w:b/>
        </w:rPr>
        <w:t>Б</w:t>
      </w:r>
      <w:r w:rsidRPr="005E4374">
        <w:rPr>
          <w:b/>
        </w:rPr>
        <w:t>ОУ</w:t>
      </w:r>
      <w:r>
        <w:rPr>
          <w:b/>
        </w:rPr>
        <w:t xml:space="preserve"> школы</w:t>
      </w:r>
      <w:r w:rsidRPr="005E4374">
        <w:rPr>
          <w:b/>
        </w:rPr>
        <w:t xml:space="preserve"> № 297 Пушкинского р-на г.Санкт-Петербурга</w:t>
      </w:r>
    </w:p>
    <w:p w:rsidR="009379CC" w:rsidRDefault="009379CC" w:rsidP="00410882">
      <w:pPr>
        <w:pStyle w:val="NoSpacing"/>
      </w:pPr>
      <w:r w:rsidRPr="00BC4769">
        <w:rPr>
          <w:b/>
          <w:i/>
        </w:rPr>
        <w:t>Цель:</w:t>
      </w:r>
      <w:r>
        <w:t xml:space="preserve">  Расширять представления  детей о национальных поэтах России.</w:t>
      </w:r>
    </w:p>
    <w:p w:rsidR="009379CC" w:rsidRPr="005B19F9" w:rsidRDefault="009379CC" w:rsidP="005B19F9">
      <w:pPr>
        <w:pStyle w:val="NoSpacing"/>
        <w:rPr>
          <w:i/>
        </w:rPr>
      </w:pPr>
      <w:r w:rsidRPr="005B19F9">
        <w:rPr>
          <w:b/>
          <w:i/>
        </w:rPr>
        <w:t xml:space="preserve">Задачи: </w:t>
      </w:r>
    </w:p>
    <w:p w:rsidR="009379CC" w:rsidRDefault="009379CC" w:rsidP="005B19F9">
      <w:pPr>
        <w:pStyle w:val="NoSpacing"/>
        <w:numPr>
          <w:ilvl w:val="0"/>
          <w:numId w:val="1"/>
        </w:numPr>
      </w:pPr>
      <w:r>
        <w:t xml:space="preserve"> </w:t>
      </w:r>
      <w:r w:rsidRPr="00BC4769">
        <w:t>Обобщ</w:t>
      </w:r>
      <w:r>
        <w:t>а</w:t>
      </w:r>
      <w:r w:rsidRPr="00BC4769">
        <w:t>ть знания детей о творчестве А.С.Пушкина</w:t>
      </w:r>
      <w:r>
        <w:t>.</w:t>
      </w:r>
    </w:p>
    <w:p w:rsidR="009379CC" w:rsidRDefault="009379CC" w:rsidP="005B19F9">
      <w:pPr>
        <w:pStyle w:val="NoSpacing"/>
        <w:numPr>
          <w:ilvl w:val="0"/>
          <w:numId w:val="1"/>
        </w:numPr>
      </w:pPr>
      <w:r w:rsidRPr="00BC4769">
        <w:t>Воспитывать любовь и уважение к русским писателям</w:t>
      </w:r>
      <w:r>
        <w:t xml:space="preserve">. </w:t>
      </w:r>
    </w:p>
    <w:p w:rsidR="009379CC" w:rsidRPr="00BC4769" w:rsidRDefault="009379CC" w:rsidP="005B19F9">
      <w:pPr>
        <w:pStyle w:val="NoSpacing"/>
        <w:numPr>
          <w:ilvl w:val="0"/>
          <w:numId w:val="1"/>
        </w:numPr>
      </w:pPr>
      <w:r w:rsidRPr="00BC4769">
        <w:t>Учить бережно, относиться к книгам</w:t>
      </w:r>
    </w:p>
    <w:p w:rsidR="009379CC" w:rsidRDefault="009379CC" w:rsidP="005B19F9">
      <w:pPr>
        <w:pStyle w:val="NoSpacing"/>
        <w:numPr>
          <w:ilvl w:val="0"/>
          <w:numId w:val="1"/>
        </w:numPr>
      </w:pPr>
      <w:r w:rsidRPr="00BC4769">
        <w:t>Разви</w:t>
      </w:r>
      <w:r>
        <w:t>вать</w:t>
      </w:r>
      <w:r w:rsidRPr="00BC4769">
        <w:t xml:space="preserve"> </w:t>
      </w:r>
      <w:r>
        <w:t>умения  детей в продуктивной деятельности.</w:t>
      </w:r>
    </w:p>
    <w:p w:rsidR="009379CC" w:rsidRPr="00BC4769" w:rsidRDefault="009379CC" w:rsidP="00410882">
      <w:pPr>
        <w:pStyle w:val="NoSpacing"/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701"/>
        <w:gridCol w:w="1985"/>
        <w:gridCol w:w="1559"/>
        <w:gridCol w:w="1417"/>
        <w:gridCol w:w="1418"/>
        <w:gridCol w:w="1417"/>
        <w:gridCol w:w="1560"/>
        <w:gridCol w:w="1559"/>
        <w:gridCol w:w="1276"/>
        <w:gridCol w:w="1275"/>
      </w:tblGrid>
      <w:tr w:rsidR="009379CC" w:rsidRPr="005E7324" w:rsidTr="005E7324">
        <w:tc>
          <w:tcPr>
            <w:tcW w:w="1135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Направления развития</w:t>
            </w:r>
          </w:p>
        </w:tc>
        <w:tc>
          <w:tcPr>
            <w:tcW w:w="5245" w:type="dxa"/>
            <w:gridSpan w:val="3"/>
          </w:tcPr>
          <w:p w:rsidR="009379CC" w:rsidRPr="005E7324" w:rsidRDefault="009379CC" w:rsidP="005E7324">
            <w:pPr>
              <w:spacing w:after="0" w:line="240" w:lineRule="auto"/>
              <w:jc w:val="center"/>
              <w:rPr>
                <w:b/>
              </w:rPr>
            </w:pPr>
            <w:r w:rsidRPr="005E7324">
              <w:rPr>
                <w:b/>
              </w:rPr>
              <w:t>Познавательно-речевое</w:t>
            </w:r>
          </w:p>
        </w:tc>
        <w:tc>
          <w:tcPr>
            <w:tcW w:w="4252" w:type="dxa"/>
            <w:gridSpan w:val="3"/>
          </w:tcPr>
          <w:p w:rsidR="009379CC" w:rsidRPr="005E7324" w:rsidRDefault="009379CC" w:rsidP="005E7324">
            <w:pPr>
              <w:spacing w:after="0" w:line="240" w:lineRule="auto"/>
              <w:jc w:val="center"/>
              <w:rPr>
                <w:b/>
              </w:rPr>
            </w:pPr>
            <w:r w:rsidRPr="005E7324">
              <w:rPr>
                <w:b/>
              </w:rPr>
              <w:t>Социально-личностное</w:t>
            </w:r>
          </w:p>
        </w:tc>
        <w:tc>
          <w:tcPr>
            <w:tcW w:w="3119" w:type="dxa"/>
            <w:gridSpan w:val="2"/>
          </w:tcPr>
          <w:p w:rsidR="009379CC" w:rsidRPr="005E7324" w:rsidRDefault="009379CC" w:rsidP="005E7324">
            <w:pPr>
              <w:spacing w:after="0" w:line="240" w:lineRule="auto"/>
              <w:jc w:val="center"/>
              <w:rPr>
                <w:b/>
              </w:rPr>
            </w:pPr>
            <w:r w:rsidRPr="005E7324">
              <w:rPr>
                <w:b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</w:tcPr>
          <w:p w:rsidR="009379CC" w:rsidRPr="005E7324" w:rsidRDefault="009379CC" w:rsidP="005E7324">
            <w:pPr>
              <w:spacing w:after="0" w:line="240" w:lineRule="auto"/>
              <w:jc w:val="center"/>
              <w:rPr>
                <w:b/>
              </w:rPr>
            </w:pPr>
            <w:r w:rsidRPr="005E7324">
              <w:rPr>
                <w:b/>
              </w:rPr>
              <w:t>Физическое развитие</w:t>
            </w:r>
          </w:p>
        </w:tc>
      </w:tr>
      <w:tr w:rsidR="009379CC" w:rsidRPr="005E7324" w:rsidTr="005E7324">
        <w:tc>
          <w:tcPr>
            <w:tcW w:w="1135" w:type="dxa"/>
          </w:tcPr>
          <w:p w:rsidR="009379CC" w:rsidRPr="005E7324" w:rsidRDefault="009379CC" w:rsidP="005E7324">
            <w:pPr>
              <w:spacing w:after="0" w:line="240" w:lineRule="auto"/>
            </w:pPr>
            <w:r w:rsidRPr="005E7324">
              <w:t>Образовательные области</w:t>
            </w:r>
          </w:p>
        </w:tc>
        <w:tc>
          <w:tcPr>
            <w:tcW w:w="1701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Коммуникация</w:t>
            </w:r>
          </w:p>
        </w:tc>
        <w:tc>
          <w:tcPr>
            <w:tcW w:w="1985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Познание</w:t>
            </w:r>
          </w:p>
        </w:tc>
        <w:tc>
          <w:tcPr>
            <w:tcW w:w="1559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Чтение худ. лит-ры</w:t>
            </w:r>
          </w:p>
        </w:tc>
        <w:tc>
          <w:tcPr>
            <w:tcW w:w="1417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Социализация</w:t>
            </w:r>
          </w:p>
        </w:tc>
        <w:tc>
          <w:tcPr>
            <w:tcW w:w="1418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Труд</w:t>
            </w:r>
          </w:p>
        </w:tc>
        <w:tc>
          <w:tcPr>
            <w:tcW w:w="1417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Безопасность</w:t>
            </w:r>
          </w:p>
        </w:tc>
        <w:tc>
          <w:tcPr>
            <w:tcW w:w="1560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Худож. творчество</w:t>
            </w:r>
          </w:p>
        </w:tc>
        <w:tc>
          <w:tcPr>
            <w:tcW w:w="1559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Музыка</w:t>
            </w:r>
          </w:p>
        </w:tc>
        <w:tc>
          <w:tcPr>
            <w:tcW w:w="1276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Физкультура</w:t>
            </w:r>
          </w:p>
        </w:tc>
        <w:tc>
          <w:tcPr>
            <w:tcW w:w="1275" w:type="dxa"/>
          </w:tcPr>
          <w:p w:rsidR="009379CC" w:rsidRPr="005E7324" w:rsidRDefault="009379CC" w:rsidP="005E7324">
            <w:pPr>
              <w:spacing w:after="0" w:line="240" w:lineRule="auto"/>
              <w:jc w:val="center"/>
            </w:pPr>
            <w:r w:rsidRPr="005E7324">
              <w:t>Здоровье</w:t>
            </w:r>
          </w:p>
        </w:tc>
      </w:tr>
      <w:tr w:rsidR="009379CC" w:rsidRPr="005E7324" w:rsidTr="005E7324">
        <w:tc>
          <w:tcPr>
            <w:tcW w:w="1135" w:type="dxa"/>
          </w:tcPr>
          <w:p w:rsidR="009379CC" w:rsidRPr="005E7324" w:rsidRDefault="009379CC" w:rsidP="005E7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701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-  </w:t>
            </w:r>
            <w:r w:rsidRPr="005E7324">
              <w:rPr>
                <w:i/>
                <w:sz w:val="20"/>
                <w:szCs w:val="20"/>
              </w:rPr>
              <w:t>Этические беседы с детьми</w:t>
            </w:r>
            <w:r w:rsidRPr="005E7324">
              <w:rPr>
                <w:sz w:val="20"/>
                <w:szCs w:val="20"/>
              </w:rPr>
              <w:t>: (нравственные уроки ) по ск. А.С.Пушкина: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« Не задавайся, не проси лишку, а то останешься у разбитого корыта»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Что такое хорошо и что такое плохо в сказках А.С.Пушкина»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« Сказки Пушкина – торжество добра и справедливости»</w:t>
            </w:r>
          </w:p>
        </w:tc>
        <w:tc>
          <w:tcPr>
            <w:tcW w:w="1985" w:type="dxa"/>
          </w:tcPr>
          <w:p w:rsidR="009379CC" w:rsidRPr="005E7324" w:rsidRDefault="009379CC" w:rsidP="005E732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 Беседы: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 xml:space="preserve"> </w:t>
            </w:r>
            <w:r w:rsidRPr="005E7324">
              <w:rPr>
                <w:sz w:val="20"/>
                <w:szCs w:val="20"/>
              </w:rPr>
              <w:t>« А.С. Пушкин – сказочник»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- </w:t>
            </w:r>
            <w:r w:rsidRPr="005E7324">
              <w:rPr>
                <w:i/>
                <w:sz w:val="20"/>
                <w:szCs w:val="20"/>
              </w:rPr>
              <w:t>Выполнение заданий в рабочей тетради</w:t>
            </w:r>
            <w:r w:rsidRPr="005E7324">
              <w:rPr>
                <w:sz w:val="20"/>
                <w:szCs w:val="20"/>
              </w:rPr>
              <w:t xml:space="preserve"> « По сказкам  А.С. Пушкина»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- «Экскурсия» в мастерскую художников иллюстраторов.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- Русские народные прибаутки в сказках А.С. 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- Чудеса и превращения в сказках А.С. 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 Дидактические игры</w:t>
            </w:r>
            <w:r w:rsidRPr="005E7324">
              <w:rPr>
                <w:sz w:val="20"/>
                <w:szCs w:val="20"/>
              </w:rPr>
              <w:t xml:space="preserve"> « Составь сказку»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Что было-бы если?»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Узнай героя по описанию»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Что кому»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</w:t>
            </w:r>
            <w:r w:rsidRPr="005E7324">
              <w:rPr>
                <w:i/>
                <w:sz w:val="20"/>
                <w:szCs w:val="20"/>
              </w:rPr>
              <w:t>Составление творческих рассказов</w:t>
            </w:r>
            <w:r w:rsidRPr="005E7324">
              <w:rPr>
                <w:sz w:val="20"/>
                <w:szCs w:val="20"/>
              </w:rPr>
              <w:t xml:space="preserve"> « Если бы я попал в сказку»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Составление текстов для озвучивания</w:t>
            </w:r>
            <w:r w:rsidRPr="005E7324">
              <w:rPr>
                <w:sz w:val="20"/>
                <w:szCs w:val="20"/>
              </w:rPr>
              <w:t xml:space="preserve"> мультфильмов по сказкам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Викторина по сказкам А.С.Пушкина « В гости к золотой рыбке»</w:t>
            </w:r>
          </w:p>
        </w:tc>
        <w:tc>
          <w:tcPr>
            <w:tcW w:w="1559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 Рассказывание сказок</w:t>
            </w:r>
            <w:r w:rsidRPr="005E7324">
              <w:rPr>
                <w:sz w:val="20"/>
                <w:szCs w:val="20"/>
              </w:rPr>
              <w:t xml:space="preserve">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А.С.Пушкина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- </w:t>
            </w:r>
            <w:r w:rsidRPr="005E7324">
              <w:rPr>
                <w:i/>
                <w:sz w:val="20"/>
                <w:szCs w:val="20"/>
              </w:rPr>
              <w:t>Разучивание отрывков</w:t>
            </w:r>
            <w:r w:rsidRPr="005E7324">
              <w:rPr>
                <w:sz w:val="20"/>
                <w:szCs w:val="20"/>
              </w:rPr>
              <w:t xml:space="preserve"> из произведений А.С.Пушкина.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 Конкурс чтецов</w:t>
            </w:r>
            <w:r w:rsidRPr="005E7324">
              <w:rPr>
                <w:sz w:val="20"/>
                <w:szCs w:val="20"/>
              </w:rPr>
              <w:t>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 Этюды</w:t>
            </w:r>
            <w:r w:rsidRPr="005E7324">
              <w:rPr>
                <w:sz w:val="20"/>
                <w:szCs w:val="20"/>
              </w:rPr>
              <w:t xml:space="preserve"> по произведениям А.С.Пушкина</w:t>
            </w:r>
          </w:p>
        </w:tc>
        <w:tc>
          <w:tcPr>
            <w:tcW w:w="1417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Экскурсия</w:t>
            </w:r>
            <w:r w:rsidRPr="005E7324">
              <w:rPr>
                <w:sz w:val="20"/>
                <w:szCs w:val="20"/>
              </w:rPr>
              <w:t xml:space="preserve"> в музей дачу А.Китаевой где была создана « Сказка о Царе Салтане»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Сюжетно-ролевые игры</w:t>
            </w:r>
            <w:r w:rsidRPr="005E7324">
              <w:rPr>
                <w:sz w:val="20"/>
                <w:szCs w:val="20"/>
              </w:rPr>
              <w:t>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Типография»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Библиотека»</w:t>
            </w:r>
          </w:p>
        </w:tc>
        <w:tc>
          <w:tcPr>
            <w:tcW w:w="1418" w:type="dxa"/>
          </w:tcPr>
          <w:p w:rsidR="009379CC" w:rsidRPr="005E7324" w:rsidRDefault="009379CC" w:rsidP="005E732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Ручной труд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Ремонт книг»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Изготовление</w:t>
            </w:r>
            <w:r w:rsidRPr="005E7324">
              <w:rPr>
                <w:sz w:val="20"/>
                <w:szCs w:val="20"/>
              </w:rPr>
              <w:t xml:space="preserve"> настольных театров из бросового  и природного материала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Вырезывание</w:t>
            </w:r>
            <w:r w:rsidRPr="005E7324">
              <w:rPr>
                <w:sz w:val="20"/>
                <w:szCs w:val="20"/>
              </w:rPr>
              <w:t xml:space="preserve"> героев для теневого театра.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 xml:space="preserve">Изготовление </w:t>
            </w:r>
            <w:r w:rsidRPr="005E7324">
              <w:rPr>
                <w:sz w:val="20"/>
                <w:szCs w:val="20"/>
              </w:rPr>
              <w:t>декораций и волшебных предметов, масок героев.</w:t>
            </w:r>
          </w:p>
        </w:tc>
        <w:tc>
          <w:tcPr>
            <w:tcW w:w="1417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Составление правил  обращения с книгами.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Безопасность героев сказок А.С.Пушкина ( Черномор и витязи, богатыри, петушок)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-Продуктивная деятельность:</w:t>
            </w:r>
            <w:r w:rsidRPr="005E7324">
              <w:rPr>
                <w:sz w:val="20"/>
                <w:szCs w:val="20"/>
              </w:rPr>
              <w:t xml:space="preserve">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</w:t>
            </w:r>
            <w:r w:rsidRPr="005E7324">
              <w:rPr>
                <w:i/>
                <w:sz w:val="20"/>
                <w:szCs w:val="20"/>
              </w:rPr>
              <w:t>Лепка</w:t>
            </w:r>
            <w:r w:rsidRPr="005E7324">
              <w:rPr>
                <w:sz w:val="20"/>
                <w:szCs w:val="20"/>
              </w:rPr>
              <w:t xml:space="preserve"> мини скульптур по сказкам А.С.Пушкина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Аппликация</w:t>
            </w:r>
            <w:r w:rsidRPr="005E7324">
              <w:rPr>
                <w:sz w:val="20"/>
                <w:szCs w:val="20"/>
              </w:rPr>
              <w:t xml:space="preserve"> « Сказочная архитектура»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Рисование</w:t>
            </w:r>
            <w:r w:rsidRPr="005E7324">
              <w:rPr>
                <w:sz w:val="20"/>
                <w:szCs w:val="20"/>
              </w:rPr>
              <w:t xml:space="preserve"> « Иллюстрация к любимой сказке»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Мультфильм» по сказкам Пушкина А.С.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i/>
                <w:sz w:val="20"/>
                <w:szCs w:val="20"/>
              </w:rPr>
              <w:t>Составление коллажа</w:t>
            </w:r>
            <w:r w:rsidRPr="005E7324">
              <w:rPr>
                <w:sz w:val="20"/>
                <w:szCs w:val="20"/>
              </w:rPr>
              <w:t xml:space="preserve"> по сказкам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Прослушивание сказок А.С.Пушкина на дисках и касетах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Слушание музыки: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Слушание оперы М.Глинки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Руслан и Людмила»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Н.А. Римского-Корсакова « Три чуда» - С</w:t>
            </w:r>
            <w:r w:rsidRPr="005E7324">
              <w:rPr>
                <w:sz w:val="20"/>
                <w:szCs w:val="20"/>
                <w:lang w:val="en-US"/>
              </w:rPr>
              <w:t>D</w:t>
            </w:r>
            <w:r w:rsidRPr="005E7324">
              <w:rPr>
                <w:sz w:val="20"/>
                <w:szCs w:val="20"/>
              </w:rPr>
              <w:t xml:space="preserve"> « Сказка  о царе Салтане» ,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« Сказка о золотом петушке»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Вечер музыкальных развлечений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У лукоморья»</w:t>
            </w:r>
          </w:p>
        </w:tc>
        <w:tc>
          <w:tcPr>
            <w:tcW w:w="1276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Утренняя гимнастика « Герои сказок»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Подвижные игры: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«Ветер»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Хороводная игра « Прялица»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Народные игры « Дедушка»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Заря заряница»</w:t>
            </w:r>
          </w:p>
        </w:tc>
        <w:tc>
          <w:tcPr>
            <w:tcW w:w="1275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Свободное общение, беседа: «Контакты с незнакомыми людьми»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Предметы требующие осторожного обращения»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« Безопасность на воде»</w:t>
            </w:r>
          </w:p>
        </w:tc>
      </w:tr>
      <w:tr w:rsidR="009379CC" w:rsidRPr="005E7324" w:rsidTr="005E7324">
        <w:tc>
          <w:tcPr>
            <w:tcW w:w="1135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Создание условий для самост</w:t>
            </w:r>
            <w:r>
              <w:rPr>
                <w:sz w:val="20"/>
                <w:szCs w:val="20"/>
              </w:rPr>
              <w:t>оятельной</w:t>
            </w:r>
            <w:r w:rsidRPr="005E7324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5167" w:type="dxa"/>
            <w:gridSpan w:val="10"/>
          </w:tcPr>
          <w:p w:rsidR="009379CC" w:rsidRPr="005E7324" w:rsidRDefault="009379CC" w:rsidP="005E732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E7324">
              <w:rPr>
                <w:b/>
                <w:i/>
                <w:sz w:val="20"/>
                <w:szCs w:val="20"/>
              </w:rPr>
              <w:t>Книжный уголок: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- Собрать библиотечку сказок А.С.Пушкина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- Составить словарик трудных слов из сказок А.С. 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 - Внести кубики, пазлы, разрезные картинки, домино по сказкам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 xml:space="preserve">- </w:t>
            </w:r>
            <w:r w:rsidRPr="005E7324">
              <w:rPr>
                <w:sz w:val="20"/>
                <w:szCs w:val="20"/>
                <w:u w:val="single"/>
              </w:rPr>
              <w:t>Центр сюжетно-ролевых игр:</w:t>
            </w:r>
            <w:r w:rsidRPr="005E7324">
              <w:rPr>
                <w:sz w:val="20"/>
                <w:szCs w:val="20"/>
              </w:rPr>
              <w:t xml:space="preserve"> 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Сюжетно-ролевая игра « Библиотека»: Читательские билеты, формуляры, книги- малютки, закладки.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Сюжетно-ролевая игра « Типография»: трафареты, белая и черная переводная бумага, печатки, карандаши, фломастеры, краски.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  <w:u w:val="single"/>
              </w:rPr>
              <w:t>- Центр театрализованной деятельности:</w:t>
            </w:r>
            <w:r w:rsidRPr="005E7324">
              <w:rPr>
                <w:sz w:val="20"/>
                <w:szCs w:val="20"/>
              </w:rPr>
              <w:t xml:space="preserve"> создание  декораций, масок, костюмов героев сказок, разнообразные театры ( настольные, пальчиковые, теневые)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  <w:u w:val="single"/>
              </w:rPr>
              <w:t>-Центр строительно-конструктивных игр:</w:t>
            </w:r>
            <w:r w:rsidRPr="005E7324">
              <w:rPr>
                <w:sz w:val="20"/>
                <w:szCs w:val="20"/>
              </w:rPr>
              <w:t xml:space="preserve">   внести альбом «Архитектура в сказках А.С.Пушкина», составление схемы последовательности строительства зданий из сказок А.С.Пушкина. Приобрести строительные наборы, имеющие детали старинного зодчества</w:t>
            </w:r>
          </w:p>
        </w:tc>
      </w:tr>
      <w:tr w:rsidR="009379CC" w:rsidRPr="005E7324" w:rsidTr="005E7324">
        <w:tc>
          <w:tcPr>
            <w:tcW w:w="1135" w:type="dxa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Взаимодействие с семьёй</w:t>
            </w:r>
          </w:p>
        </w:tc>
        <w:tc>
          <w:tcPr>
            <w:tcW w:w="15167" w:type="dxa"/>
            <w:gridSpan w:val="10"/>
          </w:tcPr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Привлечь родителей к сбору библиотечки сказок А.С.Пушкина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Подготовить исторические справки « А.С.Пушкин – сказочник», «Музей дача А.Китаевой»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Организовать конкурс семейных работ по сказкам А.С.Пушкина</w:t>
            </w:r>
          </w:p>
          <w:p w:rsidR="009379CC" w:rsidRPr="005E7324" w:rsidRDefault="009379CC" w:rsidP="005E7324">
            <w:pPr>
              <w:spacing w:after="0" w:line="240" w:lineRule="auto"/>
              <w:rPr>
                <w:sz w:val="20"/>
                <w:szCs w:val="20"/>
              </w:rPr>
            </w:pPr>
            <w:r w:rsidRPr="005E7324">
              <w:rPr>
                <w:sz w:val="20"/>
                <w:szCs w:val="20"/>
              </w:rPr>
              <w:t>Организовать выставку детских работ «Любимые сказки»</w:t>
            </w:r>
          </w:p>
        </w:tc>
      </w:tr>
    </w:tbl>
    <w:p w:rsidR="009379CC" w:rsidRPr="00EC0D16" w:rsidRDefault="009379CC" w:rsidP="00410882"/>
    <w:p w:rsidR="009379CC" w:rsidRDefault="009379CC" w:rsidP="00410882"/>
    <w:p w:rsidR="009379CC" w:rsidRDefault="009379CC" w:rsidP="00410882"/>
    <w:p w:rsidR="009379CC" w:rsidRDefault="009379CC"/>
    <w:sectPr w:rsidR="009379CC" w:rsidSect="006F238A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5ED1"/>
    <w:multiLevelType w:val="hybridMultilevel"/>
    <w:tmpl w:val="AABA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82"/>
    <w:rsid w:val="001E33A1"/>
    <w:rsid w:val="00221039"/>
    <w:rsid w:val="00350E91"/>
    <w:rsid w:val="00410882"/>
    <w:rsid w:val="005675AB"/>
    <w:rsid w:val="005B19F9"/>
    <w:rsid w:val="005D0997"/>
    <w:rsid w:val="005E4374"/>
    <w:rsid w:val="005E7324"/>
    <w:rsid w:val="006F238A"/>
    <w:rsid w:val="0075166A"/>
    <w:rsid w:val="007B1431"/>
    <w:rsid w:val="007C195C"/>
    <w:rsid w:val="009379CC"/>
    <w:rsid w:val="00993BB5"/>
    <w:rsid w:val="009E71C9"/>
    <w:rsid w:val="00A25A2D"/>
    <w:rsid w:val="00BC4769"/>
    <w:rsid w:val="00C4557E"/>
    <w:rsid w:val="00C618A5"/>
    <w:rsid w:val="00EC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0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1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615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2011-06-14T15:07:00Z</dcterms:created>
  <dcterms:modified xsi:type="dcterms:W3CDTF">2013-02-03T18:00:00Z</dcterms:modified>
</cp:coreProperties>
</file>