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6"/>
        <w:gridCol w:w="4795"/>
      </w:tblGrid>
      <w:tr w:rsidR="002C519B" w:rsidRPr="006D37AD" w:rsidTr="00C71104">
        <w:tc>
          <w:tcPr>
            <w:tcW w:w="4819" w:type="dxa"/>
          </w:tcPr>
          <w:p w:rsidR="002C519B" w:rsidRPr="006D37AD" w:rsidRDefault="002C519B" w:rsidP="00C71104">
            <w:pPr>
              <w:rPr>
                <w:b/>
                <w:sz w:val="28"/>
                <w:szCs w:val="28"/>
              </w:rPr>
            </w:pPr>
            <w:r w:rsidRPr="006D37AD">
              <w:rPr>
                <w:b/>
                <w:sz w:val="28"/>
                <w:szCs w:val="28"/>
              </w:rPr>
              <w:t>«СОГЛАСОВАНО»</w:t>
            </w:r>
          </w:p>
          <w:p w:rsidR="002C519B" w:rsidRPr="006D37AD" w:rsidRDefault="002C519B" w:rsidP="00C71104">
            <w:pPr>
              <w:rPr>
                <w:b/>
                <w:sz w:val="28"/>
                <w:szCs w:val="28"/>
              </w:rPr>
            </w:pPr>
          </w:p>
          <w:p w:rsidR="002C519B" w:rsidRPr="006D37AD" w:rsidRDefault="002C519B" w:rsidP="00C71104">
            <w:pPr>
              <w:rPr>
                <w:b/>
                <w:sz w:val="28"/>
                <w:szCs w:val="28"/>
              </w:rPr>
            </w:pPr>
            <w:r w:rsidRPr="006D37AD">
              <w:rPr>
                <w:b/>
                <w:sz w:val="28"/>
                <w:szCs w:val="28"/>
              </w:rPr>
              <w:t>Председатель Методического совета</w:t>
            </w:r>
          </w:p>
          <w:p w:rsidR="002C519B" w:rsidRPr="006D37AD" w:rsidRDefault="002C519B" w:rsidP="00C71104">
            <w:pPr>
              <w:rPr>
                <w:b/>
                <w:sz w:val="28"/>
                <w:szCs w:val="28"/>
              </w:rPr>
            </w:pPr>
            <w:r w:rsidRPr="006D37AD">
              <w:rPr>
                <w:b/>
                <w:sz w:val="28"/>
                <w:szCs w:val="28"/>
              </w:rPr>
              <w:t xml:space="preserve">__________ </w:t>
            </w:r>
            <w:proofErr w:type="spellStart"/>
            <w:r w:rsidRPr="006D37AD">
              <w:rPr>
                <w:b/>
                <w:sz w:val="28"/>
                <w:szCs w:val="28"/>
              </w:rPr>
              <w:t>В.В.Болгова</w:t>
            </w:r>
            <w:proofErr w:type="spellEnd"/>
          </w:p>
          <w:p w:rsidR="002C519B" w:rsidRPr="006D37AD" w:rsidRDefault="002C519B" w:rsidP="00C71104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19B" w:rsidRPr="006D37AD" w:rsidRDefault="002C519B" w:rsidP="00C71104">
            <w:pPr>
              <w:jc w:val="right"/>
              <w:rPr>
                <w:b/>
                <w:sz w:val="28"/>
                <w:szCs w:val="28"/>
              </w:rPr>
            </w:pPr>
            <w:r w:rsidRPr="006D37AD">
              <w:rPr>
                <w:b/>
                <w:sz w:val="28"/>
                <w:szCs w:val="28"/>
              </w:rPr>
              <w:t>«УТВЕРЖДАЮ»</w:t>
            </w:r>
          </w:p>
          <w:p w:rsidR="002C519B" w:rsidRPr="006D37AD" w:rsidRDefault="002C519B" w:rsidP="00C71104">
            <w:pPr>
              <w:jc w:val="right"/>
              <w:rPr>
                <w:b/>
                <w:sz w:val="28"/>
                <w:szCs w:val="28"/>
              </w:rPr>
            </w:pPr>
          </w:p>
          <w:p w:rsidR="002C519B" w:rsidRPr="006D37AD" w:rsidRDefault="002C519B" w:rsidP="00C71104">
            <w:pPr>
              <w:jc w:val="right"/>
              <w:rPr>
                <w:b/>
                <w:sz w:val="28"/>
                <w:szCs w:val="28"/>
              </w:rPr>
            </w:pPr>
            <w:r w:rsidRPr="006D37AD">
              <w:rPr>
                <w:b/>
                <w:sz w:val="28"/>
                <w:szCs w:val="28"/>
              </w:rPr>
              <w:t>Директор МБОУ СОШ</w:t>
            </w:r>
          </w:p>
          <w:p w:rsidR="002C519B" w:rsidRPr="006D37AD" w:rsidRDefault="002C519B" w:rsidP="00C71104">
            <w:pPr>
              <w:jc w:val="right"/>
              <w:rPr>
                <w:b/>
                <w:sz w:val="28"/>
                <w:szCs w:val="28"/>
              </w:rPr>
            </w:pPr>
            <w:r w:rsidRPr="006D3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37AD">
              <w:rPr>
                <w:b/>
                <w:sz w:val="28"/>
                <w:szCs w:val="28"/>
              </w:rPr>
              <w:t>с</w:t>
            </w:r>
            <w:proofErr w:type="gramStart"/>
            <w:r w:rsidRPr="006D37AD">
              <w:rPr>
                <w:b/>
                <w:sz w:val="28"/>
                <w:szCs w:val="28"/>
              </w:rPr>
              <w:t>.Б</w:t>
            </w:r>
            <w:proofErr w:type="gramEnd"/>
            <w:r w:rsidRPr="006D37AD">
              <w:rPr>
                <w:b/>
                <w:sz w:val="28"/>
                <w:szCs w:val="28"/>
              </w:rPr>
              <w:t>ольшая</w:t>
            </w:r>
            <w:proofErr w:type="spellEnd"/>
            <w:r w:rsidRPr="006D37AD">
              <w:rPr>
                <w:b/>
                <w:sz w:val="28"/>
                <w:szCs w:val="28"/>
              </w:rPr>
              <w:t xml:space="preserve"> Поляна</w:t>
            </w:r>
          </w:p>
          <w:p w:rsidR="002C519B" w:rsidRPr="006D37AD" w:rsidRDefault="002C519B" w:rsidP="00C71104">
            <w:pPr>
              <w:jc w:val="right"/>
              <w:rPr>
                <w:b/>
                <w:sz w:val="28"/>
                <w:szCs w:val="28"/>
              </w:rPr>
            </w:pPr>
            <w:r w:rsidRPr="006D37AD">
              <w:rPr>
                <w:b/>
                <w:sz w:val="28"/>
                <w:szCs w:val="28"/>
              </w:rPr>
              <w:t>__________</w:t>
            </w:r>
            <w:proofErr w:type="spellStart"/>
            <w:r w:rsidRPr="006D37AD">
              <w:rPr>
                <w:b/>
                <w:sz w:val="28"/>
                <w:szCs w:val="28"/>
              </w:rPr>
              <w:t>Т.Н.Моргачева</w:t>
            </w:r>
            <w:proofErr w:type="spellEnd"/>
          </w:p>
          <w:p w:rsidR="002C519B" w:rsidRPr="006D37AD" w:rsidRDefault="002C519B" w:rsidP="00C71104">
            <w:pPr>
              <w:jc w:val="right"/>
              <w:rPr>
                <w:b/>
                <w:sz w:val="28"/>
                <w:szCs w:val="28"/>
              </w:rPr>
            </w:pPr>
            <w:r w:rsidRPr="006D37AD">
              <w:rPr>
                <w:b/>
                <w:sz w:val="28"/>
                <w:szCs w:val="28"/>
              </w:rPr>
              <w:t xml:space="preserve">Приказ №___ </w:t>
            </w:r>
            <w:proofErr w:type="gramStart"/>
            <w:r w:rsidRPr="006D37AD">
              <w:rPr>
                <w:b/>
                <w:sz w:val="28"/>
                <w:szCs w:val="28"/>
              </w:rPr>
              <w:t>от</w:t>
            </w:r>
            <w:proofErr w:type="gramEnd"/>
            <w:r w:rsidRPr="006D37AD">
              <w:rPr>
                <w:b/>
                <w:sz w:val="28"/>
                <w:szCs w:val="28"/>
              </w:rPr>
              <w:t xml:space="preserve"> _________</w:t>
            </w:r>
            <w:r w:rsidRPr="006D37AD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</w:tbl>
    <w:p w:rsidR="002C519B" w:rsidRPr="00D82899" w:rsidRDefault="002C519B" w:rsidP="00CD16CC">
      <w:pPr>
        <w:tabs>
          <w:tab w:val="left" w:pos="9214"/>
        </w:tabs>
        <w:rPr>
          <w:b/>
          <w:sz w:val="18"/>
          <w:szCs w:val="18"/>
        </w:rPr>
      </w:pPr>
    </w:p>
    <w:p w:rsidR="002C519B" w:rsidRPr="00D82899" w:rsidRDefault="002C519B" w:rsidP="00CD16CC">
      <w:pPr>
        <w:tabs>
          <w:tab w:val="left" w:pos="9214"/>
        </w:tabs>
        <w:rPr>
          <w:b/>
          <w:sz w:val="24"/>
          <w:szCs w:val="24"/>
        </w:rPr>
      </w:pPr>
      <w:r w:rsidRPr="00D82899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</w:t>
      </w:r>
      <w:r w:rsidRPr="00D82899">
        <w:rPr>
          <w:b/>
          <w:sz w:val="24"/>
          <w:szCs w:val="24"/>
        </w:rPr>
        <w:t xml:space="preserve">  </w:t>
      </w:r>
    </w:p>
    <w:p w:rsidR="002C519B" w:rsidRPr="00D82899" w:rsidRDefault="002C519B" w:rsidP="00CD16CC">
      <w:pPr>
        <w:rPr>
          <w:b/>
          <w:sz w:val="24"/>
          <w:szCs w:val="24"/>
        </w:rPr>
      </w:pPr>
    </w:p>
    <w:p w:rsidR="002C519B" w:rsidRPr="00D82899" w:rsidRDefault="002C519B" w:rsidP="00CD16CC">
      <w:pPr>
        <w:rPr>
          <w:b/>
          <w:sz w:val="24"/>
          <w:szCs w:val="24"/>
        </w:rPr>
      </w:pPr>
    </w:p>
    <w:p w:rsidR="002C519B" w:rsidRPr="00D82899" w:rsidRDefault="002C519B" w:rsidP="00CD16CC">
      <w:pPr>
        <w:rPr>
          <w:b/>
          <w:sz w:val="24"/>
          <w:szCs w:val="24"/>
        </w:rPr>
      </w:pPr>
    </w:p>
    <w:p w:rsidR="002C519B" w:rsidRDefault="0053015D" w:rsidP="00CD16CC">
      <w:pPr>
        <w:rPr>
          <w:b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8pt;margin-top:8.4pt;width:333pt;height:45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Times New Roman&quot;;font-size:20pt;font-weight:bold;v-text-kern:t" trim="t" fitpath="t" string="ГОДОВОЙ       ПЛАН        РАБОТЫ"/>
          </v:shape>
        </w:pict>
      </w:r>
    </w:p>
    <w:p w:rsidR="002C519B" w:rsidRDefault="002C519B" w:rsidP="00CD16CC">
      <w:pPr>
        <w:rPr>
          <w:b/>
          <w:sz w:val="24"/>
          <w:szCs w:val="24"/>
        </w:rPr>
      </w:pPr>
    </w:p>
    <w:p w:rsidR="002C519B" w:rsidRPr="00D82899" w:rsidRDefault="002C519B" w:rsidP="00CD16CC">
      <w:pPr>
        <w:rPr>
          <w:b/>
          <w:sz w:val="24"/>
          <w:szCs w:val="24"/>
        </w:rPr>
      </w:pPr>
      <w:r w:rsidRPr="00D82899">
        <w:rPr>
          <w:b/>
          <w:sz w:val="24"/>
          <w:szCs w:val="24"/>
        </w:rPr>
        <w:t xml:space="preserve">                            </w:t>
      </w:r>
    </w:p>
    <w:p w:rsidR="002C519B" w:rsidRPr="007259F5" w:rsidRDefault="002C519B" w:rsidP="00CD16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7259F5">
        <w:rPr>
          <w:b/>
          <w:color w:val="000000"/>
          <w:sz w:val="28"/>
          <w:szCs w:val="28"/>
        </w:rPr>
        <w:t xml:space="preserve">Дошкольных  </w:t>
      </w:r>
      <w:proofErr w:type="gramStart"/>
      <w:r w:rsidRPr="007259F5">
        <w:rPr>
          <w:b/>
          <w:color w:val="000000"/>
          <w:sz w:val="28"/>
          <w:szCs w:val="28"/>
        </w:rPr>
        <w:t>групп  полного  дня</w:t>
      </w:r>
      <w:proofErr w:type="gramEnd"/>
      <w:r w:rsidRPr="007259F5">
        <w:rPr>
          <w:b/>
          <w:color w:val="000000"/>
          <w:sz w:val="28"/>
          <w:szCs w:val="28"/>
        </w:rPr>
        <w:t xml:space="preserve">   при  МБОУ  СОШ </w:t>
      </w:r>
    </w:p>
    <w:p w:rsidR="002C519B" w:rsidRPr="007259F5" w:rsidRDefault="002C519B" w:rsidP="00CD16CC">
      <w:pPr>
        <w:jc w:val="center"/>
        <w:rPr>
          <w:b/>
          <w:sz w:val="28"/>
          <w:szCs w:val="28"/>
        </w:rPr>
      </w:pPr>
      <w:r w:rsidRPr="007259F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7259F5">
        <w:rPr>
          <w:b/>
          <w:color w:val="000000"/>
          <w:sz w:val="28"/>
          <w:szCs w:val="28"/>
        </w:rPr>
        <w:t xml:space="preserve"> </w:t>
      </w:r>
      <w:proofErr w:type="spellStart"/>
      <w:r w:rsidRPr="007259F5">
        <w:rPr>
          <w:b/>
          <w:color w:val="000000"/>
          <w:sz w:val="28"/>
          <w:szCs w:val="28"/>
        </w:rPr>
        <w:t>с</w:t>
      </w:r>
      <w:proofErr w:type="gramStart"/>
      <w:r w:rsidRPr="007259F5">
        <w:rPr>
          <w:b/>
          <w:color w:val="000000"/>
          <w:sz w:val="28"/>
          <w:szCs w:val="28"/>
        </w:rPr>
        <w:t>.Б</w:t>
      </w:r>
      <w:proofErr w:type="gramEnd"/>
      <w:r w:rsidRPr="007259F5">
        <w:rPr>
          <w:b/>
          <w:color w:val="000000"/>
          <w:sz w:val="28"/>
          <w:szCs w:val="28"/>
        </w:rPr>
        <w:t>ольшая</w:t>
      </w:r>
      <w:proofErr w:type="spellEnd"/>
      <w:r w:rsidRPr="007259F5">
        <w:rPr>
          <w:b/>
          <w:color w:val="000000"/>
          <w:sz w:val="28"/>
          <w:szCs w:val="28"/>
        </w:rPr>
        <w:t xml:space="preserve">  Поляна</w:t>
      </w:r>
    </w:p>
    <w:p w:rsidR="002C519B" w:rsidRPr="007259F5" w:rsidRDefault="002C519B" w:rsidP="00CD1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на    2012 - 2013</w:t>
      </w:r>
      <w:r w:rsidRPr="007259F5">
        <w:rPr>
          <w:b/>
          <w:sz w:val="28"/>
          <w:szCs w:val="28"/>
        </w:rPr>
        <w:t xml:space="preserve"> </w:t>
      </w:r>
      <w:proofErr w:type="spellStart"/>
      <w:r w:rsidRPr="007259F5">
        <w:rPr>
          <w:b/>
          <w:sz w:val="28"/>
          <w:szCs w:val="28"/>
        </w:rPr>
        <w:t>уч.г</w:t>
      </w:r>
      <w:proofErr w:type="spellEnd"/>
      <w:r w:rsidRPr="007259F5">
        <w:rPr>
          <w:b/>
          <w:sz w:val="28"/>
          <w:szCs w:val="28"/>
        </w:rPr>
        <w:t>.</w:t>
      </w:r>
    </w:p>
    <w:p w:rsidR="002C519B" w:rsidRPr="00D82899" w:rsidRDefault="002C519B" w:rsidP="00CD16CC">
      <w:pPr>
        <w:jc w:val="center"/>
        <w:rPr>
          <w:b/>
          <w:sz w:val="24"/>
          <w:szCs w:val="24"/>
        </w:rPr>
      </w:pPr>
    </w:p>
    <w:p w:rsidR="002C519B" w:rsidRPr="00D82899" w:rsidRDefault="002C519B" w:rsidP="00CD16CC">
      <w:pPr>
        <w:jc w:val="center"/>
        <w:rPr>
          <w:b/>
          <w:sz w:val="24"/>
          <w:szCs w:val="24"/>
        </w:rPr>
      </w:pPr>
    </w:p>
    <w:p w:rsidR="002C519B" w:rsidRPr="00D82899" w:rsidRDefault="002C519B" w:rsidP="00CD16CC">
      <w:pPr>
        <w:rPr>
          <w:b/>
          <w:sz w:val="24"/>
          <w:szCs w:val="24"/>
        </w:rPr>
      </w:pPr>
    </w:p>
    <w:p w:rsidR="002C519B" w:rsidRPr="00D82899" w:rsidRDefault="002C519B" w:rsidP="00CD16CC">
      <w:pPr>
        <w:rPr>
          <w:b/>
          <w:sz w:val="24"/>
          <w:szCs w:val="24"/>
        </w:rPr>
      </w:pPr>
    </w:p>
    <w:p w:rsidR="002C519B" w:rsidRPr="00D82899" w:rsidRDefault="002C519B" w:rsidP="00CD16CC">
      <w:pPr>
        <w:rPr>
          <w:b/>
          <w:sz w:val="24"/>
          <w:szCs w:val="24"/>
        </w:rPr>
      </w:pPr>
    </w:p>
    <w:p w:rsidR="002C519B" w:rsidRPr="00D82899" w:rsidRDefault="002C519B" w:rsidP="00CD16CC">
      <w:pPr>
        <w:rPr>
          <w:b/>
          <w:sz w:val="24"/>
          <w:szCs w:val="24"/>
        </w:rPr>
      </w:pPr>
    </w:p>
    <w:p w:rsidR="002C519B" w:rsidRPr="00D82899" w:rsidRDefault="002C519B" w:rsidP="00CD16CC">
      <w:pPr>
        <w:rPr>
          <w:b/>
          <w:sz w:val="24"/>
          <w:szCs w:val="24"/>
        </w:rPr>
      </w:pPr>
    </w:p>
    <w:p w:rsidR="002C519B" w:rsidRPr="00D82899" w:rsidRDefault="002C519B" w:rsidP="00CD16CC">
      <w:pPr>
        <w:rPr>
          <w:b/>
          <w:sz w:val="24"/>
          <w:szCs w:val="24"/>
        </w:rPr>
      </w:pPr>
    </w:p>
    <w:p w:rsidR="002C519B" w:rsidRDefault="002C519B" w:rsidP="00CD16CC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C519B" w:rsidRDefault="002C519B" w:rsidP="00CD16CC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C519B" w:rsidRDefault="002C519B" w:rsidP="00CD16CC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 </w:t>
      </w:r>
    </w:p>
    <w:p w:rsidR="002C519B" w:rsidRDefault="002C519B" w:rsidP="00CD16CC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C519B" w:rsidRDefault="002C519B" w:rsidP="00CD16CC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C519B" w:rsidRDefault="002C519B" w:rsidP="00CD16CC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C519B" w:rsidRDefault="002C519B" w:rsidP="00CD16CC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C519B" w:rsidRDefault="002C519B" w:rsidP="00CD16CC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C519B" w:rsidRDefault="002C519B" w:rsidP="00CD16CC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СОДЕРЖАНИЕ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 xml:space="preserve">ГОДОВОГО ПЛАНА РАБОТЫ 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ДОШКОЛЬНОГО ОБРАЗОВАТЕЛЬНОГО УЧРЕЖДЕНИЯ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НА 2012 – 2013 УЧЕБНЫЙ ГОД</w:t>
      </w:r>
      <w:r w:rsidRPr="0091786B">
        <w:rPr>
          <w:color w:val="auto"/>
          <w:sz w:val="18"/>
          <w:szCs w:val="18"/>
        </w:rPr>
        <w:t>.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          </w:t>
      </w:r>
    </w:p>
    <w:p w:rsidR="002C519B" w:rsidRPr="0091786B" w:rsidRDefault="002C519B" w:rsidP="00CD16CC">
      <w:pPr>
        <w:pStyle w:val="a5"/>
        <w:ind w:left="360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I. РАЗДЕЛЫ ГОДОВОГО ПЛАНА</w:t>
      </w:r>
      <w:r w:rsidRPr="0091786B">
        <w:rPr>
          <w:color w:val="auto"/>
          <w:sz w:val="18"/>
          <w:szCs w:val="18"/>
        </w:rPr>
        <w:t>.</w:t>
      </w:r>
    </w:p>
    <w:p w:rsidR="002C519B" w:rsidRPr="0091786B" w:rsidRDefault="009170D1" w:rsidP="00CD16CC">
      <w:pPr>
        <w:pStyle w:val="a5"/>
        <w:ind w:left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 Цели и задачи работы </w:t>
      </w:r>
      <w:r w:rsidR="002C519B" w:rsidRPr="0091786B">
        <w:rPr>
          <w:color w:val="auto"/>
          <w:sz w:val="18"/>
          <w:szCs w:val="18"/>
        </w:rPr>
        <w:t>ДОУ на 2012 – 2013 учебный год</w:t>
      </w:r>
    </w:p>
    <w:p w:rsidR="002C519B" w:rsidRPr="0091786B" w:rsidRDefault="002C519B" w:rsidP="00CD16CC">
      <w:pPr>
        <w:pStyle w:val="a5"/>
        <w:ind w:left="360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2. Расстановка кадров по группам.</w:t>
      </w:r>
    </w:p>
    <w:p w:rsidR="002C519B" w:rsidRPr="0091786B" w:rsidRDefault="002C519B" w:rsidP="00CD16CC">
      <w:pPr>
        <w:pStyle w:val="a5"/>
        <w:ind w:left="360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 Содержание блоков основных мероприятий годового плана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3.1. Нормативно – правовое обеспечение деятельности дошкольного учреждения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3.2. Информационно – аналитическая  деятельность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3.3. Взаимодействие с общественными организациями.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3.4. Повышение квалификации педагогов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3.5. Аттестация педагогов дошкольного образовательного учреждения 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3.6. Методическая работа с кадрами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3.7. Выполнение плана модернизации образования / Инновационная деятельность в ДОУ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3.8. Передовой педагогический опыт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3.9. Изучение и  контроль за деятельность дошкольного образовательного учреждения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3.10.Работа с родителями и социумом.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3.11.Административно – хозяйственная деятельность.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 xml:space="preserve">3.12.Основы организации </w:t>
      </w:r>
      <w:proofErr w:type="spellStart"/>
      <w:r w:rsidRPr="0091786B">
        <w:rPr>
          <w:color w:val="auto"/>
          <w:sz w:val="18"/>
          <w:szCs w:val="18"/>
        </w:rPr>
        <w:t>воспитательно</w:t>
      </w:r>
      <w:proofErr w:type="spellEnd"/>
      <w:r w:rsidRPr="0091786B">
        <w:rPr>
          <w:color w:val="auto"/>
          <w:sz w:val="18"/>
          <w:szCs w:val="18"/>
        </w:rPr>
        <w:t>-образовательного процесса</w:t>
      </w:r>
    </w:p>
    <w:p w:rsidR="002C519B" w:rsidRPr="0091786B" w:rsidRDefault="002C519B" w:rsidP="00CD16CC">
      <w:pPr>
        <w:pStyle w:val="a5"/>
        <w:ind w:left="709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3.13. Использование современных информационно-коммуникационных технологий (ИКТ)</w:t>
      </w:r>
    </w:p>
    <w:p w:rsidR="002C519B" w:rsidRPr="0091786B" w:rsidRDefault="002C519B" w:rsidP="00CD16CC">
      <w:pPr>
        <w:pStyle w:val="a5"/>
        <w:ind w:left="360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Default="002C519B" w:rsidP="00CD16CC">
      <w:pPr>
        <w:pStyle w:val="a5"/>
        <w:rPr>
          <w:rStyle w:val="a6"/>
          <w:rFonts w:cs="Arial"/>
          <w:color w:val="auto"/>
          <w:sz w:val="18"/>
          <w:szCs w:val="18"/>
        </w:rPr>
      </w:pP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lastRenderedPageBreak/>
        <w:t>I.РАЗДЕЛЫ ГОДОВОГО ПЛАНА</w:t>
      </w:r>
    </w:p>
    <w:p w:rsidR="002C519B" w:rsidRPr="0091786B" w:rsidRDefault="002C519B" w:rsidP="00CD16CC">
      <w:pPr>
        <w:pStyle w:val="a5"/>
        <w:ind w:left="360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на 2012 – 2013 УЧЕБНЫЙ ГОД</w:t>
      </w:r>
    </w:p>
    <w:p w:rsidR="002C519B" w:rsidRPr="0091786B" w:rsidRDefault="002C519B" w:rsidP="00CD16CC">
      <w:pPr>
        <w:pStyle w:val="a5"/>
        <w:ind w:left="360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ind w:left="567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 xml:space="preserve">·         Старший воспитатель ДОУ  </w:t>
      </w:r>
      <w:r w:rsidRPr="0091786B">
        <w:rPr>
          <w:color w:val="auto"/>
          <w:sz w:val="18"/>
          <w:szCs w:val="18"/>
          <w:u w:val="single"/>
        </w:rPr>
        <w:t>Маслова Л.В.</w:t>
      </w:r>
      <w:r w:rsidRPr="0091786B">
        <w:rPr>
          <w:color w:val="auto"/>
          <w:sz w:val="18"/>
          <w:szCs w:val="18"/>
        </w:rPr>
        <w:t>(первая квалификационная категория)</w:t>
      </w:r>
    </w:p>
    <w:p w:rsidR="002C519B" w:rsidRPr="0091786B" w:rsidRDefault="002C519B" w:rsidP="00CD16CC">
      <w:pPr>
        <w:pStyle w:val="a5"/>
        <w:ind w:left="567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·         Учреждение работает по основн</w:t>
      </w:r>
      <w:r w:rsidR="009170D1">
        <w:rPr>
          <w:color w:val="auto"/>
          <w:sz w:val="18"/>
          <w:szCs w:val="18"/>
        </w:rPr>
        <w:t xml:space="preserve">ой  общеобразовательной  программе  дошкольных  групп  полного  дня  при  МБОУ  СОШ  </w:t>
      </w:r>
      <w:proofErr w:type="spellStart"/>
      <w:r w:rsidR="009170D1">
        <w:rPr>
          <w:color w:val="auto"/>
          <w:sz w:val="18"/>
          <w:szCs w:val="18"/>
        </w:rPr>
        <w:t>с</w:t>
      </w:r>
      <w:proofErr w:type="gramStart"/>
      <w:r w:rsidR="009170D1">
        <w:rPr>
          <w:color w:val="auto"/>
          <w:sz w:val="18"/>
          <w:szCs w:val="18"/>
        </w:rPr>
        <w:t>.Б</w:t>
      </w:r>
      <w:proofErr w:type="gramEnd"/>
      <w:r w:rsidR="009170D1">
        <w:rPr>
          <w:color w:val="auto"/>
          <w:sz w:val="18"/>
          <w:szCs w:val="18"/>
        </w:rPr>
        <w:t>ольшая</w:t>
      </w:r>
      <w:proofErr w:type="spellEnd"/>
      <w:r w:rsidR="009170D1">
        <w:rPr>
          <w:color w:val="auto"/>
          <w:sz w:val="18"/>
          <w:szCs w:val="18"/>
        </w:rPr>
        <w:t xml:space="preserve">  Поляна, разработанной  на  основе  примерной  общеобразовательной программы  дошкольного  образования «Детство»  под  редакцией </w:t>
      </w:r>
      <w:proofErr w:type="spellStart"/>
      <w:r w:rsidR="009170D1">
        <w:rPr>
          <w:color w:val="auto"/>
          <w:sz w:val="18"/>
          <w:szCs w:val="18"/>
        </w:rPr>
        <w:t>Т.И.Бабаевой</w:t>
      </w:r>
      <w:proofErr w:type="spellEnd"/>
      <w:r w:rsidR="009170D1">
        <w:rPr>
          <w:color w:val="auto"/>
          <w:sz w:val="18"/>
          <w:szCs w:val="18"/>
        </w:rPr>
        <w:t xml:space="preserve">, </w:t>
      </w:r>
      <w:proofErr w:type="spellStart"/>
      <w:r w:rsidR="009170D1">
        <w:rPr>
          <w:color w:val="auto"/>
          <w:sz w:val="18"/>
          <w:szCs w:val="18"/>
        </w:rPr>
        <w:t>А.Г.Гогоберидзе</w:t>
      </w:r>
      <w:proofErr w:type="spellEnd"/>
      <w:r w:rsidR="009170D1">
        <w:rPr>
          <w:color w:val="auto"/>
          <w:sz w:val="18"/>
          <w:szCs w:val="18"/>
        </w:rPr>
        <w:t xml:space="preserve">,  </w:t>
      </w:r>
      <w:proofErr w:type="spellStart"/>
      <w:r w:rsidR="009170D1">
        <w:rPr>
          <w:color w:val="auto"/>
          <w:sz w:val="18"/>
          <w:szCs w:val="18"/>
        </w:rPr>
        <w:t>З.А.Михайловой</w:t>
      </w:r>
      <w:proofErr w:type="spellEnd"/>
      <w:r w:rsidR="009170D1">
        <w:rPr>
          <w:color w:val="auto"/>
          <w:sz w:val="18"/>
          <w:szCs w:val="18"/>
        </w:rPr>
        <w:t xml:space="preserve">  и  др.</w:t>
      </w:r>
    </w:p>
    <w:p w:rsidR="002C519B" w:rsidRPr="0091786B" w:rsidRDefault="009170D1" w:rsidP="00CD16CC">
      <w:pPr>
        <w:pStyle w:val="a5"/>
        <w:ind w:left="567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−        </w:t>
      </w:r>
    </w:p>
    <w:p w:rsidR="002C519B" w:rsidRPr="0091786B" w:rsidRDefault="002C519B" w:rsidP="00D5352B">
      <w:pPr>
        <w:pStyle w:val="a5"/>
        <w:ind w:left="0" w:firstLine="0"/>
        <w:rPr>
          <w:color w:val="auto"/>
          <w:sz w:val="18"/>
          <w:szCs w:val="18"/>
        </w:rPr>
      </w:pPr>
    </w:p>
    <w:p w:rsidR="002C519B" w:rsidRPr="0091786B" w:rsidRDefault="002C519B" w:rsidP="00CD16CC">
      <w:pPr>
        <w:pStyle w:val="a5"/>
        <w:ind w:left="567"/>
        <w:rPr>
          <w:color w:val="auto"/>
          <w:sz w:val="18"/>
          <w:szCs w:val="18"/>
        </w:rPr>
      </w:pP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53015D" w:rsidP="00CD16CC">
      <w:pPr>
        <w:pStyle w:val="a5"/>
        <w:ind w:left="360"/>
        <w:jc w:val="center"/>
        <w:rPr>
          <w:color w:val="auto"/>
          <w:sz w:val="18"/>
          <w:szCs w:val="18"/>
        </w:rPr>
      </w:pPr>
      <w:r>
        <w:rPr>
          <w:rStyle w:val="a6"/>
          <w:rFonts w:cs="Arial"/>
          <w:color w:val="auto"/>
          <w:sz w:val="18"/>
          <w:szCs w:val="18"/>
        </w:rPr>
        <w:t xml:space="preserve">1. ЦЕЛИ И ЗАДАЧИ РАБОТЫ </w:t>
      </w:r>
      <w:r w:rsidR="002C519B" w:rsidRPr="0091786B">
        <w:rPr>
          <w:rStyle w:val="a6"/>
          <w:rFonts w:cs="Arial"/>
          <w:color w:val="auto"/>
          <w:sz w:val="18"/>
          <w:szCs w:val="18"/>
        </w:rPr>
        <w:t>ДОУ НА 2012 – 2013 УЧЕБНЫЙ ГОД.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На основании выводов и результатов  анализа деятельности учреждения за прошлый год определены цели и задачи учреждения на 2012 – 2013  учебный год: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РАБОТЫ: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E50699" w:rsidRDefault="002C519B" w:rsidP="00CD16CC">
      <w:pPr>
        <w:tabs>
          <w:tab w:val="num" w:pos="720"/>
          <w:tab w:val="left" w:pos="3960"/>
        </w:tabs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8"/>
          <w:szCs w:val="28"/>
        </w:rPr>
      </w:pPr>
      <w:r w:rsidRPr="0091786B">
        <w:rPr>
          <w:sz w:val="18"/>
          <w:szCs w:val="18"/>
          <w:u w:val="single"/>
        </w:rPr>
        <w:t>ОСНОВНЫЕ ЗАДАЧИ РАБОТЫ</w:t>
      </w:r>
      <w:r w:rsidRPr="0091786B">
        <w:rPr>
          <w:sz w:val="18"/>
          <w:szCs w:val="18"/>
        </w:rPr>
        <w:t>:</w:t>
      </w:r>
      <w:r w:rsidRPr="0091786B">
        <w:rPr>
          <w:rFonts w:ascii="Tahoma" w:hAnsi="Tahoma" w:cs="Tahoma"/>
          <w:sz w:val="28"/>
          <w:szCs w:val="28"/>
        </w:rPr>
        <w:t xml:space="preserve"> </w:t>
      </w:r>
    </w:p>
    <w:p w:rsidR="002C519B" w:rsidRPr="0091786B" w:rsidRDefault="002C519B" w:rsidP="00CD16CC">
      <w:pPr>
        <w:tabs>
          <w:tab w:val="num" w:pos="720"/>
          <w:tab w:val="left" w:pos="3960"/>
        </w:tabs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1786B">
        <w:rPr>
          <w:rFonts w:ascii="Tahoma" w:hAnsi="Tahoma" w:cs="Tahoma"/>
          <w:sz w:val="20"/>
          <w:szCs w:val="20"/>
        </w:rPr>
        <w:t xml:space="preserve">1.Совершенствование системы комплексно-тематического планирования, </w:t>
      </w:r>
      <w:r w:rsidRPr="0091786B">
        <w:rPr>
          <w:sz w:val="24"/>
          <w:szCs w:val="24"/>
        </w:rPr>
        <w:t>предметной развивающей среды</w:t>
      </w:r>
      <w:r w:rsidRPr="0091786B">
        <w:rPr>
          <w:sz w:val="18"/>
          <w:szCs w:val="18"/>
        </w:rPr>
        <w:t xml:space="preserve">, </w:t>
      </w:r>
      <w:r w:rsidRPr="0091786B">
        <w:rPr>
          <w:rFonts w:ascii="Tahoma" w:hAnsi="Tahoma" w:cs="Tahoma"/>
          <w:sz w:val="20"/>
          <w:szCs w:val="20"/>
        </w:rPr>
        <w:t>образовательного процесса с учетом содержания образовательных областей согласно Федеральным государственным требованиям к структуре основной общеобразовательной программы дошкольного образования.</w:t>
      </w:r>
    </w:p>
    <w:p w:rsidR="002C519B" w:rsidRPr="0091786B" w:rsidRDefault="002C519B" w:rsidP="00CD16CC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ahoma" w:hAnsi="Tahoma" w:cs="Tahoma"/>
          <w:sz w:val="20"/>
          <w:szCs w:val="20"/>
        </w:rPr>
      </w:pPr>
      <w:r w:rsidRPr="0091786B">
        <w:rPr>
          <w:rFonts w:ascii="Tahoma" w:hAnsi="Tahoma" w:cs="Tahoma"/>
          <w:sz w:val="20"/>
          <w:szCs w:val="20"/>
        </w:rPr>
        <w:t>2.</w:t>
      </w:r>
      <w:r w:rsidRPr="0091786B">
        <w:rPr>
          <w:sz w:val="20"/>
          <w:szCs w:val="20"/>
        </w:rPr>
        <w:t xml:space="preserve">   </w:t>
      </w:r>
      <w:r w:rsidRPr="0091786B">
        <w:rPr>
          <w:rFonts w:ascii="Tahoma" w:hAnsi="Tahoma" w:cs="Tahoma"/>
          <w:sz w:val="20"/>
          <w:szCs w:val="20"/>
        </w:rPr>
        <w:t>Формирование изобразительных знаний, умений и навыков дошкольников через повышение уровня овладения педагогами основами изобразительной деятельности.</w:t>
      </w:r>
    </w:p>
    <w:p w:rsidR="002C519B" w:rsidRPr="0091786B" w:rsidRDefault="002C519B" w:rsidP="00CD16CC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91786B">
        <w:rPr>
          <w:rFonts w:ascii="Tahoma" w:hAnsi="Tahoma" w:cs="Tahoma"/>
          <w:sz w:val="20"/>
          <w:szCs w:val="20"/>
        </w:rPr>
        <w:t>     3.</w:t>
      </w:r>
      <w:r w:rsidRPr="0091786B">
        <w:rPr>
          <w:sz w:val="20"/>
          <w:szCs w:val="20"/>
        </w:rPr>
        <w:t xml:space="preserve">   </w:t>
      </w:r>
      <w:r w:rsidRPr="0091786B">
        <w:rPr>
          <w:rFonts w:ascii="Tahoma" w:hAnsi="Tahoma" w:cs="Tahoma"/>
          <w:sz w:val="20"/>
          <w:szCs w:val="20"/>
          <w:shd w:val="clear" w:color="auto" w:fill="FFFFFF"/>
        </w:rPr>
        <w:t>Обогащение социального опыт ребенка через реализацию игровых проектов.</w:t>
      </w:r>
    </w:p>
    <w:p w:rsidR="002C519B" w:rsidRPr="0091786B" w:rsidRDefault="002C519B" w:rsidP="009170D1">
      <w:pPr>
        <w:pStyle w:val="a5"/>
        <w:ind w:left="0" w:firstLine="0"/>
        <w:rPr>
          <w:color w:val="auto"/>
          <w:sz w:val="18"/>
          <w:szCs w:val="18"/>
        </w:rPr>
      </w:pP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2.      РАССТАНОВКА ПЕДАГОГОВ ПО ГРУППАМ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И МЕТОДИЧЕСКОЕ ОБЕСПЕЧЕНИЕ НА 2012 – 2013 УЧ.Г.</w:t>
      </w:r>
    </w:p>
    <w:p w:rsidR="002C519B" w:rsidRPr="0091786B" w:rsidRDefault="002C519B" w:rsidP="00CD16CC">
      <w:pPr>
        <w:pStyle w:val="a5"/>
        <w:ind w:left="360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36"/>
        <w:gridCol w:w="1624"/>
        <w:gridCol w:w="1074"/>
        <w:gridCol w:w="5379"/>
      </w:tblGrid>
      <w:tr w:rsidR="002C519B" w:rsidRPr="006D37AD" w:rsidTr="00C71104">
        <w:trPr>
          <w:tblCellSpacing w:w="0" w:type="dxa"/>
        </w:trPr>
        <w:tc>
          <w:tcPr>
            <w:tcW w:w="7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Возрастная группа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Ф.И.О. педагогов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Кв. категория / стаж работы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Реализуемые программы</w:t>
            </w:r>
          </w:p>
        </w:tc>
      </w:tr>
      <w:tr w:rsidR="002C519B" w:rsidRPr="006D37AD" w:rsidTr="00C71104">
        <w:trPr>
          <w:trHeight w:val="774"/>
          <w:tblCellSpacing w:w="0" w:type="dxa"/>
        </w:trPr>
        <w:tc>
          <w:tcPr>
            <w:tcW w:w="71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Младшая группа (с 1,3 до 3 лет)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Жданова Н.Д.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1786B">
              <w:rPr>
                <w:color w:val="auto"/>
                <w:sz w:val="18"/>
                <w:szCs w:val="18"/>
              </w:rPr>
              <w:t>Без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кат./ 1 год</w:t>
            </w:r>
          </w:p>
        </w:tc>
        <w:tc>
          <w:tcPr>
            <w:tcW w:w="28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1.     </w:t>
            </w:r>
            <w:r w:rsidR="009170D1">
              <w:rPr>
                <w:color w:val="auto"/>
                <w:sz w:val="18"/>
                <w:szCs w:val="18"/>
              </w:rPr>
              <w:t>Примерная  основная  общеобразовательная п</w:t>
            </w:r>
            <w:r w:rsidRPr="0091786B">
              <w:rPr>
                <w:color w:val="auto"/>
                <w:sz w:val="18"/>
                <w:szCs w:val="18"/>
              </w:rPr>
              <w:t xml:space="preserve">рограмма </w:t>
            </w:r>
            <w:r w:rsidR="009170D1">
              <w:rPr>
                <w:color w:val="auto"/>
                <w:sz w:val="18"/>
                <w:szCs w:val="18"/>
              </w:rPr>
              <w:t xml:space="preserve">дошкольного  </w:t>
            </w:r>
            <w:proofErr w:type="spellStart"/>
            <w:r w:rsidR="009170D1">
              <w:rPr>
                <w:color w:val="auto"/>
                <w:sz w:val="18"/>
                <w:szCs w:val="18"/>
              </w:rPr>
              <w:t>образоввания</w:t>
            </w:r>
            <w:proofErr w:type="spellEnd"/>
            <w:r w:rsidR="009170D1">
              <w:rPr>
                <w:color w:val="auto"/>
                <w:sz w:val="18"/>
                <w:szCs w:val="18"/>
              </w:rPr>
              <w:t xml:space="preserve"> </w:t>
            </w:r>
            <w:r w:rsidRPr="0091786B">
              <w:rPr>
                <w:color w:val="auto"/>
                <w:sz w:val="18"/>
                <w:szCs w:val="18"/>
              </w:rPr>
              <w:t xml:space="preserve">«Детство» под редакцией </w:t>
            </w:r>
            <w:proofErr w:type="spellStart"/>
            <w:r w:rsidR="009170D1">
              <w:rPr>
                <w:color w:val="auto"/>
                <w:sz w:val="18"/>
                <w:szCs w:val="18"/>
              </w:rPr>
              <w:t>Т.И.Бабаевой</w:t>
            </w:r>
            <w:proofErr w:type="spellEnd"/>
            <w:r w:rsidR="009170D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="009170D1">
              <w:rPr>
                <w:color w:val="auto"/>
                <w:sz w:val="18"/>
                <w:szCs w:val="18"/>
              </w:rPr>
              <w:t>А.Г.Гогоберидзе</w:t>
            </w:r>
            <w:proofErr w:type="spellEnd"/>
            <w:r w:rsidR="009170D1">
              <w:rPr>
                <w:color w:val="auto"/>
                <w:sz w:val="18"/>
                <w:szCs w:val="18"/>
              </w:rPr>
              <w:t xml:space="preserve">,  </w:t>
            </w:r>
            <w:proofErr w:type="spellStart"/>
            <w:r w:rsidR="009170D1">
              <w:rPr>
                <w:color w:val="auto"/>
                <w:sz w:val="18"/>
                <w:szCs w:val="18"/>
              </w:rPr>
              <w:t>З.А.Михайловой</w:t>
            </w:r>
            <w:proofErr w:type="spellEnd"/>
            <w:r w:rsidR="009170D1">
              <w:rPr>
                <w:color w:val="auto"/>
                <w:sz w:val="18"/>
                <w:szCs w:val="18"/>
              </w:rPr>
              <w:t xml:space="preserve">  и  др.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6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9B" w:rsidRPr="006D37AD" w:rsidRDefault="002C519B" w:rsidP="00C71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Панова Л.А.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1786B">
              <w:rPr>
                <w:color w:val="auto"/>
                <w:sz w:val="18"/>
                <w:szCs w:val="18"/>
              </w:rPr>
              <w:t>Без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кат./ 2 год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519B" w:rsidRPr="006D37AD" w:rsidRDefault="002C519B" w:rsidP="00C711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408"/>
          <w:tblCellSpacing w:w="0" w:type="dxa"/>
        </w:trPr>
        <w:tc>
          <w:tcPr>
            <w:tcW w:w="71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Старшая группа (с 3 до 7 лет)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Н.С.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 кв. кат./ 7 лет</w:t>
            </w:r>
          </w:p>
        </w:tc>
        <w:tc>
          <w:tcPr>
            <w:tcW w:w="28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9170D1" w:rsidP="009170D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1.     </w:t>
            </w:r>
            <w:r>
              <w:rPr>
                <w:color w:val="auto"/>
                <w:sz w:val="18"/>
                <w:szCs w:val="18"/>
              </w:rPr>
              <w:t>Примерная  основная  общеобразовательная п</w:t>
            </w:r>
            <w:r w:rsidRPr="0091786B">
              <w:rPr>
                <w:color w:val="auto"/>
                <w:sz w:val="18"/>
                <w:szCs w:val="18"/>
              </w:rPr>
              <w:t xml:space="preserve">рограмма </w:t>
            </w:r>
            <w:r>
              <w:rPr>
                <w:color w:val="auto"/>
                <w:sz w:val="18"/>
                <w:szCs w:val="18"/>
              </w:rPr>
              <w:t xml:space="preserve">дошкольного  </w:t>
            </w:r>
            <w:proofErr w:type="spellStart"/>
            <w:r>
              <w:rPr>
                <w:color w:val="auto"/>
                <w:sz w:val="18"/>
                <w:szCs w:val="18"/>
              </w:rPr>
              <w:t>образоввания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r w:rsidRPr="0091786B">
              <w:rPr>
                <w:color w:val="auto"/>
                <w:sz w:val="18"/>
                <w:szCs w:val="18"/>
              </w:rPr>
              <w:t xml:space="preserve">«Детство» под редакцией </w:t>
            </w:r>
            <w:proofErr w:type="spellStart"/>
            <w:r>
              <w:rPr>
                <w:color w:val="auto"/>
                <w:sz w:val="18"/>
                <w:szCs w:val="18"/>
              </w:rPr>
              <w:t>Т.И.Бабаевой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auto"/>
                <w:sz w:val="18"/>
                <w:szCs w:val="18"/>
              </w:rPr>
              <w:t>А.Г.Гогоберидзе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 </w:t>
            </w:r>
            <w:proofErr w:type="spellStart"/>
            <w:r>
              <w:rPr>
                <w:color w:val="auto"/>
                <w:sz w:val="18"/>
                <w:szCs w:val="18"/>
              </w:rPr>
              <w:t>З.А.Михайловой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и  </w:t>
            </w:r>
            <w:proofErr w:type="spellStart"/>
            <w:proofErr w:type="gramStart"/>
            <w:r>
              <w:rPr>
                <w:color w:val="auto"/>
                <w:sz w:val="18"/>
                <w:szCs w:val="18"/>
              </w:rPr>
              <w:t>др</w:t>
            </w:r>
            <w:proofErr w:type="spellEnd"/>
            <w:proofErr w:type="gramEnd"/>
          </w:p>
        </w:tc>
      </w:tr>
      <w:tr w:rsidR="002C519B" w:rsidRPr="006D37AD" w:rsidTr="00C71104">
        <w:trPr>
          <w:trHeight w:val="1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9B" w:rsidRPr="006D37AD" w:rsidRDefault="002C519B" w:rsidP="00C71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36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Е.Н.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36" w:lineRule="atLeast"/>
              <w:ind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без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к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ат./ 1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519B" w:rsidRPr="006D37AD" w:rsidRDefault="002C519B" w:rsidP="00C711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519B" w:rsidRPr="0091786B" w:rsidRDefault="002C519B" w:rsidP="009170D1">
      <w:pPr>
        <w:pStyle w:val="a5"/>
        <w:ind w:left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ОРГАНИЗАЦИЯ РАБОТЫ В </w:t>
      </w:r>
      <w:r w:rsidRPr="0091786B">
        <w:rPr>
          <w:color w:val="auto"/>
          <w:sz w:val="18"/>
          <w:szCs w:val="18"/>
        </w:rPr>
        <w:t>ДОУ УЗКИХ СПЕЦИАЛИСТОВ:</w:t>
      </w:r>
    </w:p>
    <w:p w:rsidR="002C519B" w:rsidRDefault="002C519B" w:rsidP="009170D1">
      <w:pPr>
        <w:pStyle w:val="a5"/>
        <w:ind w:left="360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 xml:space="preserve">Музыкальный руководитель – </w:t>
      </w:r>
      <w:r w:rsidRPr="0091786B">
        <w:rPr>
          <w:rStyle w:val="a7"/>
          <w:rFonts w:cs="Arial"/>
          <w:color w:val="auto"/>
          <w:sz w:val="18"/>
          <w:szCs w:val="18"/>
        </w:rPr>
        <w:t>Попов Г.П.</w:t>
      </w:r>
      <w:r w:rsidRPr="0091786B">
        <w:rPr>
          <w:color w:val="auto"/>
          <w:sz w:val="18"/>
          <w:szCs w:val="18"/>
        </w:rPr>
        <w:t>(1. кв. категория, стаж работы 42 лет)</w:t>
      </w:r>
    </w:p>
    <w:p w:rsidR="00D5352B" w:rsidRPr="0091786B" w:rsidRDefault="00D5352B" w:rsidP="009170D1">
      <w:pPr>
        <w:pStyle w:val="a5"/>
        <w:ind w:left="360"/>
        <w:rPr>
          <w:color w:val="auto"/>
          <w:sz w:val="18"/>
          <w:szCs w:val="18"/>
        </w:rPr>
      </w:pP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lastRenderedPageBreak/>
        <w:t>3. СО</w:t>
      </w:r>
      <w:r w:rsidR="00D5352B">
        <w:rPr>
          <w:rStyle w:val="a6"/>
          <w:rFonts w:cs="Arial"/>
          <w:color w:val="auto"/>
          <w:sz w:val="18"/>
          <w:szCs w:val="18"/>
        </w:rPr>
        <w:t xml:space="preserve">ДЕРЖАНИЕ БЛОКОВ ГОДОВОГО ПЛАНА </w:t>
      </w:r>
      <w:r w:rsidRPr="0091786B">
        <w:rPr>
          <w:rStyle w:val="a6"/>
          <w:rFonts w:cs="Arial"/>
          <w:color w:val="auto"/>
          <w:sz w:val="18"/>
          <w:szCs w:val="18"/>
        </w:rPr>
        <w:t>ДОУ НА 2012 – 2013 УЧ</w:t>
      </w:r>
      <w:proofErr w:type="gramStart"/>
      <w:r w:rsidRPr="0091786B">
        <w:rPr>
          <w:rStyle w:val="a6"/>
          <w:rFonts w:cs="Arial"/>
          <w:color w:val="auto"/>
          <w:sz w:val="18"/>
          <w:szCs w:val="18"/>
        </w:rPr>
        <w:t>.Г</w:t>
      </w:r>
      <w:proofErr w:type="gramEnd"/>
      <w:r w:rsidRPr="0091786B">
        <w:rPr>
          <w:rStyle w:val="a6"/>
          <w:rFonts w:cs="Arial"/>
          <w:color w:val="auto"/>
          <w:sz w:val="18"/>
          <w:szCs w:val="18"/>
        </w:rPr>
        <w:t>ОД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3.1. БЛОК. НОРМАТИВНО – ПРАВОВОЕ ОБЕСПЕЧЕНИЕ ДЕЯТЕЛЬНОСТИ ДОУ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rStyle w:val="a7"/>
          <w:rFonts w:cs="Arial"/>
          <w:color w:val="auto"/>
          <w:sz w:val="18"/>
          <w:szCs w:val="18"/>
        </w:rPr>
        <w:t>: управление и организация деятельностью учреждения в соответствии с законодательными нормами РФ.</w:t>
      </w:r>
    </w:p>
    <w:tbl>
      <w:tblPr>
        <w:tblW w:w="9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"/>
        <w:gridCol w:w="5212"/>
        <w:gridCol w:w="1267"/>
        <w:gridCol w:w="2235"/>
      </w:tblGrid>
      <w:tr w:rsidR="002C519B" w:rsidRPr="006D37AD" w:rsidTr="00C71104">
        <w:trPr>
          <w:trHeight w:val="408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C71104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Совершенствование и расширение номенклатуры</w:t>
            </w:r>
            <w:r w:rsidR="00B363CE">
              <w:rPr>
                <w:color w:val="auto"/>
                <w:sz w:val="18"/>
                <w:szCs w:val="18"/>
              </w:rPr>
              <w:t xml:space="preserve"> и нормативно – правовой базы  </w:t>
            </w:r>
            <w:r w:rsidRPr="0091786B">
              <w:rPr>
                <w:color w:val="auto"/>
                <w:sz w:val="18"/>
                <w:szCs w:val="18"/>
              </w:rPr>
              <w:t>ДОУ на 2012 – 2013 уч. год.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нормативно – правовых документов, локальных актов о работе учреждения на 2012 – 2013 уч. год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367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Внесение изменений в нормативно –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122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22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22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Разработка текущих инструктажей 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по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ОТ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, ТБ и охране жизни и здоровья детей.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22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22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122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22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Производственные собрания и инструктажи:</w:t>
            </w:r>
          </w:p>
          <w:p w:rsidR="002C519B" w:rsidRPr="0091786B" w:rsidRDefault="002C519B" w:rsidP="00C71104">
            <w:pPr>
              <w:pStyle w:val="a5"/>
              <w:ind w:left="78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«Правила внутреннего распорядка»</w:t>
            </w:r>
          </w:p>
          <w:p w:rsidR="002C519B" w:rsidRPr="0091786B" w:rsidRDefault="002C519B" w:rsidP="00C71104">
            <w:pPr>
              <w:pStyle w:val="a5"/>
              <w:ind w:left="78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«Подготовка групп к зимнему периоду»</w:t>
            </w:r>
          </w:p>
          <w:p w:rsidR="002C519B" w:rsidRPr="0091786B" w:rsidRDefault="002C519B" w:rsidP="00C71104">
            <w:pPr>
              <w:pStyle w:val="a5"/>
              <w:ind w:left="78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«Техника безопасности при проведении новогодних елок»</w:t>
            </w:r>
          </w:p>
          <w:p w:rsidR="002C519B" w:rsidRPr="0091786B" w:rsidRDefault="002C519B" w:rsidP="00C71104">
            <w:pPr>
              <w:pStyle w:val="a5"/>
              <w:ind w:left="78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«Об охране жизни и здоровья в зимний период – лед, сосульки»</w:t>
            </w:r>
          </w:p>
          <w:p w:rsidR="002C519B" w:rsidRPr="0091786B" w:rsidRDefault="002C519B" w:rsidP="00C71104">
            <w:pPr>
              <w:pStyle w:val="a5"/>
              <w:ind w:left="78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«Профилактика гриппа в период эпидемиологического неблагополучия»</w:t>
            </w:r>
          </w:p>
          <w:p w:rsidR="002C519B" w:rsidRPr="0091786B" w:rsidRDefault="002C519B" w:rsidP="00C71104">
            <w:pPr>
              <w:pStyle w:val="a5"/>
              <w:spacing w:line="122" w:lineRule="atLeast"/>
              <w:ind w:left="78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«Организация работы ДОУ в летне-оздоровительный период» и др.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  <w:p w:rsidR="002C519B" w:rsidRPr="0091786B" w:rsidRDefault="002C519B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ноябрь</w:t>
            </w:r>
          </w:p>
          <w:p w:rsidR="002C519B" w:rsidRPr="0091786B" w:rsidRDefault="002C519B" w:rsidP="005F4FA6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декабрь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январь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5F4FA6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февраль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5F4FA6">
            <w:pPr>
              <w:pStyle w:val="a5"/>
              <w:spacing w:line="122" w:lineRule="atLeast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22" w:lineRule="atLeast"/>
              <w:ind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.,заведующий хозяйством</w:t>
            </w:r>
          </w:p>
        </w:tc>
      </w:tr>
      <w:tr w:rsidR="002C519B" w:rsidRPr="006D37AD" w:rsidTr="00C71104">
        <w:trPr>
          <w:trHeight w:val="462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Работа по составлению инструкций и обновлению инструктажей.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</w:tbl>
    <w:p w:rsidR="002C519B" w:rsidRPr="0091786B" w:rsidRDefault="002C519B" w:rsidP="00D5352B">
      <w:pPr>
        <w:pStyle w:val="a5"/>
        <w:ind w:left="0" w:firstLine="0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3.2. БЛОК. ИНФОРМАЦИОННО – АНАЛИТИЧЕСКАЯ ДЕЯТЕЛЬНОСТЬ  ДОУ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rStyle w:val="a7"/>
          <w:rFonts w:cs="Arial"/>
          <w:color w:val="auto"/>
          <w:sz w:val="18"/>
          <w:szCs w:val="18"/>
        </w:rPr>
        <w:t>: совершенствование и развитие управленческих функций, получение позитивных результатов работы посредством информационно – аналитической деятельности.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0"/>
        <w:gridCol w:w="5977"/>
        <w:gridCol w:w="1277"/>
        <w:gridCol w:w="1386"/>
      </w:tblGrid>
      <w:tr w:rsidR="002C519B" w:rsidRPr="006D37AD" w:rsidTr="00C71104">
        <w:trPr>
          <w:trHeight w:val="353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Деятельность руководителя по кадровому обеспечению.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  года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Директор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Подведение итогов деятельности учреждения за 2012 – 2013 учебный год, анализ проделанной работы, подведение итогов и выводов:</w:t>
            </w:r>
          </w:p>
          <w:p w:rsidR="002C519B" w:rsidRPr="006D37AD" w:rsidRDefault="002C519B" w:rsidP="00C7110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анализ заболеваемости детей;</w:t>
            </w:r>
          </w:p>
          <w:p w:rsidR="002C519B" w:rsidRPr="006D37AD" w:rsidRDefault="002C519B" w:rsidP="00C7110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 xml:space="preserve">проблемный анализ деятельности образовательного учреждения по направлениям: (анализ </w:t>
            </w:r>
            <w:proofErr w:type="spellStart"/>
            <w:r w:rsidRPr="006D37AD">
              <w:rPr>
                <w:rFonts w:ascii="Arial" w:hAnsi="Arial" w:cs="Arial"/>
                <w:sz w:val="18"/>
                <w:szCs w:val="18"/>
              </w:rPr>
              <w:t>воспитательно</w:t>
            </w:r>
            <w:proofErr w:type="spellEnd"/>
            <w:r w:rsidRPr="006D37AD">
              <w:rPr>
                <w:rFonts w:ascii="Arial" w:hAnsi="Arial" w:cs="Arial"/>
                <w:sz w:val="18"/>
                <w:szCs w:val="18"/>
              </w:rPr>
              <w:t>-образовательного процесса в ДОУ;</w:t>
            </w:r>
          </w:p>
          <w:p w:rsidR="002C519B" w:rsidRPr="006D37AD" w:rsidRDefault="002C519B" w:rsidP="00C7110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анализ состояния материально – технической базы;</w:t>
            </w:r>
          </w:p>
          <w:p w:rsidR="002C519B" w:rsidRPr="006D37AD" w:rsidRDefault="002C519B" w:rsidP="00C7110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анализ реализации инновационных технологий в ДОУ</w:t>
            </w:r>
          </w:p>
          <w:p w:rsidR="002C519B" w:rsidRPr="006D37AD" w:rsidRDefault="002C519B" w:rsidP="00C71104">
            <w:pPr>
              <w:numPr>
                <w:ilvl w:val="0"/>
                <w:numId w:val="34"/>
              </w:numPr>
              <w:spacing w:before="100" w:beforeAutospacing="1" w:after="100" w:afterAutospacing="1" w:line="163" w:lineRule="atLeas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lastRenderedPageBreak/>
              <w:t>анализ педагогических кадров и др.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май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Определение ключевых напра</w:t>
            </w:r>
            <w:r>
              <w:rPr>
                <w:color w:val="auto"/>
                <w:sz w:val="18"/>
                <w:szCs w:val="18"/>
              </w:rPr>
              <w:t>влений работы учреждения на 2013 – 2014</w:t>
            </w:r>
            <w:r w:rsidRPr="0091786B">
              <w:rPr>
                <w:color w:val="auto"/>
                <w:sz w:val="18"/>
                <w:szCs w:val="18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Ознакомление педагогов детского сада с результатами проведенного комплексного анализа и четкое обозначение проблемных зон.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Составление перспективных планов методической работы,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-образовательной  работы педагогов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., педагоги ДОУ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Проведение:</w:t>
            </w:r>
          </w:p>
          <w:p w:rsidR="002C519B" w:rsidRPr="006D37AD" w:rsidRDefault="002C519B" w:rsidP="00C7110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рабочих планерок,</w:t>
            </w:r>
          </w:p>
          <w:p w:rsidR="002C519B" w:rsidRPr="006D37AD" w:rsidRDefault="002C519B" w:rsidP="00C7110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педсоветов, инструктажей, и др. форм информационно – аналитической деятельности.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  года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  года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.,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</w:t>
            </w:r>
          </w:p>
        </w:tc>
      </w:tr>
      <w:tr w:rsidR="002C519B" w:rsidRPr="006D37AD" w:rsidTr="00C71104">
        <w:trPr>
          <w:trHeight w:val="54"/>
          <w:tblCellSpacing w:w="0" w:type="dxa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</w:tbl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3.3. БЛОК. ВЗАИМОДЕЙСТВИЕ  ДОУ С ОБЩЕСТВЕННЫМИ ОРГАНИЗАЦИЯМИ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rStyle w:val="a7"/>
          <w:rFonts w:cs="Arial"/>
          <w:color w:val="auto"/>
          <w:sz w:val="18"/>
          <w:szCs w:val="18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tbl>
      <w:tblPr>
        <w:tblW w:w="9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"/>
        <w:gridCol w:w="5977"/>
        <w:gridCol w:w="1277"/>
        <w:gridCol w:w="1399"/>
      </w:tblGrid>
      <w:tr w:rsidR="002C519B" w:rsidRPr="006D37AD" w:rsidTr="00C71104">
        <w:trPr>
          <w:trHeight w:val="353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C71104">
        <w:trPr>
          <w:trHeight w:val="1263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Продолжать устанавливать  творческие и деловые контакты с социумом, определение структуры  взаимодействия: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поселковая администрация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          СДК        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Библиотека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МБОУ СОШ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ФАП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·        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Тербунская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больница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Шефская помощь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  <w:p w:rsidR="002C519B" w:rsidRPr="0091786B" w:rsidRDefault="002C519B" w:rsidP="005F4FA6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муз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р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ук-ль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5F4FA6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Заключение договоров о сотрудничестве с  организациями.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начале учебного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Директор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и утверждение перспективных планов работы по сотрудничеству между ДОУ и организациями социума.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начале учебного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</w:tbl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lastRenderedPageBreak/>
        <w:t>3.4. БЛОК. ПОВЫШЕНИЕ КВАЛИФИКАЦИИ ПЕДАГОГОВ  ДОУ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color w:val="auto"/>
          <w:sz w:val="18"/>
          <w:szCs w:val="18"/>
        </w:rPr>
        <w:t>: повышение профессиональной компетентности педагогов, совершенствование педагогического мастерства.</w:t>
      </w:r>
    </w:p>
    <w:tbl>
      <w:tblPr>
        <w:tblW w:w="10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"/>
        <w:gridCol w:w="6686"/>
        <w:gridCol w:w="1537"/>
        <w:gridCol w:w="1641"/>
      </w:tblGrid>
      <w:tr w:rsidR="002C519B" w:rsidRPr="006D37AD" w:rsidTr="00C71104">
        <w:trPr>
          <w:trHeight w:val="340"/>
          <w:tblCellSpacing w:w="0" w:type="dxa"/>
        </w:trPr>
        <w:tc>
          <w:tcPr>
            <w:tcW w:w="4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4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Pr="0091786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Организация работы в ДОУ по повышению квалификации педагогов:</w:t>
            </w:r>
          </w:p>
          <w:p w:rsidR="002C519B" w:rsidRPr="0091786B" w:rsidRDefault="002C519B" w:rsidP="00C71104">
            <w:pPr>
              <w:pStyle w:val="a5"/>
              <w:ind w:left="103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 Разработка структуры  системы работы по повышению квалификации педагогов</w:t>
            </w:r>
          </w:p>
          <w:p w:rsidR="002C519B" w:rsidRPr="0091786B" w:rsidRDefault="002C519B" w:rsidP="00C71104">
            <w:pPr>
              <w:pStyle w:val="a5"/>
              <w:ind w:left="103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 Планирование работы, отслеживание графиков курсовой подготовки.</w:t>
            </w:r>
          </w:p>
          <w:p w:rsidR="002C519B" w:rsidRPr="0091786B" w:rsidRDefault="002C519B" w:rsidP="00C71104">
            <w:pPr>
              <w:pStyle w:val="a5"/>
              <w:ind w:left="103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</w:t>
            </w:r>
            <w:proofErr w:type="spellStart"/>
            <w:r w:rsidR="002C519B"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="002C519B"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="002C519B"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="002C519B"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4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Посещение расширенного совещания для руководителей на начало учебного года (с подведением итогов приемки ДОУ)  2012г.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4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Прохождение педагогами курсов.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 плану курсовой подготовки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4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Посещение педагогами методических объединений района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По плану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руков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-й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м.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о</w:t>
            </w:r>
            <w:proofErr w:type="spellEnd"/>
            <w:proofErr w:type="gram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педагоги</w:t>
            </w: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4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Default="002C519B" w:rsidP="005F4FA6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Организация работы педагогов по самообразованию.</w:t>
            </w:r>
          </w:p>
          <w:p w:rsidR="002C519B" w:rsidRDefault="002C519B" w:rsidP="005F4FA6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Выбор тематики и направлений самообразования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Оказание методической помощи в подборе материала для тем по  самообразованию.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Организация выставок методической литературы.</w:t>
            </w:r>
          </w:p>
          <w:p w:rsidR="002C519B" w:rsidRPr="0091786B" w:rsidRDefault="002C519B" w:rsidP="005F4FA6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.,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педагоги</w:t>
            </w:r>
          </w:p>
        </w:tc>
      </w:tr>
      <w:tr w:rsidR="002C519B" w:rsidRPr="006D37AD" w:rsidTr="00C71104">
        <w:trPr>
          <w:trHeight w:val="54"/>
          <w:tblCellSpacing w:w="0" w:type="dxa"/>
        </w:trPr>
        <w:tc>
          <w:tcPr>
            <w:tcW w:w="4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66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Подписка литературных, методических и других печатных изданий в ДОУ.</w:t>
            </w:r>
          </w:p>
          <w:p w:rsidR="002C519B" w:rsidRPr="0091786B" w:rsidRDefault="002C519B" w:rsidP="005F4FA6">
            <w:pPr>
              <w:pStyle w:val="a5"/>
              <w:spacing w:line="54" w:lineRule="atLeas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</w:t>
            </w:r>
            <w:r w:rsidRPr="0091786B">
              <w:rPr>
                <w:color w:val="auto"/>
                <w:sz w:val="18"/>
                <w:szCs w:val="18"/>
              </w:rPr>
              <w:t>Приобретение новинок методической литературы 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.,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педагоги</w:t>
            </w:r>
          </w:p>
        </w:tc>
      </w:tr>
    </w:tbl>
    <w:p w:rsidR="002C519B" w:rsidRPr="0091786B" w:rsidRDefault="002C519B" w:rsidP="00CD16CC">
      <w:pPr>
        <w:pStyle w:val="a5"/>
        <w:ind w:left="357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3.5.  БЛОК. АТТЕСТАЦИЯ ПЕДАГОГОВ  ДОУ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color w:val="auto"/>
          <w:sz w:val="18"/>
          <w:szCs w:val="18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W w:w="9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5783"/>
        <w:gridCol w:w="1277"/>
        <w:gridCol w:w="1535"/>
      </w:tblGrid>
      <w:tr w:rsidR="002C519B" w:rsidRPr="006D37AD" w:rsidTr="005F4FA6">
        <w:trPr>
          <w:trHeight w:val="340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Обновление плана аттестации педагогов на 5 лет.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Ознакомление педагогов с административным регламентом Министерства образования Липецкой  области по представлению государственной услуги «Проведение аттестации педагогических работников государственных и муниципальных образовательных учреждений Липецкой области»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Октябрь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2C519B" w:rsidRPr="0091786B" w:rsidRDefault="002C519B" w:rsidP="00CD16CC">
      <w:pPr>
        <w:pStyle w:val="a5"/>
        <w:ind w:left="357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3.6 БЛОК. МЕТОДИЧЕСКАЯ РАБОТА ДОУ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color w:val="auto"/>
          <w:sz w:val="18"/>
          <w:szCs w:val="18"/>
        </w:rPr>
        <w:t>: повышение профессиональной компетентности  педагогов, научное обеспечение, подготовка и переподготовка кадров, формирование образовательной среды.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ПЛАНИРОВАНИЕ МЕТОДИЧЕСКОЙ РАБОТЫ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на 2012 – 2013 учебный год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4"/>
        <w:gridCol w:w="367"/>
        <w:gridCol w:w="5500"/>
        <w:gridCol w:w="2150"/>
        <w:gridCol w:w="1579"/>
      </w:tblGrid>
      <w:tr w:rsidR="002C519B" w:rsidRPr="006D37AD" w:rsidTr="005F4FA6">
        <w:trPr>
          <w:trHeight w:val="340"/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</w:t>
            </w: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 xml:space="preserve">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 xml:space="preserve">содержание основных мероприятий 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</w:t>
            </w: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 xml:space="preserve">проведения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>исполнит</w:t>
            </w: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 xml:space="preserve">ель </w:t>
            </w:r>
          </w:p>
        </w:tc>
      </w:tr>
      <w:tr w:rsidR="002C519B" w:rsidRPr="006D37AD" w:rsidTr="005F4FA6">
        <w:trPr>
          <w:trHeight w:val="177"/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1</w:t>
            </w:r>
          </w:p>
        </w:tc>
        <w:tc>
          <w:tcPr>
            <w:tcW w:w="5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Информационно – аналитическая деятельность: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Формирование банка данных:</w:t>
            </w:r>
          </w:p>
          <w:p w:rsidR="002C519B" w:rsidRPr="006D37AD" w:rsidRDefault="002C519B" w:rsidP="00C7110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о профессиональных качествах педагогов,</w:t>
            </w:r>
          </w:p>
          <w:p w:rsidR="002C519B" w:rsidRPr="006D37AD" w:rsidRDefault="002C519B" w:rsidP="00C7110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о выполнении программ</w:t>
            </w:r>
          </w:p>
          <w:p w:rsidR="002C519B" w:rsidRPr="006D37AD" w:rsidRDefault="002C519B" w:rsidP="00C7110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о передовом педагогическом опыте</w:t>
            </w:r>
          </w:p>
          <w:p w:rsidR="002C519B" w:rsidRPr="006D37AD" w:rsidRDefault="002C519B" w:rsidP="00C7110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о новых исследованиях в области педагогики и др.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Мотивационно – целевая деятельность</w:t>
            </w:r>
            <w:r w:rsidRPr="0091786B">
              <w:rPr>
                <w:color w:val="auto"/>
                <w:sz w:val="18"/>
                <w:szCs w:val="18"/>
              </w:rPr>
              <w:t>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Определение целей и задач методической работы коллектива, самообразования педагогов.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Разработка форм и методов учебно-воспитательной работы в ДОУ.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Оказание методической помощи и консультирования в организации педагогической деятельности с детьми.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Создание условий для образовательной деятельности педагогов.</w:t>
            </w:r>
          </w:p>
          <w:p w:rsidR="002C519B" w:rsidRPr="0091786B" w:rsidRDefault="002C519B" w:rsidP="00C71104">
            <w:pPr>
              <w:pStyle w:val="a5"/>
              <w:spacing w:line="163" w:lineRule="atLeast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Систематизация и пропаганда ППО, современных научных разработок.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5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  <w:u w:val="single"/>
              </w:rPr>
              <w:t>Планово</w:t>
            </w:r>
            <w:proofErr w:type="spellEnd"/>
            <w:r w:rsidRPr="0091786B">
              <w:rPr>
                <w:color w:val="auto"/>
                <w:sz w:val="18"/>
                <w:szCs w:val="18"/>
                <w:u w:val="single"/>
              </w:rPr>
              <w:t xml:space="preserve"> – прогностическая деятельность:</w:t>
            </w: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9B" w:rsidRPr="006D37AD" w:rsidRDefault="002C519B" w:rsidP="00C71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3.1 Прогнозирование развития методической работы коллектива, на основе диагностики определение зон ближайшего развития педагогов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9B" w:rsidRPr="006D37AD" w:rsidRDefault="002C519B" w:rsidP="00C71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C7C86" w:rsidRDefault="00CC7C86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3.2 Составление и разработка:</w:t>
            </w:r>
          </w:p>
          <w:p w:rsidR="002C519B" w:rsidRPr="0091786B" w:rsidRDefault="002C519B" w:rsidP="00C71104">
            <w:pPr>
              <w:pStyle w:val="a5"/>
              <w:ind w:left="787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Годового плана на 2013 – 2014 учебный год</w:t>
            </w:r>
          </w:p>
          <w:p w:rsidR="002C519B" w:rsidRPr="0091786B" w:rsidRDefault="002C519B" w:rsidP="00C71104">
            <w:pPr>
              <w:pStyle w:val="a5"/>
              <w:ind w:left="787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Перспективного планирования методической работы на 2013 – 2014 уч. год.</w:t>
            </w:r>
          </w:p>
          <w:p w:rsidR="002C519B" w:rsidRPr="0091786B" w:rsidRDefault="002C519B" w:rsidP="00C71104">
            <w:pPr>
              <w:pStyle w:val="a5"/>
              <w:ind w:left="787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Анализа работы ДОУ за прошлый год</w:t>
            </w:r>
          </w:p>
          <w:p w:rsidR="002C519B" w:rsidRPr="0091786B" w:rsidRDefault="002C519B" w:rsidP="00C71104">
            <w:pPr>
              <w:pStyle w:val="a5"/>
              <w:spacing w:line="163" w:lineRule="atLeast"/>
              <w:ind w:left="787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Мониторинг физического и интеллектуального развития дошкольного возраста.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C7C86" w:rsidRDefault="002C519B" w:rsidP="00CC7C86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C7C86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Май-август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Май-август</w:t>
            </w:r>
          </w:p>
          <w:p w:rsidR="00CC7C86" w:rsidRDefault="002C519B" w:rsidP="00CC7C86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C7C86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  <w:p w:rsidR="002C519B" w:rsidRPr="0091786B" w:rsidRDefault="002C519B" w:rsidP="00CC7C86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май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, педагоги ДОУ</w:t>
            </w: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Организационно – исполнительская деятельность: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4.1. Обеспечение выполнения годового плана работы ДОУ на 2012 – 2013 учебный год.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4.2. Оказание методической помощи педагогам.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4.3. Подготовка и проведение педагогических советов ДОУ.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4.4. Организация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взаимопосещений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педагогов, открытых занятий, конкурсов, дней открытых дверей и др.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4.5. Обобщение результатов  диагностики  детей на  группах.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4.6. Осуществление взаимодействия с МБОУ СОШ  и другими учреждениями.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  <w:u w:val="single"/>
              </w:rPr>
              <w:t>Контрольно</w:t>
            </w:r>
            <w:proofErr w:type="spellEnd"/>
            <w:r w:rsidRPr="0091786B">
              <w:rPr>
                <w:color w:val="auto"/>
                <w:sz w:val="18"/>
                <w:szCs w:val="18"/>
                <w:u w:val="single"/>
              </w:rPr>
              <w:t xml:space="preserve"> – диагностическая</w:t>
            </w:r>
            <w:r w:rsidRPr="0091786B">
              <w:rPr>
                <w:color w:val="auto"/>
                <w:sz w:val="18"/>
                <w:szCs w:val="18"/>
              </w:rPr>
              <w:t>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·       Осуществление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внутрисадовского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  контроля (оперативного, тематического, итогового и др.)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 Оценка качества учебно-воспитательного процесса, предметно – развивающей среды, уровня выполнения программы и др.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 Мониторинг физического и интеллектуального развития детей на дошкольных группах.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., педагоги</w:t>
            </w:r>
          </w:p>
        </w:tc>
      </w:tr>
      <w:tr w:rsidR="002C519B" w:rsidRPr="006D37AD" w:rsidTr="005F4FA6">
        <w:trPr>
          <w:trHeight w:val="177"/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Регулятивно – коррекционная деятельность: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·       Обеспечение оперативной помощи педагогам в </w:t>
            </w:r>
            <w:r w:rsidRPr="0091786B">
              <w:rPr>
                <w:color w:val="auto"/>
                <w:sz w:val="18"/>
                <w:szCs w:val="18"/>
              </w:rPr>
              <w:lastRenderedPageBreak/>
              <w:t>организации учебно-воспитательного процесса.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 Повышение квалификации педагогов.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 Внедрение инновационных программ и технологий в образовательный процесс ДОУ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5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CC7C86" w:rsidRDefault="002C519B" w:rsidP="00C71104">
            <w:pPr>
              <w:pStyle w:val="a5"/>
              <w:jc w:val="center"/>
              <w:rPr>
                <w:b/>
                <w:color w:val="auto"/>
                <w:sz w:val="18"/>
                <w:szCs w:val="18"/>
              </w:rPr>
            </w:pPr>
            <w:r w:rsidRPr="00CC7C86">
              <w:rPr>
                <w:b/>
                <w:color w:val="auto"/>
                <w:sz w:val="18"/>
                <w:szCs w:val="18"/>
                <w:u w:val="single"/>
              </w:rPr>
              <w:t xml:space="preserve">Педагогический совет №1 (установочный) 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Подготовка к педсовету: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1.      Изучение методической литературы по каждой возрастной группе.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2.      Подготовка и оформление документации на группах, наглядной информации для родителей.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3.      Подбор методической литературы и методических рекомендаций.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      Обновление групп игровым оборудованием.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5.      Маркировка мебели по ростовым показателям детей групп. Проведение антропометрии в ДОУ.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План педсовета: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1.      Анализ работы ДОУ за 2011 – 2012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уч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.г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од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2.      Ознакомление и утверждение   годового плана деятельности  ДОУ на 2012 – 2013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уч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.г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од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3.      Аннотация и утверждение перечня программ и технологий, используемых в работе ДОУ.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      Утверждение сеток образовательн</w:t>
            </w:r>
            <w:r>
              <w:rPr>
                <w:color w:val="auto"/>
                <w:sz w:val="18"/>
                <w:szCs w:val="18"/>
              </w:rPr>
              <w:t>ой деятельности и планов работы.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5.      Утверждение графиков музыкальных и физкультурных занятий.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6.      Утверждение тематики родительских собраний и досугов на 2012 – 2013 уч. год</w:t>
            </w:r>
          </w:p>
          <w:p w:rsidR="002C519B" w:rsidRPr="0091786B" w:rsidRDefault="002C519B" w:rsidP="00C71104">
            <w:pPr>
              <w:pStyle w:val="a5"/>
              <w:spacing w:line="54" w:lineRule="atLeast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7.      Принятие проекта решения педагогического совета №1.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Сентябрь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коллектив ДОУ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Малый педагогический совет со школой № 1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Педагоги,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заведующий</w:t>
            </w: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CC7C86" w:rsidRDefault="002C519B" w:rsidP="00C71104">
            <w:pPr>
              <w:pStyle w:val="a5"/>
              <w:jc w:val="center"/>
              <w:rPr>
                <w:b/>
                <w:color w:val="auto"/>
                <w:sz w:val="18"/>
                <w:szCs w:val="18"/>
              </w:rPr>
            </w:pPr>
            <w:r w:rsidRPr="00CC7C86">
              <w:rPr>
                <w:b/>
                <w:color w:val="auto"/>
                <w:sz w:val="18"/>
                <w:szCs w:val="18"/>
                <w:u w:val="single"/>
              </w:rPr>
              <w:t>Педагогический совет №2.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Тема: Создание предметной развивающей среды, обеспечивающей реализацию основной общеобразовательной программы дошкольного образования (в соответствии с ФГТ).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Предварительная работа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1. Подготовка выступлений;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2. Тематический контроль по организации предметно-развивающей среды в ДОУ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3. Изучение и обзор печатной литературы по </w:t>
            </w:r>
            <w:r w:rsidR="00E50699">
              <w:rPr>
                <w:color w:val="auto"/>
                <w:sz w:val="18"/>
                <w:szCs w:val="18"/>
              </w:rPr>
              <w:t xml:space="preserve">изобразительной  деятельности, </w:t>
            </w:r>
            <w:r w:rsidRPr="0091786B">
              <w:rPr>
                <w:color w:val="auto"/>
                <w:sz w:val="18"/>
                <w:szCs w:val="18"/>
              </w:rPr>
              <w:t>дизайну и интерьеру помещений, вопросам индивидуального подхода к ребенку и организации индивидуализированной развивающей среды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 Знакомство с опытом работы детских садов России посредством просмотра видеоматериалов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5. Самостоятельное изучение педагогами данного вопроса посредством различных сайтов. Поиск резервов повышения компетентности через самообразование.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План  педсовета</w:t>
            </w:r>
            <w:r w:rsidRPr="0091786B">
              <w:rPr>
                <w:rStyle w:val="a6"/>
                <w:rFonts w:cs="Arial"/>
                <w:color w:val="auto"/>
                <w:sz w:val="18"/>
                <w:szCs w:val="18"/>
                <w:u w:val="single"/>
              </w:rPr>
              <w:t>: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1. Теоретическая часть: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-  Вступительное слово заведующей о значении поставленной проблемы. Требования к созданию предметной развивающей среды, обеспечивающие реализацию основной общеобразовательной программы дошкольного образования.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2. Практическая часть: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- Анализ тематического контроля по организации предметно-развивающей среды.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- Презентация «Особенности создания предметно-развивающей среды в дошкольном учреждении».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- Дискуссия «"Чтобы предметная среда стала развивающей"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3. Обсуждение и утверждение проекта решения педсовета.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Декабрь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коллектив ДОУ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C7C86">
              <w:rPr>
                <w:b/>
                <w:color w:val="auto"/>
                <w:sz w:val="18"/>
                <w:szCs w:val="18"/>
              </w:rPr>
              <w:t>Педагогический совет № 3.</w:t>
            </w:r>
            <w:r w:rsidRPr="0091786B">
              <w:rPr>
                <w:color w:val="auto"/>
                <w:sz w:val="18"/>
                <w:szCs w:val="18"/>
              </w:rPr>
              <w:t xml:space="preserve"> «Повышение ИКТ - компетентности педагогов»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Предварительная работа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1. Диагностика уровня ИКТ - компетентности педагогов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2. Определение степени использования информационно-компьютерных технологий педагогической деятельности</w:t>
            </w:r>
            <w:r w:rsidRPr="0091786B">
              <w:rPr>
                <w:color w:val="auto"/>
                <w:sz w:val="18"/>
                <w:szCs w:val="18"/>
              </w:rPr>
              <w:t>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в</w:t>
            </w:r>
            <w:proofErr w:type="gramEnd"/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 xml:space="preserve">План  педсовета 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1. Вступительное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словост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оспитателя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«Актуальность использования информационных технологий»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2. Анализ диагностики уровня ИКТ – компетентности педагогов и степени использования информационно-компьютерных технологий в педагогической деятельности.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3. Разработка плана мероприятий по применению ИКТ в деятельности педагогов.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 Обсуждение и утверждение проекта решения педсовета.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Март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коллектив ДОУ</w:t>
            </w: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CC7C86">
              <w:rPr>
                <w:b/>
                <w:color w:val="auto"/>
                <w:sz w:val="18"/>
                <w:szCs w:val="18"/>
                <w:u w:val="single"/>
              </w:rPr>
              <w:t>Педагогический совет № 4.</w:t>
            </w:r>
            <w:r w:rsidRPr="0091786B">
              <w:rPr>
                <w:color w:val="auto"/>
                <w:sz w:val="18"/>
                <w:szCs w:val="18"/>
                <w:u w:val="single"/>
              </w:rPr>
              <w:t xml:space="preserve"> Итоговый. 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Предварительная работа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1. Проведение мониторинга достижения детьми планируемых результатов.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2. Проведение мониторинга уровня готовности дошкольников к школьному обучению.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3. Проведение самоанализа работы педагогического коллектива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 xml:space="preserve"> .</w:t>
            </w:r>
            <w:proofErr w:type="gramEnd"/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План  педсовета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1. Самоанализ деятельности ДОУ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2. Анализ заболеваемости детей и физического развития дошкольников за 2012-2013 уч. год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3. Анализ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-образовательной работы в ДОУ за 2012-2013 уч. год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 Результаты мониторинга уровня готовности дошкольников к школьному обучению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5. Утверждение проекта плана работы на летний оздоровительный период.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коллектив ДОУ</w:t>
            </w: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Семинары: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1. «Особенности организации предметно-развивающей среды в разных группах»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2. «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Microsoft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Word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»: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3.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Microsoft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PowerPoint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– средство создания презентаций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Октябрь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Февраль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Апрель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Консультации: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1. «</w:t>
            </w:r>
            <w:r w:rsidR="00683803">
              <w:rPr>
                <w:color w:val="auto"/>
                <w:sz w:val="18"/>
                <w:szCs w:val="18"/>
              </w:rPr>
              <w:t>Организация проведения диагностики  детей</w:t>
            </w:r>
            <w:r w:rsidRPr="0091786B">
              <w:rPr>
                <w:color w:val="auto"/>
                <w:sz w:val="18"/>
                <w:szCs w:val="18"/>
              </w:rPr>
              <w:t>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2. - «Сон и пробуждение ребенка»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    - «Минутки-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пробудки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для детей»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     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3. - «</w:t>
            </w:r>
            <w:r w:rsidR="00E50699">
              <w:rPr>
                <w:color w:val="auto"/>
                <w:sz w:val="18"/>
                <w:szCs w:val="18"/>
              </w:rPr>
              <w:t>Развитие  элементов  логического мышления  посредством  изобразительной   деятельности</w:t>
            </w:r>
            <w:r w:rsidRPr="0091786B">
              <w:rPr>
                <w:color w:val="auto"/>
                <w:sz w:val="18"/>
                <w:szCs w:val="18"/>
              </w:rPr>
              <w:t>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4. - «Культурно – досуговые традиции в ДОУ»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   -  «Выполнение режима дня в соответствии сезону и возрасту детей»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5. «Проектируем и оформляем зимние участки»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6. «К здоровью без лекарств»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7. - «Электронное портфолио – как условие профессионального роста педагога»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   -  «Портфолио группы ДОУ»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8. «Формы оздоровительно-развивающей работы с детьми»</w:t>
            </w:r>
          </w:p>
          <w:p w:rsidR="002C519B" w:rsidRPr="0091786B" w:rsidRDefault="002C519B" w:rsidP="00683803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9. «</w:t>
            </w:r>
            <w:r w:rsidR="00683803">
              <w:rPr>
                <w:color w:val="auto"/>
                <w:sz w:val="18"/>
                <w:szCs w:val="18"/>
              </w:rPr>
              <w:t>Мониторинг  дос</w:t>
            </w:r>
            <w:r w:rsidR="001D40D7">
              <w:rPr>
                <w:color w:val="auto"/>
                <w:sz w:val="18"/>
                <w:szCs w:val="18"/>
              </w:rPr>
              <w:t>тижения  детьми  планируемых  итоговых  результатов  освоения  Программы</w:t>
            </w:r>
            <w:r w:rsidRPr="0091786B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Сентябрь</w:t>
            </w:r>
          </w:p>
          <w:p w:rsidR="002C519B" w:rsidRPr="0091786B" w:rsidRDefault="002C519B" w:rsidP="00683803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Октябрь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683803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 Ноябрь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683803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Декабрь</w:t>
            </w:r>
          </w:p>
          <w:p w:rsidR="002C519B" w:rsidRPr="0091786B" w:rsidRDefault="002C519B" w:rsidP="005F4FA6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 </w:t>
            </w:r>
          </w:p>
          <w:p w:rsidR="00683803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Январь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Февраль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Март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Default="002C519B" w:rsidP="001D40D7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Апрель</w:t>
            </w:r>
          </w:p>
          <w:p w:rsidR="00683803" w:rsidRPr="0091786B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lastRenderedPageBreak/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14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Творческие отчеты педагогов:</w:t>
            </w:r>
          </w:p>
          <w:p w:rsidR="002C519B" w:rsidRPr="006D37AD" w:rsidRDefault="002C519B" w:rsidP="00C7110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Самоанализ педагогической деятельности педагогов.</w:t>
            </w:r>
          </w:p>
          <w:p w:rsidR="002C519B" w:rsidRPr="006D37AD" w:rsidRDefault="002C519B" w:rsidP="00C71104">
            <w:pPr>
              <w:numPr>
                <w:ilvl w:val="0"/>
                <w:numId w:val="37"/>
              </w:numPr>
              <w:spacing w:before="100" w:beforeAutospacing="1" w:after="100" w:afterAutospacing="1" w:line="54" w:lineRule="atLeas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Творческий отчет об использовании в работе педагогических технологий.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Педагогический коллектив</w:t>
            </w: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CC7C86" w:rsidRDefault="002C519B" w:rsidP="00C71104">
            <w:pPr>
              <w:pStyle w:val="a5"/>
              <w:jc w:val="center"/>
              <w:rPr>
                <w:i/>
                <w:color w:val="auto"/>
                <w:sz w:val="18"/>
                <w:szCs w:val="18"/>
              </w:rPr>
            </w:pPr>
            <w:r w:rsidRPr="00CC7C86">
              <w:rPr>
                <w:i/>
                <w:color w:val="auto"/>
                <w:sz w:val="18"/>
                <w:szCs w:val="18"/>
              </w:rPr>
              <w:t>Конкурсы и выставки детского творчества и педагогического мастерства:</w:t>
            </w:r>
          </w:p>
          <w:p w:rsidR="002C519B" w:rsidRPr="006D37AD" w:rsidRDefault="002C519B" w:rsidP="00C7110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Текущие выставки новинок методической литературы и других пособий в методическом кабинете</w:t>
            </w:r>
          </w:p>
          <w:p w:rsidR="00014459" w:rsidRDefault="00014459" w:rsidP="00C7110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«Осень  золотая»</w:t>
            </w:r>
          </w:p>
          <w:p w:rsidR="002C519B" w:rsidRPr="006D37AD" w:rsidRDefault="002C519B" w:rsidP="00C7110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«Букет зимы суровой» - выставка поделок из природного материала.</w:t>
            </w:r>
          </w:p>
          <w:p w:rsidR="002C519B" w:rsidRPr="006D37AD" w:rsidRDefault="00014459" w:rsidP="00C7110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«Рисуем  спорт»</w:t>
            </w:r>
          </w:p>
          <w:p w:rsidR="002C519B" w:rsidRPr="006D37AD" w:rsidRDefault="002C519B" w:rsidP="00C71104">
            <w:pPr>
              <w:numPr>
                <w:ilvl w:val="0"/>
                <w:numId w:val="38"/>
              </w:numPr>
              <w:spacing w:before="100" w:beforeAutospacing="1" w:after="100" w:afterAutospacing="1" w:line="54" w:lineRule="atLeas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Конкурс компьютерных презентаций “Моя группа»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  <w:p w:rsidR="00014459" w:rsidRDefault="00014459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  <w:p w:rsidR="00014459" w:rsidRDefault="00014459" w:rsidP="00014459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Октябрь</w:t>
            </w:r>
          </w:p>
          <w:p w:rsidR="002C519B" w:rsidRPr="0091786B" w:rsidRDefault="00014459" w:rsidP="00014459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Декабрь</w:t>
            </w:r>
            <w:r w:rsidR="002C519B"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Апрель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, педагоги</w:t>
            </w: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Обновление и пополнение материалов методического кабинета:</w:t>
            </w:r>
          </w:p>
          <w:p w:rsidR="002C519B" w:rsidRPr="006D37AD" w:rsidRDefault="002C519B" w:rsidP="00C7110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Обновление картотеки методической литературы.</w:t>
            </w:r>
          </w:p>
          <w:p w:rsidR="002C519B" w:rsidRPr="006D37AD" w:rsidRDefault="002C519B" w:rsidP="00C7110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Обновление практических материалов по блокам развития детей (физическое, познавательное, художественно – эстетическое и социально – личностное  развитие)</w:t>
            </w:r>
          </w:p>
          <w:p w:rsidR="002C519B" w:rsidRPr="006D37AD" w:rsidRDefault="002C519B" w:rsidP="00C7110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Создание благоприятных условий для работы педагогического коллектива.</w:t>
            </w:r>
          </w:p>
          <w:p w:rsidR="002C519B" w:rsidRPr="006D37AD" w:rsidRDefault="002C519B" w:rsidP="00C71104">
            <w:pPr>
              <w:numPr>
                <w:ilvl w:val="0"/>
                <w:numId w:val="39"/>
              </w:numPr>
              <w:spacing w:before="100" w:beforeAutospacing="1" w:after="100" w:afterAutospacing="1" w:line="54" w:lineRule="atLeas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Оформление  практических материалов по блокам развития детей, пополнение методического кабинета оборудованием. 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 плану методической работы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Ст</w:t>
            </w:r>
            <w:proofErr w:type="gramStart"/>
            <w:r>
              <w:rPr>
                <w:color w:val="auto"/>
                <w:sz w:val="18"/>
                <w:szCs w:val="18"/>
              </w:rPr>
              <w:t>.в</w:t>
            </w:r>
            <w:proofErr w:type="gramEnd"/>
            <w:r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, педагоги</w:t>
            </w: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методических материалов, документов и рекомендаций.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 плану метод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р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аботы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, педагоги</w:t>
            </w: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9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Использование в методической работе современных коммуникационных технологий.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6D37AD" w:rsidRDefault="002C519B" w:rsidP="00C71104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6D37AD" w:rsidRDefault="002C519B" w:rsidP="00C71104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6D37AD" w:rsidRDefault="002C519B" w:rsidP="00C7110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6D37AD" w:rsidRDefault="002C519B" w:rsidP="00C71104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6D37AD" w:rsidRDefault="002C519B" w:rsidP="00C71104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 xml:space="preserve">            </w:t>
      </w:r>
      <w:r w:rsidRPr="0091786B">
        <w:rPr>
          <w:rStyle w:val="a6"/>
          <w:rFonts w:cs="Arial"/>
          <w:color w:val="auto"/>
          <w:sz w:val="18"/>
          <w:szCs w:val="18"/>
        </w:rPr>
        <w:t xml:space="preserve">3.7. БЛОК. ВЫПОЛНЕНИЕ ПЛАНА МОДЕРНИЗАЦИИ ОБРАЗОВАНИЯ / </w:t>
      </w:r>
    </w:p>
    <w:p w:rsidR="002C519B" w:rsidRPr="0091786B" w:rsidRDefault="002C519B" w:rsidP="00CD16CC">
      <w:pPr>
        <w:pStyle w:val="a5"/>
        <w:ind w:left="1066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 xml:space="preserve">ИННОВАЦИОННАЯ ДЕЯТЕЛЬНОСТЬ  ДОУ 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color w:val="auto"/>
          <w:sz w:val="18"/>
          <w:szCs w:val="18"/>
        </w:rPr>
        <w:t>: обеспечение деятельности ДОУ в режиме инновационного развития с использованием современных педагогических технологий.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2"/>
        <w:gridCol w:w="5506"/>
        <w:gridCol w:w="1324"/>
        <w:gridCol w:w="1508"/>
      </w:tblGrid>
      <w:tr w:rsidR="002C519B" w:rsidRPr="006D37AD" w:rsidTr="005F4FA6">
        <w:trPr>
          <w:trHeight w:val="353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5F4FA6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модели инновационной деятельности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и утверждение перспективного плана работы ДОУ в инновационном режиме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Внедрение в образовательный процесс новых педагогических программ и технологий: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·         Использование в работе современных педагогических технологий (развивающее обучение, индивидуальных подход, метод проектов,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здоровьесберегающие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 xml:space="preserve"> технологии, личностно – ориентированная модель воспитания детей и другие)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Музыкальный руководитель</w:t>
            </w:r>
          </w:p>
        </w:tc>
      </w:tr>
      <w:tr w:rsidR="002C519B" w:rsidRPr="006D37AD" w:rsidTr="005F4FA6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Изучение содержания инновационных программ и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пед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 ДОУ</w:t>
            </w:r>
          </w:p>
        </w:tc>
      </w:tr>
      <w:tr w:rsidR="002C519B" w:rsidRPr="006D37AD" w:rsidTr="005F4FA6">
        <w:trPr>
          <w:trHeight w:val="68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68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68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Оказание методической и консультативной помощи педагогам по использованию инновационных программ и технологий в образовательном процессе ДОУ (просветительская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68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68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68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68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68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68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68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ind w:left="357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 xml:space="preserve">3.8.  БЛОК. ПЕРЕДОВОЙ ПЕДАГОГИЧЕСКИЙ ОПЫТ 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color w:val="auto"/>
          <w:sz w:val="18"/>
          <w:szCs w:val="18"/>
        </w:rPr>
        <w:t>: повышение профессионального мастерства педагогов ДОУ, эффективность и модернизация образовательной системы в ДОУ, внедрение в практику новых подходов в работе с детьми.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2"/>
        <w:gridCol w:w="6184"/>
        <w:gridCol w:w="1504"/>
        <w:gridCol w:w="1610"/>
      </w:tblGrid>
      <w:tr w:rsidR="002C519B" w:rsidRPr="006D37AD" w:rsidTr="005F4FA6">
        <w:trPr>
          <w:trHeight w:val="353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5F4FA6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новых подходов к методике работы с передовым опытом: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Проведение действительного анализа ППО, направленного на выявление ведущих идей, замыслов и технологий педагогического процесса.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Преодоление валового подхода к выявлению ППО (поиск всего «Ценного»), и организация проблемного поиска по актуальным проблемам.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Осуществление обобщения ППО на основе сопоставления опыта, накопленного из разных источников.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Организация адресного распространения и использования ППО (избирательное, соответствующее реальным запросам) 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Организация деятельности по выявлению, изучению, обобщению, внедрению, распространению ППО.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Выявление ППО: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·         Наблюдение за работой и всемерная поддержка инициативных, творческих педагогов ДОУ.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Участие в районных, городских семинарах и совещаниях по проблемам образования.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Изучение материалов, предлагаемых на курсах (образовательных), семинарах и др.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Знакомство с материалами победителей конкурсов районных и областных</w:t>
            </w:r>
          </w:p>
          <w:p w:rsidR="002C519B" w:rsidRPr="0091786B" w:rsidRDefault="002C519B" w:rsidP="00C71104">
            <w:pPr>
              <w:pStyle w:val="a5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Изучение научно – методической литературы, периодических изданий.</w:t>
            </w:r>
          </w:p>
          <w:p w:rsidR="002C519B" w:rsidRPr="0091786B" w:rsidRDefault="002C519B" w:rsidP="00C71104">
            <w:pPr>
              <w:pStyle w:val="a5"/>
              <w:spacing w:line="163" w:lineRule="atLeast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Изучение рекомендаций Министерства РФ, региональных государственных, муниципальных органов управления образования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 xml:space="preserve">В течение </w:t>
            </w:r>
            <w:r w:rsidRPr="0091786B">
              <w:rPr>
                <w:color w:val="auto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lastRenderedPageBreak/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,</w:t>
            </w:r>
          </w:p>
          <w:p w:rsidR="002C519B" w:rsidRPr="0091786B" w:rsidRDefault="002C519B" w:rsidP="005F4FA6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педагоги </w:t>
            </w: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Обобщение ППО:</w:t>
            </w:r>
          </w:p>
          <w:p w:rsidR="002C519B" w:rsidRPr="0091786B" w:rsidRDefault="002C519B" w:rsidP="00C71104">
            <w:pPr>
              <w:pStyle w:val="a5"/>
              <w:spacing w:line="163" w:lineRule="atLeast"/>
              <w:ind w:left="360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·         Выступления, доклады  на консультациях, семинарах педагогов  по теме реферата или опыта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</w:t>
            </w:r>
          </w:p>
        </w:tc>
      </w:tr>
      <w:tr w:rsidR="002C519B" w:rsidRPr="006D37AD" w:rsidTr="005F4FA6">
        <w:trPr>
          <w:trHeight w:val="163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Создание в ДОУ картотеки ППО и карт – схем его распространения.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Оказание методической помощи педагогам в подборе материалов по обобщению ППО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5F4FA6">
        <w:trPr>
          <w:trHeight w:val="54"/>
          <w:tblCellSpacing w:w="0" w:type="dxa"/>
        </w:trPr>
        <w:tc>
          <w:tcPr>
            <w:tcW w:w="10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6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Анализ образовательной работы ДОУ по ППО за год.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ind w:left="357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 xml:space="preserve">3.9.  БЛОК. ИЗУЧЕНИЕ И КОНТРОЛЬ ДЕЯТЕЛЬНОСТИ ДОУ 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color w:val="auto"/>
          <w:sz w:val="18"/>
          <w:szCs w:val="18"/>
        </w:rPr>
        <w:t>: совершенствование работы учреждения в целом, выявление уровня реализации годовых и других доминирующих задач  деятельности ДОУ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"/>
        <w:gridCol w:w="6506"/>
        <w:gridCol w:w="1738"/>
        <w:gridCol w:w="1531"/>
      </w:tblGrid>
      <w:tr w:rsidR="002C519B" w:rsidRPr="006D37AD" w:rsidTr="00C71104">
        <w:trPr>
          <w:trHeight w:val="353"/>
          <w:tblCellSpacing w:w="0" w:type="dxa"/>
        </w:trPr>
        <w:tc>
          <w:tcPr>
            <w:tcW w:w="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модели системы контроля и перспективного графика проведения контроля на 2012 – 2013 учебный год.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нормативно – правовых документов, регламентир</w:t>
            </w:r>
            <w:r w:rsidR="0053015D">
              <w:rPr>
                <w:color w:val="auto"/>
                <w:sz w:val="18"/>
                <w:szCs w:val="18"/>
              </w:rPr>
              <w:t xml:space="preserve">ующих осуществление контроля в </w:t>
            </w:r>
            <w:r w:rsidRPr="0091786B">
              <w:rPr>
                <w:color w:val="auto"/>
                <w:sz w:val="18"/>
                <w:szCs w:val="18"/>
              </w:rPr>
              <w:t>ДОУ.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Планирование деятельности администрации ДОУ по контролю на 2012  -2013 учебный год (</w:t>
            </w:r>
            <w:r w:rsidRPr="0091786B">
              <w:rPr>
                <w:color w:val="auto"/>
                <w:sz w:val="18"/>
                <w:szCs w:val="18"/>
                <w:u w:val="single"/>
              </w:rPr>
              <w:t>по функциональным обязанностям</w:t>
            </w:r>
            <w:r w:rsidRPr="0091786B">
              <w:rPr>
                <w:color w:val="auto"/>
                <w:sz w:val="18"/>
                <w:szCs w:val="18"/>
              </w:rPr>
              <w:t>)</w:t>
            </w:r>
          </w:p>
          <w:p w:rsidR="002C519B" w:rsidRPr="006D37AD" w:rsidRDefault="002C519B" w:rsidP="00C7110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функционированием ДОУ в целом</w:t>
            </w:r>
          </w:p>
          <w:p w:rsidR="002C519B" w:rsidRPr="006D37AD" w:rsidRDefault="002C519B" w:rsidP="00C7110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 xml:space="preserve">Контроль за </w:t>
            </w:r>
            <w:proofErr w:type="spellStart"/>
            <w:r w:rsidRPr="006D37AD">
              <w:rPr>
                <w:rFonts w:ascii="Arial" w:hAnsi="Arial" w:cs="Arial"/>
                <w:sz w:val="18"/>
                <w:szCs w:val="18"/>
              </w:rPr>
              <w:t>воспитате</w:t>
            </w:r>
            <w:r w:rsidR="0053015D">
              <w:rPr>
                <w:rFonts w:ascii="Arial" w:hAnsi="Arial" w:cs="Arial"/>
                <w:sz w:val="18"/>
                <w:szCs w:val="18"/>
              </w:rPr>
              <w:t>льно</w:t>
            </w:r>
            <w:proofErr w:type="spellEnd"/>
            <w:r w:rsidR="0053015D">
              <w:rPr>
                <w:rFonts w:ascii="Arial" w:hAnsi="Arial" w:cs="Arial"/>
                <w:sz w:val="18"/>
                <w:szCs w:val="18"/>
              </w:rPr>
              <w:t xml:space="preserve">-образовательной работой в </w:t>
            </w:r>
            <w:r w:rsidRPr="006D37AD">
              <w:rPr>
                <w:rFonts w:ascii="Arial" w:hAnsi="Arial" w:cs="Arial"/>
                <w:sz w:val="18"/>
                <w:szCs w:val="18"/>
              </w:rPr>
              <w:t>ДОУ</w:t>
            </w:r>
          </w:p>
          <w:p w:rsidR="002C519B" w:rsidRPr="006D37AD" w:rsidRDefault="002C519B" w:rsidP="00C7110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медицинским обслуживанием, оздоровлением и физическим развитием детей </w:t>
            </w:r>
          </w:p>
          <w:p w:rsidR="002C519B" w:rsidRPr="006D37AD" w:rsidRDefault="002C519B" w:rsidP="00C71104">
            <w:pPr>
              <w:numPr>
                <w:ilvl w:val="0"/>
                <w:numId w:val="40"/>
              </w:numPr>
              <w:spacing w:before="100" w:beforeAutospacing="1" w:after="100" w:afterAutospacing="1" w:line="163" w:lineRule="atLeas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состоянием матери</w:t>
            </w:r>
            <w:r w:rsidR="0053015D">
              <w:rPr>
                <w:rFonts w:ascii="Arial" w:hAnsi="Arial" w:cs="Arial"/>
                <w:sz w:val="18"/>
                <w:szCs w:val="18"/>
              </w:rPr>
              <w:t xml:space="preserve">ально – технического состояния </w:t>
            </w:r>
            <w:r w:rsidRPr="006D37AD">
              <w:rPr>
                <w:rFonts w:ascii="Arial" w:hAnsi="Arial" w:cs="Arial"/>
                <w:sz w:val="18"/>
                <w:szCs w:val="18"/>
              </w:rPr>
              <w:t>ДОУ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Завхоз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Планирование контроля на 2012 – 2013 учебный год (</w:t>
            </w:r>
            <w:r w:rsidRPr="0091786B">
              <w:rPr>
                <w:color w:val="auto"/>
                <w:sz w:val="18"/>
                <w:szCs w:val="18"/>
                <w:u w:val="single"/>
              </w:rPr>
              <w:t>по видам</w:t>
            </w:r>
            <w:r w:rsidRPr="0091786B">
              <w:rPr>
                <w:color w:val="auto"/>
                <w:sz w:val="18"/>
                <w:szCs w:val="18"/>
              </w:rPr>
              <w:t>)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>текущий</w:t>
            </w:r>
            <w:r w:rsidRPr="0091786B">
              <w:rPr>
                <w:color w:val="auto"/>
                <w:sz w:val="18"/>
                <w:szCs w:val="18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1786B">
              <w:rPr>
                <w:color w:val="auto"/>
                <w:sz w:val="18"/>
                <w:szCs w:val="18"/>
                <w:u w:val="single"/>
              </w:rPr>
              <w:t>итоговый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(цель: выявление готовности детей к обучению к школе на выпускной группе) </w:t>
            </w:r>
          </w:p>
          <w:p w:rsidR="002C519B" w:rsidRPr="006D37AD" w:rsidRDefault="002C519B" w:rsidP="00C7110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работой педагогов выпускной группы,</w:t>
            </w:r>
          </w:p>
          <w:p w:rsidR="002C519B" w:rsidRPr="006D37AD" w:rsidRDefault="002C519B" w:rsidP="00C7110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уровнем реализации программы,</w:t>
            </w:r>
          </w:p>
          <w:p w:rsidR="002C519B" w:rsidRPr="006D37AD" w:rsidRDefault="002C519B" w:rsidP="00C7110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lastRenderedPageBreak/>
              <w:t>контроль 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уровнем  подготовки детей к школе.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1786B">
              <w:rPr>
                <w:color w:val="auto"/>
                <w:sz w:val="18"/>
                <w:szCs w:val="18"/>
                <w:u w:val="single"/>
              </w:rPr>
              <w:t>оперативный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2C519B" w:rsidRPr="006D37AD" w:rsidRDefault="002C519B" w:rsidP="00C7110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Подготовка группа и ДОУ в целом к новому учебному году.</w:t>
            </w:r>
          </w:p>
          <w:p w:rsidR="002C519B" w:rsidRPr="006D37AD" w:rsidRDefault="002C519B" w:rsidP="00C7110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созданием благоприятных адаптивных условий на группах раннего возраста.</w:t>
            </w:r>
          </w:p>
          <w:p w:rsidR="002C519B" w:rsidRPr="006D37AD" w:rsidRDefault="002C519B" w:rsidP="00C7110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Состояние физкультурно-оздоровительной работы в ДОУ.</w:t>
            </w:r>
          </w:p>
          <w:p w:rsidR="002C519B" w:rsidRPr="006D37AD" w:rsidRDefault="002C519B" w:rsidP="00C7110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подготовкой ДОУ к осеннее - зимнему периоду</w:t>
            </w:r>
          </w:p>
          <w:p w:rsidR="002C519B" w:rsidRPr="006D37AD" w:rsidRDefault="002C519B" w:rsidP="00C7110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Контроль по реализации приоритетного направления работы в ДОУ (физическое развитие)</w:t>
            </w:r>
          </w:p>
          <w:p w:rsidR="002C519B" w:rsidRPr="006D37AD" w:rsidRDefault="002C519B" w:rsidP="00C7110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 xml:space="preserve">Контроль </w:t>
            </w: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организаций прогулок в осенне-зимний период.</w:t>
            </w:r>
          </w:p>
          <w:p w:rsidR="002C519B" w:rsidRPr="006D37AD" w:rsidRDefault="002C519B" w:rsidP="00C7110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Подготовка ДОУ к весенне-летнему периоду.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 xml:space="preserve">предупредительный </w:t>
            </w:r>
            <w:r w:rsidRPr="0091786B">
              <w:rPr>
                <w:color w:val="auto"/>
                <w:sz w:val="18"/>
                <w:szCs w:val="18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 xml:space="preserve">взаимоконтроль </w:t>
            </w:r>
            <w:r w:rsidRPr="0091786B">
              <w:rPr>
                <w:color w:val="auto"/>
                <w:sz w:val="18"/>
                <w:szCs w:val="18"/>
              </w:rPr>
              <w:t> (цель: оценка педагогического процесса, осуществляемая воспитателями в ДОУ)</w:t>
            </w:r>
          </w:p>
          <w:p w:rsidR="002C519B" w:rsidRPr="006D37AD" w:rsidRDefault="002C519B" w:rsidP="00C7110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посещение занятий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  <w:u w:val="single"/>
              </w:rPr>
              <w:t xml:space="preserve">самоанализ </w:t>
            </w:r>
            <w:r w:rsidRPr="0091786B">
              <w:rPr>
                <w:color w:val="auto"/>
                <w:sz w:val="18"/>
                <w:szCs w:val="18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2C519B" w:rsidRPr="006D37AD" w:rsidRDefault="002C519B" w:rsidP="00C7110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Работа педагогов по картам самоанализа.</w:t>
            </w:r>
          </w:p>
          <w:p w:rsidR="002C519B" w:rsidRPr="006D37AD" w:rsidRDefault="002C519B" w:rsidP="00C71104">
            <w:pPr>
              <w:numPr>
                <w:ilvl w:val="0"/>
                <w:numId w:val="44"/>
              </w:numPr>
              <w:spacing w:before="100" w:beforeAutospacing="1" w:after="100" w:afterAutospacing="1" w:line="163" w:lineRule="atLeas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Отчеты педагогов по картам самоанализа  (по итогам учебного года)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Апрель – май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 – сентябрь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Октябрь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Ноябрь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5F4FA6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</w:t>
            </w:r>
            <w:r w:rsidRPr="0091786B">
              <w:rPr>
                <w:color w:val="auto"/>
                <w:sz w:val="18"/>
                <w:szCs w:val="18"/>
              </w:rPr>
              <w:t>Март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Апрель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 необходимости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 перспективному плану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CC7C86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Педагоги </w:t>
            </w:r>
            <w:r w:rsidR="002C519B" w:rsidRPr="0091786B">
              <w:rPr>
                <w:color w:val="auto"/>
                <w:sz w:val="18"/>
                <w:szCs w:val="18"/>
              </w:rPr>
              <w:t>ДОУ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 ДОУ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Планирование контроля по направлениям работы ДОУ:</w:t>
            </w:r>
          </w:p>
          <w:p w:rsidR="002C519B" w:rsidRPr="006D37AD" w:rsidRDefault="002C519B" w:rsidP="00C7110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Контроль методической работы и образовательного процесса.</w:t>
            </w:r>
          </w:p>
          <w:p w:rsidR="002C519B" w:rsidRPr="006D37AD" w:rsidRDefault="002C519B" w:rsidP="005F4FA6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37AD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6D37AD">
              <w:rPr>
                <w:rFonts w:ascii="Arial" w:hAnsi="Arial" w:cs="Arial"/>
                <w:sz w:val="18"/>
                <w:szCs w:val="18"/>
              </w:rPr>
              <w:t xml:space="preserve"> кадрами.</w:t>
            </w:r>
          </w:p>
          <w:p w:rsidR="002C519B" w:rsidRPr="006D37AD" w:rsidRDefault="002C519B" w:rsidP="00C7110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Административный контроль питания.</w:t>
            </w:r>
          </w:p>
          <w:p w:rsidR="002C519B" w:rsidRPr="006D37AD" w:rsidRDefault="002C519B" w:rsidP="00C71104">
            <w:pPr>
              <w:numPr>
                <w:ilvl w:val="0"/>
                <w:numId w:val="45"/>
              </w:numPr>
              <w:spacing w:before="100" w:beforeAutospacing="1" w:after="100" w:afterAutospacing="1" w:line="163" w:lineRule="atLeas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 xml:space="preserve">Контроль состояния </w:t>
            </w:r>
            <w:r w:rsidR="0053015D">
              <w:rPr>
                <w:rFonts w:ascii="Arial" w:hAnsi="Arial" w:cs="Arial"/>
                <w:sz w:val="18"/>
                <w:szCs w:val="18"/>
              </w:rPr>
              <w:t xml:space="preserve">материально – технической базы </w:t>
            </w:r>
            <w:r w:rsidRPr="006D37AD">
              <w:rPr>
                <w:rFonts w:ascii="Arial" w:hAnsi="Arial" w:cs="Arial"/>
                <w:sz w:val="18"/>
                <w:szCs w:val="18"/>
              </w:rPr>
              <w:t>ДОУ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., завхоз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индивидуальных карт наблюдения за деятельностью педагогов.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Подведение итогов работы по контролю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ind w:left="357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3.10  БЛОК. РАБОТА ДОУ С РОДИТЕЛЯМИ</w:t>
      </w:r>
      <w:r w:rsidRPr="0091786B">
        <w:rPr>
          <w:color w:val="auto"/>
          <w:sz w:val="18"/>
          <w:szCs w:val="18"/>
        </w:rPr>
        <w:t>.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блока:</w:t>
      </w:r>
      <w:r w:rsidRPr="0091786B">
        <w:rPr>
          <w:color w:val="auto"/>
          <w:sz w:val="18"/>
          <w:szCs w:val="18"/>
        </w:rPr>
        <w:t xml:space="preserve"> оказание родителям практической помощи в повышении эффективности воспитания, обучения и развития детей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6156"/>
        <w:gridCol w:w="1481"/>
        <w:gridCol w:w="1628"/>
        <w:gridCol w:w="317"/>
      </w:tblGrid>
      <w:tr w:rsidR="002C519B" w:rsidRPr="006D37AD" w:rsidTr="00C71104">
        <w:trPr>
          <w:trHeight w:val="35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системы работы с родителями.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перспективного плана работы ДОУ с родителями  на 2012 – 2013 учебный год.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Август</w:t>
            </w: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Организация и проведение дней открытых дверей для родителей с просмотром занятий.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Апрель – май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 ДОУ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Использование в работе с родителями разнообразных форм сотрудничества:</w:t>
            </w:r>
          </w:p>
          <w:p w:rsidR="002C519B" w:rsidRPr="006D37AD" w:rsidRDefault="002C519B" w:rsidP="00C7110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Публичный доклад ДОУ</w:t>
            </w:r>
          </w:p>
          <w:p w:rsidR="00014459" w:rsidRDefault="002C519B" w:rsidP="0001445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Родительские собрания на группах</w:t>
            </w:r>
            <w:r w:rsidR="0001445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0339A" w:rsidRDefault="00D0339A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№1.</w:t>
            </w:r>
          </w:p>
          <w:p w:rsidR="00014459" w:rsidRDefault="00D0339A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014459">
              <w:rPr>
                <w:rFonts w:ascii="Arial" w:hAnsi="Arial" w:cs="Arial"/>
                <w:sz w:val="18"/>
                <w:szCs w:val="18"/>
              </w:rPr>
              <w:t>Исполнение  нормативно  прав</w:t>
            </w:r>
            <w:r>
              <w:rPr>
                <w:rFonts w:ascii="Arial" w:hAnsi="Arial" w:cs="Arial"/>
                <w:sz w:val="18"/>
                <w:szCs w:val="18"/>
              </w:rPr>
              <w:t>овых  документов  как  одно  из  условий  организации  сотрудничества  детского  сада  и семьи.</w:t>
            </w:r>
          </w:p>
          <w:p w:rsidR="00CC7C86" w:rsidRDefault="00D0339A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CC7C86">
              <w:rPr>
                <w:rFonts w:ascii="Arial" w:hAnsi="Arial" w:cs="Arial"/>
                <w:sz w:val="18"/>
                <w:szCs w:val="18"/>
              </w:rPr>
              <w:t>Отчет по  летней  оздоровительной  работе.</w:t>
            </w:r>
          </w:p>
          <w:p w:rsidR="00D0339A" w:rsidRDefault="00CC7C86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D0339A">
              <w:rPr>
                <w:rFonts w:ascii="Arial" w:hAnsi="Arial" w:cs="Arial"/>
                <w:sz w:val="18"/>
                <w:szCs w:val="18"/>
              </w:rPr>
              <w:t xml:space="preserve">Утверждение  годового  плана  работы  на  2012-2013  </w:t>
            </w:r>
            <w:proofErr w:type="spellStart"/>
            <w:r w:rsidR="00D0339A">
              <w:rPr>
                <w:rFonts w:ascii="Arial" w:hAnsi="Arial" w:cs="Arial"/>
                <w:sz w:val="18"/>
                <w:szCs w:val="18"/>
              </w:rPr>
              <w:t>уч</w:t>
            </w:r>
            <w:proofErr w:type="gramStart"/>
            <w:r w:rsidR="00D0339A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="00D0339A">
              <w:rPr>
                <w:rFonts w:ascii="Arial" w:hAnsi="Arial" w:cs="Arial"/>
                <w:sz w:val="18"/>
                <w:szCs w:val="18"/>
              </w:rPr>
              <w:t>од</w:t>
            </w:r>
            <w:proofErr w:type="spellEnd"/>
            <w:r w:rsidR="00D0339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0339A" w:rsidRDefault="00CC7C86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D0339A">
              <w:rPr>
                <w:rFonts w:ascii="Arial" w:hAnsi="Arial" w:cs="Arial"/>
                <w:sz w:val="18"/>
                <w:szCs w:val="18"/>
              </w:rPr>
              <w:t>Организация питания.</w:t>
            </w:r>
          </w:p>
          <w:p w:rsidR="008204B0" w:rsidRDefault="008204B0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5.Обсуждение  и принятие  решения.</w:t>
            </w:r>
          </w:p>
          <w:p w:rsidR="008204B0" w:rsidRDefault="008204B0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№2.</w:t>
            </w:r>
          </w:p>
          <w:p w:rsidR="008204B0" w:rsidRDefault="008204B0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1.Изобразительная  деятельность  в  ДОУ.</w:t>
            </w:r>
          </w:p>
          <w:p w:rsidR="008204B0" w:rsidRDefault="008204B0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2.Организация  и  приобретение  новогодних  подарков.</w:t>
            </w:r>
          </w:p>
          <w:p w:rsidR="00CC7C86" w:rsidRDefault="00CC7C86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3.Особенности  семейного  воспитания, условия  и  пути  повышения  педагогической  культуры  детей.</w:t>
            </w:r>
          </w:p>
          <w:p w:rsidR="00CC7C86" w:rsidRDefault="00CC7C86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4.Обсуждение  и принятие  решения.</w:t>
            </w:r>
          </w:p>
          <w:p w:rsidR="008204B0" w:rsidRDefault="00CC7C86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4B0">
              <w:rPr>
                <w:rFonts w:ascii="Arial" w:hAnsi="Arial" w:cs="Arial"/>
                <w:sz w:val="18"/>
                <w:szCs w:val="18"/>
              </w:rPr>
              <w:t>№3.</w:t>
            </w:r>
          </w:p>
          <w:p w:rsidR="008204B0" w:rsidRDefault="008204B0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1.Здоровьесберегающая  деятельность  в  рамках  экологического    воспитания</w:t>
            </w:r>
          </w:p>
          <w:p w:rsidR="008204B0" w:rsidRDefault="008204B0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CC7C86">
              <w:rPr>
                <w:rFonts w:ascii="Arial" w:hAnsi="Arial" w:cs="Arial"/>
                <w:sz w:val="18"/>
                <w:szCs w:val="18"/>
              </w:rPr>
              <w:t>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CC7C86" w:rsidRDefault="00CC7C86" w:rsidP="00CC7C8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3.Игры, которые  лечат. </w:t>
            </w:r>
          </w:p>
          <w:p w:rsidR="00CC7C86" w:rsidRDefault="00CC7C86" w:rsidP="00CC7C8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4.Обсуждение  и принятие  решения.</w:t>
            </w:r>
          </w:p>
          <w:p w:rsidR="00CC7C86" w:rsidRDefault="00CC7C86" w:rsidP="00CC7C8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№4.</w:t>
            </w:r>
          </w:p>
          <w:p w:rsidR="00CC7C86" w:rsidRDefault="00CC7C86" w:rsidP="00CC7C8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1.Роль  семьи  в  охране  жизни  и  здоровья  детей.</w:t>
            </w:r>
          </w:p>
          <w:p w:rsidR="00CC7C86" w:rsidRDefault="00CC7C86" w:rsidP="00CC7C8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2.Игра  - лучший  помощник  в  занятиях  с  детьми  дома.</w:t>
            </w:r>
          </w:p>
          <w:p w:rsidR="00CC7C86" w:rsidRDefault="00CC7C86" w:rsidP="00CC7C8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3.Рассмотрение  и  утверждение  плана  работы  на  лето.</w:t>
            </w:r>
          </w:p>
          <w:p w:rsidR="00CC7C86" w:rsidRDefault="00CC7C86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4.Труд – важнейшее  средство  в  коррекционно-воспитательной  работе  с  детьми.</w:t>
            </w:r>
          </w:p>
          <w:p w:rsidR="00CC7C86" w:rsidRDefault="00CC7C86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5.Обсуждение  и принятие  решения.</w:t>
            </w:r>
          </w:p>
          <w:p w:rsidR="00D0339A" w:rsidRPr="00014459" w:rsidRDefault="00D0339A" w:rsidP="00014459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 </w:t>
            </w:r>
          </w:p>
          <w:p w:rsidR="002C519B" w:rsidRPr="006D37AD" w:rsidRDefault="002C519B" w:rsidP="00CD16C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C519B" w:rsidRPr="0038609E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609E">
              <w:rPr>
                <w:rFonts w:ascii="Arial" w:hAnsi="Arial" w:cs="Arial"/>
                <w:sz w:val="28"/>
                <w:szCs w:val="28"/>
              </w:rPr>
              <w:t>Праздники</w:t>
            </w:r>
          </w:p>
          <w:p w:rsidR="002C519B" w:rsidRPr="00B1633C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«День знаний. День здоровья</w:t>
            </w:r>
            <w:proofErr w:type="gramStart"/>
            <w:r>
              <w:t>.»</w:t>
            </w:r>
            <w:proofErr w:type="gramEnd"/>
          </w:p>
          <w:p w:rsidR="002C519B" w:rsidRPr="00B1633C" w:rsidRDefault="00683803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«Осень  в  гости  к  нам  пришла</w:t>
            </w:r>
            <w:r w:rsidR="002C519B">
              <w:t>»</w:t>
            </w:r>
          </w:p>
          <w:p w:rsidR="002C519B" w:rsidRPr="00B1633C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«День  матери»</w:t>
            </w:r>
          </w:p>
          <w:p w:rsidR="002C519B" w:rsidRPr="00B1633C" w:rsidRDefault="00683803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«Здравствуй, елочка  лесная</w:t>
            </w:r>
            <w:r w:rsidR="002C519B">
              <w:t>»</w:t>
            </w:r>
          </w:p>
          <w:p w:rsidR="002C519B" w:rsidRPr="00B1633C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«Рождественские  забавы»</w:t>
            </w:r>
          </w:p>
          <w:p w:rsidR="002C519B" w:rsidRPr="00B1633C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«Наши папы смелые, ловкие, умелые»</w:t>
            </w:r>
          </w:p>
          <w:p w:rsidR="002C519B" w:rsidRDefault="00683803" w:rsidP="00B1633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 «Я  для  милой  мамочки</w:t>
            </w:r>
            <w:r w:rsidR="002C519B">
              <w:t>»</w:t>
            </w:r>
          </w:p>
          <w:p w:rsidR="002C519B" w:rsidRPr="00B1633C" w:rsidRDefault="00683803" w:rsidP="00B1633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«Праздник  народной  игрушки</w:t>
            </w:r>
            <w:r w:rsidR="002C519B">
              <w:rPr>
                <w:sz w:val="20"/>
                <w:szCs w:val="20"/>
              </w:rPr>
              <w:t>»</w:t>
            </w:r>
          </w:p>
          <w:p w:rsidR="002C519B" w:rsidRPr="0038609E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«До свидания детский сад»</w:t>
            </w:r>
          </w:p>
          <w:p w:rsidR="002C519B" w:rsidRPr="0038609E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«Зеленый  огонек»</w:t>
            </w:r>
          </w:p>
          <w:p w:rsidR="002C519B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«Огонь-друг, огонь-враг»</w:t>
            </w:r>
          </w:p>
          <w:p w:rsidR="002C519B" w:rsidRPr="00B1633C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«Праздник Родины»</w:t>
            </w:r>
          </w:p>
          <w:p w:rsidR="002C519B" w:rsidRDefault="002C519B" w:rsidP="00B16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  <w:p w:rsidR="002C519B" w:rsidRPr="006D37AD" w:rsidRDefault="002C519B" w:rsidP="00CD16C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C519B" w:rsidRPr="006D37AD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Развлечения</w:t>
            </w:r>
          </w:p>
          <w:p w:rsidR="002C519B" w:rsidRPr="006D37AD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Наглядная информация (стенды, папки)</w:t>
            </w:r>
          </w:p>
          <w:p w:rsidR="002C519B" w:rsidRPr="006D37AD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Разработка памяток и рекомендаций по различным направлениям развития детей</w:t>
            </w:r>
          </w:p>
          <w:p w:rsidR="002C519B" w:rsidRPr="006D37AD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Мастер – класс для родителей под руководством педагогов и специалистов ДОУ</w:t>
            </w:r>
          </w:p>
          <w:p w:rsidR="002C519B" w:rsidRPr="006D37AD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 xml:space="preserve">Отчетные мероприятия для родителей </w:t>
            </w:r>
          </w:p>
          <w:p w:rsidR="002C519B" w:rsidRPr="006D37AD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Привлечение родителей к изготовлению атрибутов и пошиву костюмов к праздникам</w:t>
            </w:r>
          </w:p>
          <w:p w:rsidR="002C519B" w:rsidRPr="006D37AD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Проведение индивидуальных бесед в моменты прихода и ухода родителей</w:t>
            </w:r>
          </w:p>
          <w:p w:rsidR="002C519B" w:rsidRPr="006D37AD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Индивидуальное консультирование</w:t>
            </w:r>
          </w:p>
          <w:p w:rsidR="002C519B" w:rsidRPr="006D37AD" w:rsidRDefault="002C519B" w:rsidP="00C71104">
            <w:pPr>
              <w:numPr>
                <w:ilvl w:val="0"/>
                <w:numId w:val="47"/>
              </w:numPr>
              <w:spacing w:before="100" w:beforeAutospacing="1" w:after="100" w:afterAutospacing="1" w:line="163" w:lineRule="atLeast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37AD">
              <w:rPr>
                <w:rFonts w:ascii="Arial" w:hAnsi="Arial" w:cs="Arial"/>
                <w:sz w:val="18"/>
                <w:szCs w:val="18"/>
              </w:rPr>
              <w:t>Групповые и подгрупповые консультирования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2C519B" w:rsidRDefault="002C519B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2C519B" w:rsidRDefault="002C519B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Сентябрь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Октябрь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Ноябрь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Декабрь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Январь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Февраль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Март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Апрель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Май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Июнь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Июль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Август</w:t>
            </w: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Default="002C519B" w:rsidP="0038609E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2C519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lastRenderedPageBreak/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Default="002C519B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 ДОУ</w:t>
            </w: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C7C86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Жданова  Н.Д.</w:t>
            </w: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C7C86">
            <w:pPr>
              <w:pStyle w:val="a5"/>
              <w:spacing w:line="54" w:lineRule="atLeast"/>
              <w:ind w:left="0"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Е.Н.</w:t>
            </w: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C7C86">
            <w:pPr>
              <w:pStyle w:val="a5"/>
              <w:spacing w:line="54" w:lineRule="atLeast"/>
              <w:ind w:left="0"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Н.С.</w:t>
            </w: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C7C86">
            <w:pPr>
              <w:pStyle w:val="a5"/>
              <w:spacing w:line="54" w:lineRule="atLeast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Панова Л.А.</w:t>
            </w:r>
          </w:p>
          <w:p w:rsidR="00CC7C86" w:rsidRDefault="00CC7C86" w:rsidP="00CC7C86">
            <w:pPr>
              <w:pStyle w:val="a5"/>
              <w:spacing w:line="54" w:lineRule="atLeast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C7C86">
            <w:pPr>
              <w:pStyle w:val="a5"/>
              <w:spacing w:line="54" w:lineRule="atLeast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Жданова  Н.Д.</w:t>
            </w: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C7C86">
            <w:pPr>
              <w:pStyle w:val="a5"/>
              <w:spacing w:line="54" w:lineRule="atLeast"/>
              <w:ind w:left="0"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Н.С.</w:t>
            </w: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71104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</w:p>
          <w:p w:rsidR="00CC7C86" w:rsidRPr="0091786B" w:rsidRDefault="00CC7C86" w:rsidP="00CC7C86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Жданова  Н.Д.</w:t>
            </w:r>
          </w:p>
          <w:p w:rsidR="00CC7C86" w:rsidRDefault="00CC7C86" w:rsidP="00CC7C86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Н.С.</w:t>
            </w:r>
          </w:p>
          <w:p w:rsidR="00D5352B" w:rsidRDefault="00D5352B" w:rsidP="00D5352B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Е.Н</w:t>
            </w:r>
          </w:p>
          <w:p w:rsidR="00D5352B" w:rsidRPr="0091786B" w:rsidRDefault="00D5352B" w:rsidP="00D5352B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Жданова  Н.Д.</w:t>
            </w:r>
          </w:p>
          <w:p w:rsidR="00D5352B" w:rsidRDefault="00D5352B" w:rsidP="00D5352B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Панова Л.А.</w:t>
            </w:r>
          </w:p>
          <w:p w:rsidR="00CC7C86" w:rsidRDefault="00CC7C86" w:rsidP="00CC7C86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Н.С.</w:t>
            </w:r>
          </w:p>
          <w:p w:rsidR="00D5352B" w:rsidRDefault="00D5352B" w:rsidP="00D5352B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Панова Л.А.</w:t>
            </w:r>
          </w:p>
          <w:p w:rsidR="00CC7C86" w:rsidRDefault="00CC7C86" w:rsidP="00CC7C86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Е.Н.</w:t>
            </w:r>
          </w:p>
          <w:p w:rsidR="00D5352B" w:rsidRDefault="00D5352B" w:rsidP="00D5352B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Е.Н.</w:t>
            </w:r>
          </w:p>
          <w:p w:rsidR="00D5352B" w:rsidRDefault="00D5352B" w:rsidP="00CC7C86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Н.С</w:t>
            </w:r>
          </w:p>
          <w:p w:rsidR="00CC7C86" w:rsidRDefault="00CC7C86" w:rsidP="00CC7C86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Панова Л.А.</w:t>
            </w:r>
          </w:p>
          <w:p w:rsidR="00D5352B" w:rsidRPr="0091786B" w:rsidRDefault="00D5352B" w:rsidP="00D5352B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Жданова  Н.Д.</w:t>
            </w:r>
          </w:p>
          <w:p w:rsidR="00D5352B" w:rsidRDefault="00D5352B" w:rsidP="00CC7C86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</w:p>
          <w:p w:rsidR="00CC7C86" w:rsidRDefault="00CC7C86" w:rsidP="00CC7C86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Привлечение родителей к участию в районных и областных конкурсах,  выставках и акциях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 ДОУ</w:t>
            </w:r>
          </w:p>
        </w:tc>
      </w:tr>
      <w:tr w:rsidR="002C519B" w:rsidRPr="006D37AD" w:rsidTr="00C71104">
        <w:trPr>
          <w:trHeight w:val="54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53015D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Ознакомление родителей вновь принятых детей, с норм</w:t>
            </w:r>
            <w:r w:rsidR="0053015D">
              <w:rPr>
                <w:color w:val="auto"/>
                <w:sz w:val="18"/>
                <w:szCs w:val="18"/>
              </w:rPr>
              <w:t xml:space="preserve">ативно – правовыми документами </w:t>
            </w:r>
            <w:r w:rsidRPr="0091786B">
              <w:rPr>
                <w:color w:val="auto"/>
                <w:sz w:val="18"/>
                <w:szCs w:val="18"/>
              </w:rPr>
              <w:t xml:space="preserve">ДОУ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CC7C86" w:rsidRPr="0091786B" w:rsidRDefault="00CC7C86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54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 xml:space="preserve">Привлечение родителей к благоустройству </w:t>
            </w:r>
            <w:r>
              <w:rPr>
                <w:color w:val="auto"/>
                <w:sz w:val="18"/>
                <w:szCs w:val="18"/>
              </w:rPr>
              <w:t xml:space="preserve">территорий </w:t>
            </w:r>
            <w:r w:rsidRPr="0091786B">
              <w:rPr>
                <w:color w:val="auto"/>
                <w:sz w:val="18"/>
                <w:szCs w:val="18"/>
              </w:rPr>
              <w:t>ДОУ, озеленению участка.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 групп</w:t>
            </w:r>
          </w:p>
        </w:tc>
      </w:tr>
      <w:tr w:rsidR="002C519B" w:rsidRPr="006D37AD" w:rsidTr="00C71104">
        <w:trPr>
          <w:trHeight w:val="54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Оказание  консультативной помощи родителям:</w:t>
            </w:r>
          </w:p>
          <w:p w:rsidR="00683803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  <w:p w:rsidR="00683803" w:rsidRDefault="00683803" w:rsidP="00683803">
            <w:pPr>
              <w:pStyle w:val="a5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  «Что  читать  детям»</w:t>
            </w:r>
          </w:p>
          <w:p w:rsidR="00683803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«Жестокое  обращение  с  детьми: что  это  такое?»</w:t>
            </w:r>
          </w:p>
          <w:p w:rsidR="00683803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«Ребенок  имеет право…»</w:t>
            </w:r>
          </w:p>
          <w:p w:rsidR="00683803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«Детское  экспериментирование  в  детских  условиях»</w:t>
            </w:r>
          </w:p>
          <w:p w:rsidR="00683803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«</w:t>
            </w:r>
            <w:proofErr w:type="gramStart"/>
            <w:r>
              <w:rPr>
                <w:color w:val="auto"/>
                <w:sz w:val="18"/>
                <w:szCs w:val="18"/>
              </w:rPr>
              <w:t>Игры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 которые  лечат»</w:t>
            </w:r>
          </w:p>
          <w:p w:rsidR="00683803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«</w:t>
            </w:r>
            <w:proofErr w:type="spellStart"/>
            <w:r>
              <w:rPr>
                <w:color w:val="auto"/>
                <w:sz w:val="18"/>
                <w:szCs w:val="18"/>
              </w:rPr>
              <w:t>Здоровьесберегающая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деятельность  в рамках  экологического  воспитания»</w:t>
            </w:r>
          </w:p>
          <w:p w:rsidR="00683803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«Чтение  без  принуждения»</w:t>
            </w:r>
          </w:p>
          <w:p w:rsidR="00683803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«Общие  принципы  организации  двигательной  деятельности  </w:t>
            </w:r>
            <w:r>
              <w:rPr>
                <w:color w:val="auto"/>
                <w:sz w:val="18"/>
                <w:szCs w:val="18"/>
              </w:rPr>
              <w:lastRenderedPageBreak/>
              <w:t>детей  на  прогулке»</w:t>
            </w:r>
          </w:p>
          <w:p w:rsidR="00683803" w:rsidRPr="0091786B" w:rsidRDefault="00683803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«Тру</w:t>
            </w:r>
            <w:proofErr w:type="gramStart"/>
            <w:r>
              <w:rPr>
                <w:color w:val="auto"/>
                <w:sz w:val="18"/>
                <w:szCs w:val="18"/>
              </w:rPr>
              <w:t>д-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важнейшее  средство  в  коррекционно-воспитательной  работе  с  детьми»</w:t>
            </w:r>
          </w:p>
          <w:p w:rsidR="002C519B" w:rsidRPr="006D37AD" w:rsidRDefault="002C519B" w:rsidP="00C71104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В течение года</w:t>
            </w:r>
          </w:p>
          <w:p w:rsidR="00683803" w:rsidRDefault="00CC7C86" w:rsidP="00CC7C86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</w:t>
            </w:r>
            <w:r w:rsidR="00683803">
              <w:rPr>
                <w:color w:val="auto"/>
                <w:sz w:val="18"/>
                <w:szCs w:val="18"/>
              </w:rPr>
              <w:t>Сентябрь</w:t>
            </w: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Октябрь</w:t>
            </w: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Ноябрь</w:t>
            </w: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Декабрь</w:t>
            </w: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Январь</w:t>
            </w: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Февраль</w:t>
            </w: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Март</w:t>
            </w: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Апрель</w:t>
            </w: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683803" w:rsidRDefault="00683803" w:rsidP="00683803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Май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Педагоги групп</w:t>
            </w:r>
          </w:p>
          <w:p w:rsidR="00683803" w:rsidRDefault="00683803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Н.С.</w:t>
            </w: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Е.Н.</w:t>
            </w: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Панова Л.А.</w:t>
            </w: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Жданова  Н.Д.</w:t>
            </w: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Н.С.</w:t>
            </w: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Е.Н.</w:t>
            </w: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Панова Л.А.</w:t>
            </w: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Жданова  Н.Д.</w:t>
            </w: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</w:p>
          <w:p w:rsidR="00683803" w:rsidRDefault="00683803" w:rsidP="00683803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Лесникова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Н.С.</w:t>
            </w:r>
          </w:p>
          <w:p w:rsidR="00683803" w:rsidRDefault="00683803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683803" w:rsidRPr="0091786B" w:rsidRDefault="00683803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54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Оказание мед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росветительской работы работниками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ФАПа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Ст. медсестра</w:t>
            </w:r>
          </w:p>
        </w:tc>
      </w:tr>
    </w:tbl>
    <w:p w:rsidR="002C519B" w:rsidRPr="0091786B" w:rsidRDefault="002C519B" w:rsidP="00CD16CC">
      <w:pPr>
        <w:pStyle w:val="a5"/>
        <w:ind w:left="357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3.11  БЛОК. АДМИНИСТРАТИВНО – ХОЗЯЙСТВЕННАЯ  ДЕЯТЕЛЬНОСТЬ ДОУ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color w:val="auto"/>
          <w:sz w:val="18"/>
          <w:szCs w:val="18"/>
        </w:rPr>
        <w:t>: укрепление материально – хозяйственной базы учреждения, создание благоприятных  условий для воспитания,  развития детей раннего и дошкольного возраста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tbl>
      <w:tblPr>
        <w:tblW w:w="9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5794"/>
        <w:gridCol w:w="1388"/>
        <w:gridCol w:w="1413"/>
      </w:tblGrid>
      <w:tr w:rsidR="002C519B" w:rsidRPr="006D37AD" w:rsidTr="00C71104">
        <w:trPr>
          <w:trHeight w:val="35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Организация работы со спонсорами.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ind w:left="0"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Завхоз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Обогащени</w:t>
            </w:r>
            <w:r w:rsidR="0053015D">
              <w:rPr>
                <w:color w:val="auto"/>
                <w:sz w:val="18"/>
                <w:szCs w:val="18"/>
              </w:rPr>
              <w:t xml:space="preserve">е предметно – разевающей среды </w:t>
            </w:r>
            <w:r w:rsidRPr="0091786B">
              <w:rPr>
                <w:color w:val="auto"/>
                <w:sz w:val="18"/>
                <w:szCs w:val="18"/>
              </w:rPr>
              <w:t>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Завхоз</w:t>
            </w:r>
          </w:p>
          <w:p w:rsidR="002C519B" w:rsidRPr="0091786B" w:rsidRDefault="002C519B" w:rsidP="005F4FA6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и утверждение перспективного плана работы ремонтных работ на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Завхоз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Текущие ремонтные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Завхоз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Ремонтные работы ДОУ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Май – август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Завхоз</w:t>
            </w:r>
          </w:p>
        </w:tc>
      </w:tr>
      <w:tr w:rsidR="002C519B" w:rsidRPr="006D37AD" w:rsidTr="00C71104">
        <w:trPr>
          <w:trHeight w:val="54"/>
          <w:tblCellSpacing w:w="0" w:type="dxa"/>
        </w:trPr>
        <w:tc>
          <w:tcPr>
            <w:tcW w:w="7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Приемка ДОУ к новому учебному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54" w:lineRule="atLeast"/>
              <w:ind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Комиссия ДО</w:t>
            </w:r>
            <w:r>
              <w:rPr>
                <w:color w:val="auto"/>
                <w:sz w:val="18"/>
                <w:szCs w:val="18"/>
              </w:rPr>
              <w:t>У</w:t>
            </w:r>
          </w:p>
        </w:tc>
      </w:tr>
    </w:tbl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rStyle w:val="a6"/>
          <w:rFonts w:cs="Arial"/>
          <w:color w:val="auto"/>
          <w:sz w:val="18"/>
          <w:szCs w:val="18"/>
        </w:rPr>
        <w:t>3.12 БЛОК. ОСНОВЫ ОРГАНИЗАЦИИ ВОСПИТАТЕЛЬНО – ОБРАЗОВАТЕЛЬНОГО ПРОЦЕССА ДОУ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color w:val="auto"/>
          <w:sz w:val="18"/>
          <w:szCs w:val="18"/>
        </w:rPr>
        <w:t>: модернизация и обновление методического обеспечения образовательного процесса</w:t>
      </w:r>
      <w:r w:rsidRPr="0091786B">
        <w:rPr>
          <w:rStyle w:val="a7"/>
          <w:rFonts w:cs="Arial"/>
          <w:color w:val="auto"/>
          <w:sz w:val="18"/>
          <w:szCs w:val="18"/>
        </w:rPr>
        <w:t>.</w:t>
      </w:r>
    </w:p>
    <w:tbl>
      <w:tblPr>
        <w:tblW w:w="9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0"/>
        <w:gridCol w:w="5641"/>
        <w:gridCol w:w="1413"/>
        <w:gridCol w:w="1399"/>
      </w:tblGrid>
      <w:tr w:rsidR="002C519B" w:rsidRPr="006D37AD" w:rsidTr="00C71104">
        <w:trPr>
          <w:trHeight w:val="353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№ 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содержание основных мероприятий 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исполнитель 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Разработка модели образовательного процесса ДОУ на 2012 – 2013 учебный год.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Коррекция и утверждение годового плана, сеток занятий и режимов дня на всех возрастных группах.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Модернизация  образовательных возможностей ДОУ, посредством внедрения педагогических технологий и коммуникационных средств.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ind w:firstLine="0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 ДОУ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1786B">
              <w:rPr>
                <w:color w:val="auto"/>
                <w:sz w:val="18"/>
                <w:szCs w:val="18"/>
              </w:rPr>
              <w:t>Контроль за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 xml:space="preserve"> выполнением годового плана по разделам </w:t>
            </w:r>
            <w:proofErr w:type="spellStart"/>
            <w:r w:rsidRPr="0091786B">
              <w:rPr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-образовательного процесса и методической работы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2C519B" w:rsidRPr="0091786B" w:rsidRDefault="002C519B" w:rsidP="00CD16CC">
      <w:pPr>
        <w:pStyle w:val="a5"/>
        <w:ind w:left="357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> </w:t>
      </w:r>
    </w:p>
    <w:p w:rsidR="002C519B" w:rsidRPr="0091786B" w:rsidRDefault="002C519B" w:rsidP="00CD16CC">
      <w:pPr>
        <w:pStyle w:val="a5"/>
        <w:jc w:val="center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</w:rPr>
        <w:t xml:space="preserve">        </w:t>
      </w:r>
      <w:r w:rsidRPr="0091786B">
        <w:rPr>
          <w:rStyle w:val="a6"/>
          <w:rFonts w:cs="Arial"/>
          <w:color w:val="auto"/>
          <w:sz w:val="18"/>
          <w:szCs w:val="18"/>
        </w:rPr>
        <w:t>3.13. БЛОК. ИСПОЛЬЗОВАНИЕ СОВРЕМЕННЫХ КОММУНИКАЦИОННЫХ ТЕХНОЛОГИЙ (И К Т)</w:t>
      </w:r>
    </w:p>
    <w:p w:rsidR="002C519B" w:rsidRPr="0091786B" w:rsidRDefault="002C519B" w:rsidP="00CD16CC">
      <w:pPr>
        <w:pStyle w:val="a5"/>
        <w:rPr>
          <w:color w:val="auto"/>
          <w:sz w:val="18"/>
          <w:szCs w:val="18"/>
        </w:rPr>
      </w:pPr>
      <w:r w:rsidRPr="0091786B">
        <w:rPr>
          <w:color w:val="auto"/>
          <w:sz w:val="18"/>
          <w:szCs w:val="18"/>
          <w:u w:val="single"/>
        </w:rPr>
        <w:t>Цель работы по реализации блока</w:t>
      </w:r>
      <w:r w:rsidRPr="0091786B">
        <w:rPr>
          <w:color w:val="auto"/>
          <w:sz w:val="18"/>
          <w:szCs w:val="18"/>
        </w:rPr>
        <w:t xml:space="preserve">: совершенствование </w:t>
      </w:r>
      <w:proofErr w:type="spellStart"/>
      <w:r w:rsidRPr="0091786B">
        <w:rPr>
          <w:color w:val="auto"/>
          <w:sz w:val="18"/>
          <w:szCs w:val="18"/>
        </w:rPr>
        <w:t>воспитательно</w:t>
      </w:r>
      <w:proofErr w:type="spellEnd"/>
      <w:r w:rsidRPr="0091786B">
        <w:rPr>
          <w:color w:val="auto"/>
          <w:sz w:val="18"/>
          <w:szCs w:val="18"/>
        </w:rPr>
        <w:t>-образовательной работы средствами ИКТ.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0"/>
        <w:gridCol w:w="5600"/>
        <w:gridCol w:w="1386"/>
        <w:gridCol w:w="1547"/>
      </w:tblGrid>
      <w:tr w:rsidR="002C519B" w:rsidRPr="006D37AD" w:rsidTr="00C71104">
        <w:trPr>
          <w:trHeight w:val="353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№ </w:t>
            </w: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>п\</w:t>
            </w:r>
            <w:proofErr w:type="gramStart"/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t xml:space="preserve">сроки </w:t>
            </w: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 xml:space="preserve">проведения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>исполнит</w:t>
            </w:r>
            <w:r w:rsidRPr="0091786B">
              <w:rPr>
                <w:rStyle w:val="a7"/>
                <w:rFonts w:cs="Arial"/>
                <w:color w:val="auto"/>
                <w:sz w:val="18"/>
                <w:szCs w:val="18"/>
              </w:rPr>
              <w:lastRenderedPageBreak/>
              <w:t xml:space="preserve">ель </w:t>
            </w: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lastRenderedPageBreak/>
              <w:t>1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519B" w:rsidRPr="006D37AD" w:rsidTr="00C71104">
        <w:trPr>
          <w:trHeight w:val="177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Создание в методическом кабинете картотеки: мультимедийных презентаций, видеофильмов познавательного и другого характера, подборки музыкальных произведения по возрастам.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, педагогический коллектив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Обеспечение возможности для педагогов использовать в работе с детьми ИКТ.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Педагоги ДОУ</w:t>
            </w:r>
          </w:p>
        </w:tc>
      </w:tr>
      <w:tr w:rsidR="002C519B" w:rsidRPr="006D37AD" w:rsidTr="00C71104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Организация и проведение методической работы  средствами ИКТ.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  <w:r w:rsidRPr="0091786B">
              <w:rPr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519B" w:rsidRPr="0091786B" w:rsidRDefault="002C519B" w:rsidP="00C71104">
            <w:pPr>
              <w:pStyle w:val="a5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91786B">
              <w:rPr>
                <w:color w:val="auto"/>
                <w:sz w:val="18"/>
                <w:szCs w:val="18"/>
              </w:rPr>
              <w:t>Ст</w:t>
            </w:r>
            <w:proofErr w:type="gramStart"/>
            <w:r w:rsidRPr="0091786B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91786B">
              <w:rPr>
                <w:color w:val="auto"/>
                <w:sz w:val="18"/>
                <w:szCs w:val="18"/>
              </w:rPr>
              <w:t>оспит</w:t>
            </w:r>
            <w:proofErr w:type="spellEnd"/>
            <w:r w:rsidRPr="0091786B">
              <w:rPr>
                <w:color w:val="auto"/>
                <w:sz w:val="18"/>
                <w:szCs w:val="18"/>
              </w:rPr>
              <w:t>. </w:t>
            </w:r>
          </w:p>
          <w:p w:rsidR="002C519B" w:rsidRPr="0091786B" w:rsidRDefault="002C519B" w:rsidP="00C71104">
            <w:pPr>
              <w:pStyle w:val="a5"/>
              <w:spacing w:line="163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2C519B" w:rsidRDefault="002C519B"/>
    <w:sectPr w:rsidR="002C519B" w:rsidSect="002A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D9"/>
    <w:multiLevelType w:val="multilevel"/>
    <w:tmpl w:val="EBC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27C5A"/>
    <w:multiLevelType w:val="multilevel"/>
    <w:tmpl w:val="C474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6482E"/>
    <w:multiLevelType w:val="multilevel"/>
    <w:tmpl w:val="B0DA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284ECF"/>
    <w:multiLevelType w:val="hybridMultilevel"/>
    <w:tmpl w:val="6494F65E"/>
    <w:lvl w:ilvl="0" w:tplc="4FC82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D2300B"/>
    <w:multiLevelType w:val="multilevel"/>
    <w:tmpl w:val="BB60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700C0"/>
    <w:multiLevelType w:val="hybridMultilevel"/>
    <w:tmpl w:val="E6607596"/>
    <w:lvl w:ilvl="0" w:tplc="AFF4AA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633C2"/>
    <w:multiLevelType w:val="multilevel"/>
    <w:tmpl w:val="BEDE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D2294"/>
    <w:multiLevelType w:val="multilevel"/>
    <w:tmpl w:val="6E7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331C2B"/>
    <w:multiLevelType w:val="multilevel"/>
    <w:tmpl w:val="C39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72E26"/>
    <w:multiLevelType w:val="multilevel"/>
    <w:tmpl w:val="271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27B18"/>
    <w:multiLevelType w:val="multilevel"/>
    <w:tmpl w:val="2F88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CA62F0"/>
    <w:multiLevelType w:val="multilevel"/>
    <w:tmpl w:val="BAF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C236B5"/>
    <w:multiLevelType w:val="multilevel"/>
    <w:tmpl w:val="159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0415CA"/>
    <w:multiLevelType w:val="multilevel"/>
    <w:tmpl w:val="24B2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4F35C3"/>
    <w:multiLevelType w:val="multilevel"/>
    <w:tmpl w:val="6E74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B22224"/>
    <w:multiLevelType w:val="multilevel"/>
    <w:tmpl w:val="E5D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1E2F09"/>
    <w:multiLevelType w:val="multilevel"/>
    <w:tmpl w:val="647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A76BA"/>
    <w:multiLevelType w:val="multilevel"/>
    <w:tmpl w:val="385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45B61"/>
    <w:multiLevelType w:val="multilevel"/>
    <w:tmpl w:val="E93C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A56B6C"/>
    <w:multiLevelType w:val="multilevel"/>
    <w:tmpl w:val="DE8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770E99"/>
    <w:multiLevelType w:val="multilevel"/>
    <w:tmpl w:val="6CA8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C417AD"/>
    <w:multiLevelType w:val="multilevel"/>
    <w:tmpl w:val="0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C1227"/>
    <w:multiLevelType w:val="multilevel"/>
    <w:tmpl w:val="3F7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FD3B4E"/>
    <w:multiLevelType w:val="multilevel"/>
    <w:tmpl w:val="D4A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890E09"/>
    <w:multiLevelType w:val="multilevel"/>
    <w:tmpl w:val="4B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649B3"/>
    <w:multiLevelType w:val="multilevel"/>
    <w:tmpl w:val="313E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0132C7"/>
    <w:multiLevelType w:val="multilevel"/>
    <w:tmpl w:val="7B02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D4EDB"/>
    <w:multiLevelType w:val="multilevel"/>
    <w:tmpl w:val="E640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8BB4DFF"/>
    <w:multiLevelType w:val="multilevel"/>
    <w:tmpl w:val="CC8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681A27"/>
    <w:multiLevelType w:val="multilevel"/>
    <w:tmpl w:val="1B1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A95779"/>
    <w:multiLevelType w:val="multilevel"/>
    <w:tmpl w:val="1C88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AF37F0"/>
    <w:multiLevelType w:val="multilevel"/>
    <w:tmpl w:val="3F6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3D5192"/>
    <w:multiLevelType w:val="multilevel"/>
    <w:tmpl w:val="28F2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0C526FC"/>
    <w:multiLevelType w:val="multilevel"/>
    <w:tmpl w:val="7C1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B32575"/>
    <w:multiLevelType w:val="multilevel"/>
    <w:tmpl w:val="8670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BD48F6"/>
    <w:multiLevelType w:val="multilevel"/>
    <w:tmpl w:val="81B6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F95125"/>
    <w:multiLevelType w:val="multilevel"/>
    <w:tmpl w:val="907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C14BF4"/>
    <w:multiLevelType w:val="multilevel"/>
    <w:tmpl w:val="1AF4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0136AD1"/>
    <w:multiLevelType w:val="multilevel"/>
    <w:tmpl w:val="6818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871A53"/>
    <w:multiLevelType w:val="multilevel"/>
    <w:tmpl w:val="0B96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12970"/>
    <w:multiLevelType w:val="multilevel"/>
    <w:tmpl w:val="BEC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312A3"/>
    <w:multiLevelType w:val="multilevel"/>
    <w:tmpl w:val="58A4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5226B60"/>
    <w:multiLevelType w:val="multilevel"/>
    <w:tmpl w:val="3944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B1428A"/>
    <w:multiLevelType w:val="multilevel"/>
    <w:tmpl w:val="D6FE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3D2A44"/>
    <w:multiLevelType w:val="multilevel"/>
    <w:tmpl w:val="712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67A21"/>
    <w:multiLevelType w:val="multilevel"/>
    <w:tmpl w:val="0CC2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4B6EBF"/>
    <w:multiLevelType w:val="multilevel"/>
    <w:tmpl w:val="E5D4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1A5623"/>
    <w:multiLevelType w:val="multilevel"/>
    <w:tmpl w:val="94AC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C0253"/>
    <w:multiLevelType w:val="multilevel"/>
    <w:tmpl w:val="CD86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D65EB2"/>
    <w:multiLevelType w:val="multilevel"/>
    <w:tmpl w:val="495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30"/>
  </w:num>
  <w:num w:numId="4">
    <w:abstractNumId w:val="8"/>
  </w:num>
  <w:num w:numId="5">
    <w:abstractNumId w:val="49"/>
  </w:num>
  <w:num w:numId="6">
    <w:abstractNumId w:val="26"/>
  </w:num>
  <w:num w:numId="7">
    <w:abstractNumId w:val="15"/>
  </w:num>
  <w:num w:numId="8">
    <w:abstractNumId w:val="7"/>
  </w:num>
  <w:num w:numId="9">
    <w:abstractNumId w:val="39"/>
  </w:num>
  <w:num w:numId="10">
    <w:abstractNumId w:val="1"/>
  </w:num>
  <w:num w:numId="11">
    <w:abstractNumId w:val="36"/>
  </w:num>
  <w:num w:numId="12">
    <w:abstractNumId w:val="16"/>
  </w:num>
  <w:num w:numId="13">
    <w:abstractNumId w:val="42"/>
  </w:num>
  <w:num w:numId="14">
    <w:abstractNumId w:val="4"/>
  </w:num>
  <w:num w:numId="15">
    <w:abstractNumId w:val="31"/>
  </w:num>
  <w:num w:numId="16">
    <w:abstractNumId w:val="20"/>
  </w:num>
  <w:num w:numId="17">
    <w:abstractNumId w:val="48"/>
  </w:num>
  <w:num w:numId="18">
    <w:abstractNumId w:val="45"/>
  </w:num>
  <w:num w:numId="19">
    <w:abstractNumId w:val="14"/>
  </w:num>
  <w:num w:numId="20">
    <w:abstractNumId w:val="21"/>
  </w:num>
  <w:num w:numId="21">
    <w:abstractNumId w:val="27"/>
  </w:num>
  <w:num w:numId="22">
    <w:abstractNumId w:val="19"/>
  </w:num>
  <w:num w:numId="23">
    <w:abstractNumId w:val="33"/>
  </w:num>
  <w:num w:numId="24">
    <w:abstractNumId w:val="22"/>
  </w:num>
  <w:num w:numId="25">
    <w:abstractNumId w:val="11"/>
  </w:num>
  <w:num w:numId="26">
    <w:abstractNumId w:val="18"/>
  </w:num>
  <w:num w:numId="27">
    <w:abstractNumId w:val="2"/>
  </w:num>
  <w:num w:numId="28">
    <w:abstractNumId w:val="38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37"/>
  </w:num>
  <w:num w:numId="34">
    <w:abstractNumId w:val="28"/>
  </w:num>
  <w:num w:numId="35">
    <w:abstractNumId w:val="9"/>
  </w:num>
  <w:num w:numId="36">
    <w:abstractNumId w:val="34"/>
  </w:num>
  <w:num w:numId="37">
    <w:abstractNumId w:val="40"/>
  </w:num>
  <w:num w:numId="38">
    <w:abstractNumId w:val="6"/>
  </w:num>
  <w:num w:numId="39">
    <w:abstractNumId w:val="25"/>
  </w:num>
  <w:num w:numId="40">
    <w:abstractNumId w:val="46"/>
  </w:num>
  <w:num w:numId="41">
    <w:abstractNumId w:val="17"/>
  </w:num>
  <w:num w:numId="42">
    <w:abstractNumId w:val="10"/>
  </w:num>
  <w:num w:numId="43">
    <w:abstractNumId w:val="44"/>
  </w:num>
  <w:num w:numId="44">
    <w:abstractNumId w:val="0"/>
  </w:num>
  <w:num w:numId="45">
    <w:abstractNumId w:val="24"/>
  </w:num>
  <w:num w:numId="46">
    <w:abstractNumId w:val="35"/>
  </w:num>
  <w:num w:numId="47">
    <w:abstractNumId w:val="47"/>
  </w:num>
  <w:num w:numId="48">
    <w:abstractNumId w:val="13"/>
  </w:num>
  <w:num w:numId="49">
    <w:abstractNumId w:val="4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6CC"/>
    <w:rsid w:val="00014459"/>
    <w:rsid w:val="001117CC"/>
    <w:rsid w:val="001D40D7"/>
    <w:rsid w:val="002A76A9"/>
    <w:rsid w:val="002C519B"/>
    <w:rsid w:val="002D1B76"/>
    <w:rsid w:val="0038609E"/>
    <w:rsid w:val="0053015D"/>
    <w:rsid w:val="005F4FA6"/>
    <w:rsid w:val="00683803"/>
    <w:rsid w:val="006D37AD"/>
    <w:rsid w:val="007259F5"/>
    <w:rsid w:val="008204B0"/>
    <w:rsid w:val="009170D1"/>
    <w:rsid w:val="0091786B"/>
    <w:rsid w:val="009D39E2"/>
    <w:rsid w:val="009F7E52"/>
    <w:rsid w:val="00B1633C"/>
    <w:rsid w:val="00B32160"/>
    <w:rsid w:val="00B363CE"/>
    <w:rsid w:val="00BF326E"/>
    <w:rsid w:val="00C40684"/>
    <w:rsid w:val="00C71104"/>
    <w:rsid w:val="00C90349"/>
    <w:rsid w:val="00CC7C86"/>
    <w:rsid w:val="00CD16CC"/>
    <w:rsid w:val="00D0339A"/>
    <w:rsid w:val="00D5352B"/>
    <w:rsid w:val="00D82899"/>
    <w:rsid w:val="00E50699"/>
    <w:rsid w:val="00F01021"/>
    <w:rsid w:val="00F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A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16C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6C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32"/>
    </w:rPr>
  </w:style>
  <w:style w:type="paragraph" w:styleId="3">
    <w:name w:val="heading 3"/>
    <w:basedOn w:val="a"/>
    <w:link w:val="30"/>
    <w:uiPriority w:val="99"/>
    <w:qFormat/>
    <w:rsid w:val="00CD16CC"/>
    <w:pPr>
      <w:spacing w:before="27" w:after="27" w:line="240" w:lineRule="auto"/>
      <w:ind w:left="27" w:right="27"/>
      <w:jc w:val="center"/>
      <w:outlineLvl w:val="2"/>
    </w:pPr>
    <w:rPr>
      <w:rFonts w:ascii="Comic Sans MS" w:hAnsi="Comic Sans MS"/>
      <w:color w:val="008000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CD16C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CD16CC"/>
    <w:pPr>
      <w:spacing w:before="136" w:after="136" w:line="240" w:lineRule="auto"/>
      <w:ind w:left="408" w:right="408"/>
      <w:outlineLvl w:val="4"/>
    </w:pPr>
    <w:rPr>
      <w:rFonts w:ascii="Times New Roman" w:hAnsi="Times New Roman"/>
      <w:b/>
      <w:bCs/>
      <w:color w:val="464646"/>
      <w:sz w:val="20"/>
      <w:szCs w:val="20"/>
      <w:u w:val="single"/>
    </w:rPr>
  </w:style>
  <w:style w:type="paragraph" w:styleId="6">
    <w:name w:val="heading 6"/>
    <w:basedOn w:val="a"/>
    <w:link w:val="60"/>
    <w:uiPriority w:val="99"/>
    <w:qFormat/>
    <w:rsid w:val="00CD16CC"/>
    <w:pPr>
      <w:spacing w:before="136" w:after="136" w:line="240" w:lineRule="auto"/>
      <w:ind w:left="679" w:right="679"/>
      <w:outlineLvl w:val="5"/>
    </w:pPr>
    <w:rPr>
      <w:rFonts w:ascii="Times New Roman" w:hAnsi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16C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D16CC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16CC"/>
    <w:rPr>
      <w:rFonts w:ascii="Comic Sans MS" w:hAnsi="Comic Sans MS" w:cs="Times New Roman"/>
      <w:color w:val="008000"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uiPriority w:val="99"/>
    <w:locked/>
    <w:rsid w:val="00CD16CC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CD16CC"/>
    <w:rPr>
      <w:rFonts w:ascii="Times New Roman" w:hAnsi="Times New Roman" w:cs="Times New Roman"/>
      <w:b/>
      <w:bCs/>
      <w:color w:val="464646"/>
      <w:sz w:val="20"/>
      <w:szCs w:val="20"/>
      <w:u w:val="single"/>
    </w:rPr>
  </w:style>
  <w:style w:type="character" w:customStyle="1" w:styleId="60">
    <w:name w:val="Заголовок 6 Знак"/>
    <w:basedOn w:val="a0"/>
    <w:link w:val="6"/>
    <w:uiPriority w:val="99"/>
    <w:locked/>
    <w:rsid w:val="00CD16CC"/>
    <w:rPr>
      <w:rFonts w:ascii="Times New Roman" w:hAnsi="Times New Roman" w:cs="Times New Roman"/>
      <w:b/>
      <w:bCs/>
      <w:sz w:val="18"/>
      <w:szCs w:val="18"/>
    </w:rPr>
  </w:style>
  <w:style w:type="paragraph" w:customStyle="1" w:styleId="11">
    <w:name w:val="заголовок 1"/>
    <w:basedOn w:val="a"/>
    <w:next w:val="a"/>
    <w:uiPriority w:val="99"/>
    <w:rsid w:val="00CD16CC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CD16C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32"/>
      <w:szCs w:val="32"/>
    </w:rPr>
  </w:style>
  <w:style w:type="paragraph" w:customStyle="1" w:styleId="31">
    <w:name w:val="заголовок 3"/>
    <w:basedOn w:val="a"/>
    <w:next w:val="a"/>
    <w:uiPriority w:val="99"/>
    <w:rsid w:val="00CD16CC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CD16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D16CC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CD16CC"/>
    <w:pPr>
      <w:spacing w:before="68" w:after="68" w:line="240" w:lineRule="auto"/>
      <w:ind w:left="95" w:right="95" w:firstLine="400"/>
      <w:jc w:val="both"/>
      <w:textAlignment w:val="top"/>
    </w:pPr>
    <w:rPr>
      <w:rFonts w:ascii="Arial" w:hAnsi="Arial" w:cs="Arial"/>
      <w:color w:val="666666"/>
      <w:sz w:val="16"/>
      <w:szCs w:val="16"/>
    </w:rPr>
  </w:style>
  <w:style w:type="character" w:styleId="a6">
    <w:name w:val="Strong"/>
    <w:basedOn w:val="a0"/>
    <w:uiPriority w:val="99"/>
    <w:qFormat/>
    <w:rsid w:val="00CD16CC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CD16CC"/>
    <w:rPr>
      <w:rFonts w:cs="Times New Roman"/>
      <w:i/>
      <w:iCs/>
    </w:rPr>
  </w:style>
  <w:style w:type="character" w:customStyle="1" w:styleId="81">
    <w:name w:val="стиль81"/>
    <w:basedOn w:val="a0"/>
    <w:uiPriority w:val="99"/>
    <w:rsid w:val="00CD16CC"/>
    <w:rPr>
      <w:rFonts w:ascii="Arial" w:hAnsi="Arial" w:cs="Arial"/>
      <w:b/>
      <w:bCs/>
      <w:color w:val="666666"/>
      <w:sz w:val="15"/>
      <w:szCs w:val="15"/>
    </w:rPr>
  </w:style>
  <w:style w:type="character" w:styleId="a8">
    <w:name w:val="Hyperlink"/>
    <w:basedOn w:val="a0"/>
    <w:uiPriority w:val="99"/>
    <w:semiHidden/>
    <w:rsid w:val="00CD16CC"/>
    <w:rPr>
      <w:rFonts w:ascii="Verdana" w:hAnsi="Verdana" w:cs="Times New Roman"/>
      <w:color w:val="000000"/>
      <w:sz w:val="18"/>
      <w:szCs w:val="18"/>
      <w:u w:val="none"/>
      <w:effect w:val="none"/>
    </w:rPr>
  </w:style>
  <w:style w:type="character" w:styleId="a9">
    <w:name w:val="FollowedHyperlink"/>
    <w:basedOn w:val="a0"/>
    <w:uiPriority w:val="99"/>
    <w:semiHidden/>
    <w:rsid w:val="00CD16CC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customStyle="1" w:styleId="tb">
    <w:name w:val="tb"/>
    <w:basedOn w:val="a"/>
    <w:uiPriority w:val="99"/>
    <w:rsid w:val="00CD16CC"/>
    <w:pPr>
      <w:spacing w:before="27" w:after="27" w:line="240" w:lineRule="auto"/>
      <w:ind w:left="27" w:right="27"/>
    </w:pPr>
    <w:rPr>
      <w:rFonts w:ascii="Times New Roman" w:hAnsi="Times New Roman"/>
      <w:sz w:val="16"/>
      <w:szCs w:val="16"/>
    </w:rPr>
  </w:style>
  <w:style w:type="paragraph" w:customStyle="1" w:styleId="dlg">
    <w:name w:val="dlg"/>
    <w:basedOn w:val="a"/>
    <w:uiPriority w:val="99"/>
    <w:rsid w:val="00CD16CC"/>
    <w:pPr>
      <w:spacing w:after="0" w:line="360" w:lineRule="auto"/>
      <w:ind w:left="163" w:right="163"/>
    </w:pPr>
    <w:rPr>
      <w:rFonts w:ascii="Times New Roman" w:hAnsi="Times New Roman"/>
      <w:sz w:val="18"/>
      <w:szCs w:val="18"/>
    </w:rPr>
  </w:style>
  <w:style w:type="paragraph" w:customStyle="1" w:styleId="stx">
    <w:name w:val="stx"/>
    <w:basedOn w:val="a"/>
    <w:uiPriority w:val="99"/>
    <w:rsid w:val="00CD16CC"/>
    <w:pPr>
      <w:spacing w:after="0" w:line="360" w:lineRule="auto"/>
      <w:ind w:left="543" w:right="543"/>
    </w:pPr>
    <w:rPr>
      <w:rFonts w:ascii="Arial" w:hAnsi="Arial" w:cs="Arial"/>
      <w:sz w:val="18"/>
      <w:szCs w:val="18"/>
    </w:rPr>
  </w:style>
  <w:style w:type="paragraph" w:customStyle="1" w:styleId="kn">
    <w:name w:val="kn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9F601C"/>
        <w:right w:val="single" w:sz="6" w:space="0" w:color="9F601C"/>
      </w:pBdr>
      <w:shd w:val="clear" w:color="auto" w:fill="D98356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over">
    <w:name w:val="kn_over"/>
    <w:basedOn w:val="a"/>
    <w:uiPriority w:val="99"/>
    <w:rsid w:val="00CD16CC"/>
    <w:pPr>
      <w:pBdr>
        <w:top w:val="single" w:sz="6" w:space="0" w:color="D98356"/>
        <w:left w:val="single" w:sz="6" w:space="0" w:color="D98356"/>
        <w:bottom w:val="single" w:sz="6" w:space="0" w:color="D98356"/>
        <w:right w:val="single" w:sz="6" w:space="0" w:color="D98356"/>
      </w:pBdr>
      <w:shd w:val="clear" w:color="auto" w:fill="D98356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2">
    <w:name w:val="kn2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DB6000"/>
        <w:right w:val="single" w:sz="6" w:space="0" w:color="DB6000"/>
      </w:pBdr>
      <w:shd w:val="clear" w:color="auto" w:fill="FFB100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2over">
    <w:name w:val="kn2_over"/>
    <w:basedOn w:val="a"/>
    <w:uiPriority w:val="99"/>
    <w:rsid w:val="00CD16CC"/>
    <w:pPr>
      <w:pBdr>
        <w:top w:val="single" w:sz="6" w:space="0" w:color="FFB100"/>
        <w:left w:val="single" w:sz="6" w:space="0" w:color="FFB100"/>
        <w:bottom w:val="single" w:sz="6" w:space="0" w:color="FFB100"/>
        <w:right w:val="single" w:sz="6" w:space="0" w:color="FFB100"/>
      </w:pBdr>
      <w:shd w:val="clear" w:color="auto" w:fill="FFB100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3">
    <w:name w:val="kn3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C98306"/>
        <w:right w:val="single" w:sz="6" w:space="0" w:color="C98306"/>
      </w:pBdr>
      <w:shd w:val="clear" w:color="auto" w:fill="FFCF5C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3over">
    <w:name w:val="kn3_over"/>
    <w:basedOn w:val="a"/>
    <w:uiPriority w:val="99"/>
    <w:rsid w:val="00CD16CC"/>
    <w:pPr>
      <w:pBdr>
        <w:top w:val="single" w:sz="6" w:space="0" w:color="FFCF5C"/>
        <w:left w:val="single" w:sz="6" w:space="0" w:color="FFCF5C"/>
        <w:bottom w:val="single" w:sz="6" w:space="0" w:color="FFCF5C"/>
        <w:right w:val="single" w:sz="6" w:space="0" w:color="FFCF5C"/>
      </w:pBdr>
      <w:shd w:val="clear" w:color="auto" w:fill="FFCF5C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4">
    <w:name w:val="kn4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D59F00"/>
        <w:right w:val="single" w:sz="6" w:space="0" w:color="D59F00"/>
      </w:pBdr>
      <w:shd w:val="clear" w:color="auto" w:fill="F5FC85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4over">
    <w:name w:val="kn4_over"/>
    <w:basedOn w:val="a"/>
    <w:uiPriority w:val="99"/>
    <w:rsid w:val="00CD16CC"/>
    <w:pPr>
      <w:pBdr>
        <w:top w:val="single" w:sz="6" w:space="0" w:color="F5FC85"/>
        <w:left w:val="single" w:sz="6" w:space="0" w:color="F5FC85"/>
        <w:bottom w:val="single" w:sz="6" w:space="0" w:color="F5FC85"/>
        <w:right w:val="single" w:sz="6" w:space="0" w:color="F5FC85"/>
      </w:pBdr>
      <w:shd w:val="clear" w:color="auto" w:fill="F5FC85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5">
    <w:name w:val="kn5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4E9640"/>
        <w:right w:val="single" w:sz="6" w:space="0" w:color="4E9640"/>
      </w:pBdr>
      <w:shd w:val="clear" w:color="auto" w:fill="AAFFAE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5over">
    <w:name w:val="kn5_over"/>
    <w:basedOn w:val="a"/>
    <w:uiPriority w:val="99"/>
    <w:rsid w:val="00CD16CC"/>
    <w:pPr>
      <w:pBdr>
        <w:top w:val="single" w:sz="6" w:space="0" w:color="AAFFAE"/>
        <w:left w:val="single" w:sz="6" w:space="0" w:color="AAFFAE"/>
        <w:bottom w:val="single" w:sz="6" w:space="0" w:color="AAFFAE"/>
        <w:right w:val="single" w:sz="6" w:space="0" w:color="AAFFAE"/>
      </w:pBdr>
      <w:shd w:val="clear" w:color="auto" w:fill="AAFFAE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6">
    <w:name w:val="kn6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1B8F3D"/>
        <w:right w:val="single" w:sz="6" w:space="0" w:color="1B8F3D"/>
      </w:pBdr>
      <w:shd w:val="clear" w:color="auto" w:fill="5FFF74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6over">
    <w:name w:val="kn6_over"/>
    <w:basedOn w:val="a"/>
    <w:uiPriority w:val="99"/>
    <w:rsid w:val="00CD16CC"/>
    <w:pPr>
      <w:pBdr>
        <w:top w:val="single" w:sz="6" w:space="0" w:color="5FFF74"/>
        <w:left w:val="single" w:sz="6" w:space="0" w:color="5FFF74"/>
        <w:bottom w:val="single" w:sz="6" w:space="0" w:color="5FFF74"/>
        <w:right w:val="single" w:sz="6" w:space="0" w:color="5FFF74"/>
      </w:pBdr>
      <w:shd w:val="clear" w:color="auto" w:fill="5FFF74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7">
    <w:name w:val="kn7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147A11"/>
        <w:right w:val="single" w:sz="6" w:space="0" w:color="147A11"/>
      </w:pBdr>
      <w:shd w:val="clear" w:color="auto" w:fill="00CC00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7over">
    <w:name w:val="kn7_over"/>
    <w:basedOn w:val="a"/>
    <w:uiPriority w:val="99"/>
    <w:rsid w:val="00CD16CC"/>
    <w:pPr>
      <w:pBdr>
        <w:top w:val="single" w:sz="6" w:space="0" w:color="00CC00"/>
        <w:left w:val="single" w:sz="6" w:space="0" w:color="00CC00"/>
        <w:bottom w:val="single" w:sz="6" w:space="0" w:color="00CC00"/>
        <w:right w:val="single" w:sz="6" w:space="0" w:color="00CC00"/>
      </w:pBdr>
      <w:shd w:val="clear" w:color="auto" w:fill="00CC00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8">
    <w:name w:val="kn8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0696B4"/>
        <w:right w:val="single" w:sz="6" w:space="0" w:color="0696B4"/>
      </w:pBdr>
      <w:shd w:val="clear" w:color="auto" w:fill="33CCFF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8over">
    <w:name w:val="kn8_over"/>
    <w:basedOn w:val="a"/>
    <w:uiPriority w:val="99"/>
    <w:rsid w:val="00CD16CC"/>
    <w:pPr>
      <w:pBdr>
        <w:top w:val="single" w:sz="6" w:space="0" w:color="33CCFF"/>
        <w:left w:val="single" w:sz="6" w:space="0" w:color="33CCFF"/>
        <w:bottom w:val="single" w:sz="6" w:space="0" w:color="33CCFF"/>
        <w:right w:val="single" w:sz="6" w:space="0" w:color="33CCFF"/>
      </w:pBdr>
      <w:shd w:val="clear" w:color="auto" w:fill="33CCFF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9">
    <w:name w:val="kn9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004792"/>
        <w:right w:val="single" w:sz="6" w:space="0" w:color="004792"/>
      </w:pBdr>
      <w:shd w:val="clear" w:color="auto" w:fill="3399FF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9over">
    <w:name w:val="kn9_over"/>
    <w:basedOn w:val="a"/>
    <w:uiPriority w:val="99"/>
    <w:rsid w:val="00CD16CC"/>
    <w:pPr>
      <w:pBdr>
        <w:top w:val="single" w:sz="6" w:space="0" w:color="3399FF"/>
        <w:left w:val="single" w:sz="6" w:space="0" w:color="3399FF"/>
        <w:bottom w:val="single" w:sz="6" w:space="0" w:color="3399FF"/>
        <w:right w:val="single" w:sz="6" w:space="0" w:color="3399FF"/>
      </w:pBdr>
      <w:shd w:val="clear" w:color="auto" w:fill="3399FF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10">
    <w:name w:val="kn10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4E0077"/>
        <w:right w:val="single" w:sz="6" w:space="0" w:color="4E0077"/>
      </w:pBdr>
      <w:shd w:val="clear" w:color="auto" w:fill="9966FF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10over">
    <w:name w:val="kn10_over"/>
    <w:basedOn w:val="a"/>
    <w:uiPriority w:val="99"/>
    <w:rsid w:val="00CD16CC"/>
    <w:pPr>
      <w:pBdr>
        <w:top w:val="single" w:sz="6" w:space="0" w:color="9966FF"/>
        <w:left w:val="single" w:sz="6" w:space="0" w:color="9966FF"/>
        <w:bottom w:val="single" w:sz="6" w:space="0" w:color="9966FF"/>
        <w:right w:val="single" w:sz="6" w:space="0" w:color="9966FF"/>
      </w:pBdr>
      <w:shd w:val="clear" w:color="auto" w:fill="9966FF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11">
    <w:name w:val="kn11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4E0070"/>
        <w:right w:val="single" w:sz="6" w:space="0" w:color="4E0070"/>
      </w:pBdr>
      <w:shd w:val="clear" w:color="auto" w:fill="AE33FF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kn11over">
    <w:name w:val="kn11_over"/>
    <w:basedOn w:val="a"/>
    <w:uiPriority w:val="99"/>
    <w:rsid w:val="00CD16CC"/>
    <w:pPr>
      <w:pBdr>
        <w:top w:val="single" w:sz="6" w:space="0" w:color="AE33FF"/>
        <w:left w:val="single" w:sz="6" w:space="0" w:color="AE33FF"/>
        <w:bottom w:val="single" w:sz="6" w:space="0" w:color="AE33FF"/>
        <w:right w:val="single" w:sz="6" w:space="0" w:color="AE33FF"/>
      </w:pBdr>
      <w:shd w:val="clear" w:color="auto" w:fill="AE33FF"/>
      <w:spacing w:before="68" w:after="68" w:line="136" w:lineRule="atLeast"/>
      <w:ind w:firstLine="163"/>
    </w:pPr>
    <w:rPr>
      <w:rFonts w:ascii="Verdana" w:hAnsi="Verdana"/>
      <w:color w:val="BEBEBE"/>
      <w:sz w:val="18"/>
      <w:szCs w:val="18"/>
    </w:rPr>
  </w:style>
  <w:style w:type="paragraph" w:customStyle="1" w:styleId="dr">
    <w:name w:val="dr"/>
    <w:basedOn w:val="a"/>
    <w:uiPriority w:val="99"/>
    <w:rsid w:val="00CD16CC"/>
    <w:pPr>
      <w:spacing w:before="68" w:after="68" w:line="245" w:lineRule="atLeast"/>
      <w:ind w:firstLine="163"/>
    </w:pPr>
    <w:rPr>
      <w:rFonts w:ascii="Verdana" w:hAnsi="Verdana"/>
      <w:color w:val="22639D"/>
      <w:sz w:val="24"/>
      <w:szCs w:val="24"/>
    </w:rPr>
  </w:style>
  <w:style w:type="paragraph" w:customStyle="1" w:styleId="dgs">
    <w:name w:val="dgs"/>
    <w:basedOn w:val="a"/>
    <w:uiPriority w:val="99"/>
    <w:rsid w:val="00CD16CC"/>
    <w:pPr>
      <w:pBdr>
        <w:right w:val="single" w:sz="6" w:space="0" w:color="000000"/>
      </w:pBdr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highlight">
    <w:name w:val="highlight"/>
    <w:basedOn w:val="a"/>
    <w:uiPriority w:val="99"/>
    <w:rsid w:val="00CD16CC"/>
    <w:pPr>
      <w:pBdr>
        <w:top w:val="single" w:sz="6" w:space="14" w:color="FFB100"/>
        <w:left w:val="single" w:sz="6" w:space="7" w:color="FFB100"/>
        <w:bottom w:val="single" w:sz="6" w:space="10" w:color="FFB100"/>
        <w:right w:val="single" w:sz="6" w:space="7" w:color="FFB100"/>
      </w:pBdr>
      <w:shd w:val="clear" w:color="auto" w:fill="E6E6D9"/>
      <w:spacing w:before="68" w:after="68" w:line="360" w:lineRule="auto"/>
      <w:ind w:firstLine="163"/>
    </w:pPr>
    <w:rPr>
      <w:rFonts w:ascii="Verdana" w:hAnsi="Verdana"/>
      <w:sz w:val="18"/>
      <w:szCs w:val="18"/>
    </w:rPr>
  </w:style>
  <w:style w:type="paragraph" w:customStyle="1" w:styleId="tophighlight">
    <w:name w:val="top_highlight"/>
    <w:basedOn w:val="a"/>
    <w:uiPriority w:val="99"/>
    <w:rsid w:val="00CD16CC"/>
    <w:pPr>
      <w:pBdr>
        <w:top w:val="single" w:sz="6" w:space="0" w:color="FFB100"/>
        <w:left w:val="single" w:sz="6" w:space="0" w:color="FFB100"/>
        <w:bottom w:val="single" w:sz="6" w:space="0" w:color="FFB100"/>
        <w:right w:val="single" w:sz="6" w:space="0" w:color="FFB100"/>
      </w:pBdr>
      <w:shd w:val="clear" w:color="auto" w:fill="E6E6D9"/>
      <w:spacing w:before="68" w:after="68" w:line="360" w:lineRule="auto"/>
      <w:ind w:firstLine="163"/>
    </w:pPr>
    <w:rPr>
      <w:rFonts w:ascii="Verdana" w:hAnsi="Verdana"/>
      <w:sz w:val="18"/>
      <w:szCs w:val="18"/>
    </w:rPr>
  </w:style>
  <w:style w:type="paragraph" w:customStyle="1" w:styleId="navig">
    <w:name w:val="navig"/>
    <w:basedOn w:val="a"/>
    <w:uiPriority w:val="99"/>
    <w:rsid w:val="00CD16CC"/>
    <w:pPr>
      <w:pBdr>
        <w:top w:val="single" w:sz="6" w:space="0" w:color="FFFFFF"/>
        <w:left w:val="single" w:sz="6" w:space="0" w:color="FFFFFF"/>
        <w:bottom w:val="single" w:sz="6" w:space="0" w:color="708270"/>
        <w:right w:val="single" w:sz="6" w:space="0" w:color="708270"/>
      </w:pBdr>
      <w:shd w:val="clear" w:color="auto" w:fill="C7D9C7"/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navigover">
    <w:name w:val="navig_over"/>
    <w:basedOn w:val="a"/>
    <w:uiPriority w:val="99"/>
    <w:rsid w:val="00CD16CC"/>
    <w:pPr>
      <w:pBdr>
        <w:top w:val="single" w:sz="6" w:space="0" w:color="C7D9C7"/>
        <w:left w:val="single" w:sz="6" w:space="0" w:color="C7D9C7"/>
        <w:bottom w:val="single" w:sz="6" w:space="0" w:color="C7D9C7"/>
        <w:right w:val="single" w:sz="6" w:space="0" w:color="C7D9C7"/>
      </w:pBdr>
      <w:shd w:val="clear" w:color="auto" w:fill="C7D9C7"/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blok">
    <w:name w:val="blok"/>
    <w:basedOn w:val="a"/>
    <w:uiPriority w:val="99"/>
    <w:rsid w:val="00CD16CC"/>
    <w:pPr>
      <w:pBdr>
        <w:top w:val="single" w:sz="6" w:space="0" w:color="529961"/>
        <w:left w:val="single" w:sz="6" w:space="0" w:color="529961"/>
        <w:bottom w:val="single" w:sz="6" w:space="0" w:color="529961"/>
        <w:right w:val="single" w:sz="6" w:space="0" w:color="529961"/>
      </w:pBdr>
      <w:shd w:val="clear" w:color="auto" w:fill="D1DDD1"/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blokin">
    <w:name w:val="blokin"/>
    <w:basedOn w:val="a"/>
    <w:uiPriority w:val="99"/>
    <w:rsid w:val="00CD16CC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E6E6D9"/>
      <w:spacing w:before="68" w:after="68" w:line="360" w:lineRule="auto"/>
      <w:ind w:firstLine="163"/>
    </w:pPr>
    <w:rPr>
      <w:rFonts w:ascii="Times New Roman" w:hAnsi="Times New Roman"/>
      <w:sz w:val="12"/>
      <w:szCs w:val="12"/>
    </w:rPr>
  </w:style>
  <w:style w:type="paragraph" w:customStyle="1" w:styleId="bottom">
    <w:name w:val="bottom"/>
    <w:basedOn w:val="a"/>
    <w:uiPriority w:val="99"/>
    <w:rsid w:val="00CD16CC"/>
    <w:pPr>
      <w:pBdr>
        <w:bottom w:val="dashed" w:sz="6" w:space="0" w:color="5A5A5A"/>
      </w:pBdr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top">
    <w:name w:val="top"/>
    <w:basedOn w:val="a"/>
    <w:uiPriority w:val="99"/>
    <w:rsid w:val="00CD16CC"/>
    <w:pPr>
      <w:pBdr>
        <w:top w:val="dashed" w:sz="6" w:space="0" w:color="5A5A5A"/>
        <w:bottom w:val="dashed" w:sz="6" w:space="0" w:color="5A5A5A"/>
      </w:pBdr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top2">
    <w:name w:val="top2"/>
    <w:basedOn w:val="a"/>
    <w:uiPriority w:val="99"/>
    <w:rsid w:val="00CD16CC"/>
    <w:pPr>
      <w:pBdr>
        <w:top w:val="dashed" w:sz="6" w:space="0" w:color="5A5A5A"/>
      </w:pBdr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book">
    <w:name w:val="book"/>
    <w:basedOn w:val="a"/>
    <w:uiPriority w:val="99"/>
    <w:rsid w:val="00CD16CC"/>
    <w:pPr>
      <w:pBdr>
        <w:top w:val="single" w:sz="6" w:space="0" w:color="529961"/>
        <w:left w:val="single" w:sz="6" w:space="1" w:color="529961"/>
        <w:bottom w:val="single" w:sz="6" w:space="0" w:color="529961"/>
        <w:right w:val="single" w:sz="6" w:space="1" w:color="529961"/>
      </w:pBdr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blue">
    <w:name w:val="blue"/>
    <w:basedOn w:val="a"/>
    <w:uiPriority w:val="99"/>
    <w:rsid w:val="00CD16CC"/>
    <w:pPr>
      <w:spacing w:before="68" w:after="68" w:line="360" w:lineRule="auto"/>
      <w:ind w:firstLine="163"/>
    </w:pPr>
    <w:rPr>
      <w:rFonts w:ascii="Times New Roman" w:hAnsi="Times New Roman"/>
      <w:color w:val="2F7AB1"/>
      <w:sz w:val="16"/>
      <w:szCs w:val="16"/>
    </w:rPr>
  </w:style>
  <w:style w:type="paragraph" w:customStyle="1" w:styleId="up">
    <w:name w:val="up"/>
    <w:basedOn w:val="a"/>
    <w:uiPriority w:val="99"/>
    <w:rsid w:val="00CD16CC"/>
    <w:pPr>
      <w:spacing w:before="27" w:after="27" w:line="360" w:lineRule="auto"/>
      <w:ind w:firstLine="163"/>
    </w:pPr>
    <w:rPr>
      <w:rFonts w:ascii="Times New Roman" w:hAnsi="Times New Roman"/>
      <w:color w:val="464646"/>
      <w:sz w:val="16"/>
      <w:szCs w:val="16"/>
    </w:rPr>
  </w:style>
  <w:style w:type="paragraph" w:customStyle="1" w:styleId="search">
    <w:name w:val="search"/>
    <w:basedOn w:val="a"/>
    <w:uiPriority w:val="99"/>
    <w:rsid w:val="00CD16CC"/>
    <w:pPr>
      <w:spacing w:before="41" w:after="41" w:line="360" w:lineRule="auto"/>
      <w:ind w:left="27" w:right="27" w:firstLine="163"/>
    </w:pPr>
    <w:rPr>
      <w:rFonts w:ascii="Verdana" w:hAnsi="Verdana"/>
      <w:color w:val="464646"/>
      <w:sz w:val="16"/>
      <w:szCs w:val="16"/>
    </w:rPr>
  </w:style>
  <w:style w:type="paragraph" w:customStyle="1" w:styleId="txt">
    <w:name w:val="txt"/>
    <w:basedOn w:val="a"/>
    <w:uiPriority w:val="99"/>
    <w:rsid w:val="00CD16CC"/>
    <w:pPr>
      <w:pBdr>
        <w:top w:val="single" w:sz="6" w:space="0" w:color="669966"/>
        <w:left w:val="single" w:sz="6" w:space="0" w:color="669966"/>
        <w:bottom w:val="single" w:sz="6" w:space="0" w:color="669966"/>
        <w:right w:val="single" w:sz="6" w:space="0" w:color="669966"/>
      </w:pBdr>
      <w:spacing w:before="68" w:after="68" w:line="360" w:lineRule="auto"/>
      <w:ind w:firstLine="163"/>
    </w:pPr>
    <w:rPr>
      <w:rFonts w:ascii="Verdana" w:hAnsi="Verdana"/>
      <w:sz w:val="18"/>
      <w:szCs w:val="18"/>
    </w:rPr>
  </w:style>
  <w:style w:type="paragraph" w:customStyle="1" w:styleId="ok">
    <w:name w:val="ok"/>
    <w:basedOn w:val="a"/>
    <w:uiPriority w:val="99"/>
    <w:rsid w:val="00CD16CC"/>
    <w:pPr>
      <w:pBdr>
        <w:top w:val="single" w:sz="6" w:space="0" w:color="669966"/>
        <w:left w:val="single" w:sz="6" w:space="0" w:color="669966"/>
        <w:bottom w:val="single" w:sz="6" w:space="0" w:color="669966"/>
        <w:right w:val="single" w:sz="6" w:space="0" w:color="669966"/>
      </w:pBdr>
      <w:shd w:val="clear" w:color="auto" w:fill="008000"/>
      <w:spacing w:before="68" w:after="68" w:line="360" w:lineRule="auto"/>
      <w:ind w:firstLine="163"/>
    </w:pPr>
    <w:rPr>
      <w:rFonts w:ascii="Verdana" w:hAnsi="Verdana"/>
      <w:b/>
      <w:bCs/>
      <w:color w:val="E6E6D9"/>
      <w:sz w:val="18"/>
      <w:szCs w:val="18"/>
    </w:rPr>
  </w:style>
  <w:style w:type="paragraph" w:customStyle="1" w:styleId="prm">
    <w:name w:val="prm"/>
    <w:basedOn w:val="a"/>
    <w:uiPriority w:val="99"/>
    <w:rsid w:val="00CD16CC"/>
    <w:pPr>
      <w:spacing w:before="68" w:after="68" w:line="360" w:lineRule="auto"/>
      <w:ind w:firstLine="163"/>
    </w:pPr>
    <w:rPr>
      <w:rFonts w:ascii="Times New Roman" w:hAnsi="Times New Roman"/>
      <w:sz w:val="24"/>
      <w:szCs w:val="24"/>
      <w:u w:val="single"/>
    </w:rPr>
  </w:style>
  <w:style w:type="paragraph" w:customStyle="1" w:styleId="prmover">
    <w:name w:val="prm_over"/>
    <w:basedOn w:val="a"/>
    <w:uiPriority w:val="99"/>
    <w:rsid w:val="00CD16CC"/>
    <w:pPr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menur">
    <w:name w:val="menur"/>
    <w:basedOn w:val="a"/>
    <w:uiPriority w:val="99"/>
    <w:rsid w:val="00CD16CC"/>
    <w:pPr>
      <w:pBdr>
        <w:left w:val="single" w:sz="6" w:space="3" w:color="996600"/>
        <w:right w:val="single" w:sz="6" w:space="3" w:color="336699"/>
      </w:pBdr>
      <w:spacing w:before="68" w:after="68" w:line="360" w:lineRule="auto"/>
      <w:ind w:firstLine="163"/>
    </w:pPr>
    <w:rPr>
      <w:rFonts w:ascii="Times New Roman" w:hAnsi="Times New Roman"/>
      <w:sz w:val="18"/>
      <w:szCs w:val="18"/>
    </w:rPr>
  </w:style>
  <w:style w:type="paragraph" w:customStyle="1" w:styleId="menurl">
    <w:name w:val="menurl"/>
    <w:basedOn w:val="a"/>
    <w:uiPriority w:val="99"/>
    <w:rsid w:val="00CD16CC"/>
    <w:pPr>
      <w:pBdr>
        <w:left w:val="single" w:sz="6" w:space="0" w:color="996600"/>
      </w:pBdr>
      <w:spacing w:before="68" w:after="68" w:line="360" w:lineRule="auto"/>
      <w:ind w:firstLine="163"/>
    </w:pPr>
    <w:rPr>
      <w:rFonts w:ascii="Times New Roman" w:hAnsi="Times New Roman"/>
      <w:sz w:val="18"/>
      <w:szCs w:val="18"/>
    </w:rPr>
  </w:style>
  <w:style w:type="paragraph" w:customStyle="1" w:styleId="menurr">
    <w:name w:val="menurr"/>
    <w:basedOn w:val="a"/>
    <w:uiPriority w:val="99"/>
    <w:rsid w:val="00CD16CC"/>
    <w:pPr>
      <w:pBdr>
        <w:right w:val="single" w:sz="6" w:space="0" w:color="336699"/>
      </w:pBdr>
      <w:spacing w:before="68" w:after="68" w:line="360" w:lineRule="auto"/>
      <w:ind w:firstLine="163"/>
    </w:pPr>
    <w:rPr>
      <w:rFonts w:ascii="Times New Roman" w:hAnsi="Times New Roman"/>
      <w:sz w:val="18"/>
      <w:szCs w:val="18"/>
    </w:rPr>
  </w:style>
  <w:style w:type="paragraph" w:customStyle="1" w:styleId="menu3">
    <w:name w:val="menu3"/>
    <w:basedOn w:val="a"/>
    <w:uiPriority w:val="99"/>
    <w:rsid w:val="00CD16CC"/>
    <w:pPr>
      <w:pBdr>
        <w:top w:val="single" w:sz="6" w:space="0" w:color="254085"/>
      </w:pBdr>
      <w:spacing w:before="68" w:after="68" w:line="163" w:lineRule="atLeast"/>
      <w:ind w:firstLine="163"/>
    </w:pPr>
    <w:rPr>
      <w:rFonts w:ascii="Times New Roman" w:hAnsi="Times New Roman"/>
      <w:color w:val="22639D"/>
      <w:sz w:val="16"/>
      <w:szCs w:val="16"/>
    </w:rPr>
  </w:style>
  <w:style w:type="paragraph" w:customStyle="1" w:styleId="rekgoriz1">
    <w:name w:val="rekgoriz1"/>
    <w:basedOn w:val="a"/>
    <w:uiPriority w:val="99"/>
    <w:rsid w:val="00CD16CC"/>
    <w:pPr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rekgoriz2">
    <w:name w:val="rekgoriz2"/>
    <w:basedOn w:val="a"/>
    <w:uiPriority w:val="99"/>
    <w:rsid w:val="00CD16CC"/>
    <w:pPr>
      <w:pBdr>
        <w:top w:val="single" w:sz="6" w:space="0" w:color="996600"/>
        <w:left w:val="single" w:sz="6" w:space="0" w:color="996600"/>
        <w:bottom w:val="single" w:sz="6" w:space="0" w:color="996600"/>
        <w:right w:val="single" w:sz="6" w:space="0" w:color="996600"/>
      </w:pBdr>
      <w:shd w:val="clear" w:color="auto" w:fill="EBD796"/>
      <w:spacing w:before="68" w:after="68" w:line="360" w:lineRule="auto"/>
      <w:ind w:firstLine="163"/>
    </w:pPr>
    <w:rPr>
      <w:rFonts w:ascii="Times New Roman" w:hAnsi="Times New Roman"/>
      <w:sz w:val="24"/>
      <w:szCs w:val="24"/>
    </w:rPr>
  </w:style>
  <w:style w:type="paragraph" w:customStyle="1" w:styleId="rek">
    <w:name w:val="rek"/>
    <w:basedOn w:val="a"/>
    <w:uiPriority w:val="99"/>
    <w:rsid w:val="00CD16CC"/>
    <w:pPr>
      <w:pBdr>
        <w:top w:val="dashed" w:sz="6" w:space="1" w:color="5A5A5A"/>
        <w:bottom w:val="dashed" w:sz="6" w:space="1" w:color="5A5A5A"/>
      </w:pBdr>
      <w:spacing w:before="68" w:after="68" w:line="360" w:lineRule="auto"/>
      <w:ind w:firstLine="163"/>
    </w:pPr>
    <w:rPr>
      <w:rFonts w:ascii="Times New Roman" w:hAnsi="Times New Roman"/>
      <w:color w:val="464646"/>
      <w:sz w:val="12"/>
      <w:szCs w:val="12"/>
    </w:rPr>
  </w:style>
  <w:style w:type="paragraph" w:customStyle="1" w:styleId="inform">
    <w:name w:val="inform"/>
    <w:basedOn w:val="a"/>
    <w:uiPriority w:val="99"/>
    <w:rsid w:val="00CD16CC"/>
    <w:pPr>
      <w:pBdr>
        <w:top w:val="dashed" w:sz="6" w:space="2" w:color="336699"/>
        <w:left w:val="single" w:sz="18" w:space="7" w:color="336699"/>
        <w:bottom w:val="dashed" w:sz="6" w:space="2" w:color="336699"/>
        <w:right w:val="single" w:sz="18" w:space="7" w:color="336699"/>
      </w:pBdr>
      <w:shd w:val="clear" w:color="auto" w:fill="E1E1D9"/>
      <w:spacing w:before="27" w:after="54" w:line="360" w:lineRule="auto"/>
      <w:ind w:left="272" w:right="272" w:firstLine="163"/>
    </w:pPr>
    <w:rPr>
      <w:rFonts w:ascii="Times New Roman" w:hAnsi="Times New Roman"/>
      <w:color w:val="464646"/>
      <w:sz w:val="16"/>
      <w:szCs w:val="16"/>
    </w:rPr>
  </w:style>
  <w:style w:type="paragraph" w:customStyle="1" w:styleId="small">
    <w:name w:val="small"/>
    <w:basedOn w:val="a"/>
    <w:uiPriority w:val="99"/>
    <w:rsid w:val="00CD16CC"/>
    <w:pPr>
      <w:spacing w:before="68" w:after="68" w:line="360" w:lineRule="auto"/>
      <w:ind w:firstLine="163"/>
    </w:pPr>
    <w:rPr>
      <w:rFonts w:ascii="Times New Roman" w:hAnsi="Times New Roman"/>
      <w:color w:val="464646"/>
      <w:sz w:val="16"/>
      <w:szCs w:val="16"/>
    </w:rPr>
  </w:style>
  <w:style w:type="paragraph" w:customStyle="1" w:styleId="small2">
    <w:name w:val="small2"/>
    <w:basedOn w:val="a"/>
    <w:uiPriority w:val="99"/>
    <w:rsid w:val="00CD16CC"/>
    <w:pPr>
      <w:spacing w:before="68" w:after="68" w:line="360" w:lineRule="auto"/>
      <w:ind w:firstLine="163"/>
    </w:pPr>
    <w:rPr>
      <w:rFonts w:ascii="Times New Roman" w:hAnsi="Times New Roman"/>
      <w:color w:val="464646"/>
      <w:sz w:val="14"/>
      <w:szCs w:val="14"/>
    </w:rPr>
  </w:style>
  <w:style w:type="paragraph" w:customStyle="1" w:styleId="part">
    <w:name w:val="part"/>
    <w:basedOn w:val="a"/>
    <w:uiPriority w:val="99"/>
    <w:rsid w:val="00CD16CC"/>
    <w:pPr>
      <w:spacing w:before="68" w:after="68" w:line="360" w:lineRule="auto"/>
      <w:ind w:firstLine="163"/>
    </w:pPr>
    <w:rPr>
      <w:rFonts w:ascii="Times New Roman" w:hAnsi="Times New Roman"/>
      <w:b/>
      <w:bCs/>
      <w:color w:val="BD4B00"/>
      <w:sz w:val="16"/>
      <w:szCs w:val="16"/>
    </w:rPr>
  </w:style>
  <w:style w:type="paragraph" w:customStyle="1" w:styleId="partover">
    <w:name w:val="part_over"/>
    <w:basedOn w:val="a"/>
    <w:uiPriority w:val="99"/>
    <w:rsid w:val="00CD16CC"/>
    <w:pPr>
      <w:shd w:val="clear" w:color="auto" w:fill="D5D5C8"/>
      <w:spacing w:before="68" w:after="68" w:line="360" w:lineRule="auto"/>
      <w:ind w:firstLine="163"/>
    </w:pPr>
    <w:rPr>
      <w:rFonts w:ascii="Times New Roman" w:hAnsi="Times New Roman"/>
      <w:b/>
      <w:bCs/>
      <w:color w:val="FFA733"/>
      <w:sz w:val="16"/>
      <w:szCs w:val="16"/>
    </w:rPr>
  </w:style>
  <w:style w:type="paragraph" w:customStyle="1" w:styleId="parts">
    <w:name w:val="parts"/>
    <w:basedOn w:val="a"/>
    <w:uiPriority w:val="99"/>
    <w:rsid w:val="00CD16CC"/>
    <w:pPr>
      <w:spacing w:before="68" w:after="68" w:line="360" w:lineRule="auto"/>
      <w:ind w:firstLine="163"/>
    </w:pPr>
    <w:rPr>
      <w:rFonts w:ascii="Times New Roman" w:hAnsi="Times New Roman"/>
      <w:color w:val="148114"/>
      <w:sz w:val="16"/>
      <w:szCs w:val="16"/>
    </w:rPr>
  </w:style>
  <w:style w:type="paragraph" w:customStyle="1" w:styleId="partsover">
    <w:name w:val="parts_over"/>
    <w:basedOn w:val="a"/>
    <w:uiPriority w:val="99"/>
    <w:rsid w:val="00CD16CC"/>
    <w:pPr>
      <w:shd w:val="clear" w:color="auto" w:fill="D5D5C8"/>
      <w:spacing w:before="68" w:after="68" w:line="360" w:lineRule="auto"/>
      <w:ind w:firstLine="163"/>
    </w:pPr>
    <w:rPr>
      <w:rFonts w:ascii="Times New Roman" w:hAnsi="Times New Roman"/>
      <w:color w:val="FFA733"/>
      <w:sz w:val="16"/>
      <w:szCs w:val="16"/>
    </w:rPr>
  </w:style>
  <w:style w:type="paragraph" w:customStyle="1" w:styleId="system-unpublished">
    <w:name w:val="system-unpublished"/>
    <w:basedOn w:val="a"/>
    <w:uiPriority w:val="99"/>
    <w:rsid w:val="00CD16CC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alid">
    <w:name w:val="invalid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2-left">
    <w:name w:val="button2-left"/>
    <w:basedOn w:val="a"/>
    <w:uiPriority w:val="99"/>
    <w:rsid w:val="00CD16CC"/>
    <w:pPr>
      <w:spacing w:before="100" w:beforeAutospacing="1" w:after="100" w:afterAutospacing="1" w:line="240" w:lineRule="auto"/>
      <w:ind w:left="68"/>
    </w:pPr>
    <w:rPr>
      <w:rFonts w:ascii="Times New Roman" w:hAnsi="Times New Roman"/>
      <w:sz w:val="24"/>
      <w:szCs w:val="24"/>
    </w:rPr>
  </w:style>
  <w:style w:type="paragraph" w:customStyle="1" w:styleId="button2-right">
    <w:name w:val="button2-right"/>
    <w:basedOn w:val="a"/>
    <w:uiPriority w:val="99"/>
    <w:rsid w:val="00CD16CC"/>
    <w:pPr>
      <w:spacing w:before="100" w:beforeAutospacing="1" w:after="100" w:afterAutospacing="1" w:line="240" w:lineRule="auto"/>
      <w:ind w:left="68"/>
    </w:pPr>
    <w:rPr>
      <w:rFonts w:ascii="Times New Roman" w:hAnsi="Times New Roman"/>
      <w:sz w:val="24"/>
      <w:szCs w:val="24"/>
    </w:rPr>
  </w:style>
  <w:style w:type="paragraph" w:customStyle="1" w:styleId="phoca-in">
    <w:name w:val="phoca-in"/>
    <w:basedOn w:val="a"/>
    <w:uiPriority w:val="99"/>
    <w:rsid w:val="00CD16CC"/>
    <w:pPr>
      <w:spacing w:before="136" w:after="136" w:line="240" w:lineRule="auto"/>
      <w:ind w:left="136" w:right="136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admore">
    <w:name w:val="readmore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break">
    <w:name w:val="pagebreak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lank">
    <w:name w:val="blank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">
    <w:name w:val="left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">
    <w:name w:val="right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nner">
    <w:name w:val="banner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hoca-footer">
    <w:name w:val="phoca-footer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av-next">
    <w:name w:val="pagenav-next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av-prev">
    <w:name w:val="pagenav-prev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-desc">
    <w:name w:val="header-desc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1">
    <w:name w:val="image1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admore1">
    <w:name w:val="readmore1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1">
    <w:name w:val="article1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break1">
    <w:name w:val="pagebreak1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lank1">
    <w:name w:val="blank1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1">
    <w:name w:val="left1"/>
    <w:basedOn w:val="a"/>
    <w:uiPriority w:val="99"/>
    <w:rsid w:val="00CD16CC"/>
    <w:pPr>
      <w:spacing w:before="100" w:beforeAutospacing="1" w:after="100" w:afterAutospacing="1" w:line="240" w:lineRule="auto"/>
      <w:ind w:right="240"/>
    </w:pPr>
    <w:rPr>
      <w:rFonts w:ascii="Times New Roman" w:hAnsi="Times New Roman"/>
      <w:sz w:val="24"/>
      <w:szCs w:val="24"/>
    </w:rPr>
  </w:style>
  <w:style w:type="paragraph" w:customStyle="1" w:styleId="right1">
    <w:name w:val="right1"/>
    <w:basedOn w:val="a"/>
    <w:uiPriority w:val="99"/>
    <w:rsid w:val="00CD16CC"/>
    <w:pPr>
      <w:spacing w:before="100" w:beforeAutospacing="1" w:after="100" w:afterAutospacing="1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header-desc1">
    <w:name w:val="header-desc1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color w:val="777777"/>
      <w:sz w:val="18"/>
      <w:szCs w:val="18"/>
    </w:rPr>
  </w:style>
  <w:style w:type="paragraph" w:customStyle="1" w:styleId="banner1">
    <w:name w:val="banner1"/>
    <w:basedOn w:val="a"/>
    <w:uiPriority w:val="99"/>
    <w:rsid w:val="00CD1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hoca-footer1">
    <w:name w:val="phoca-footer1"/>
    <w:basedOn w:val="a"/>
    <w:uiPriority w:val="99"/>
    <w:rsid w:val="00CD16CC"/>
    <w:pPr>
      <w:spacing w:after="0" w:line="240" w:lineRule="auto"/>
      <w:jc w:val="center"/>
    </w:pPr>
    <w:rPr>
      <w:rFonts w:ascii="Times New Roman" w:hAnsi="Times New Roman"/>
      <w:color w:val="777777"/>
      <w:sz w:val="24"/>
      <w:szCs w:val="24"/>
    </w:rPr>
  </w:style>
  <w:style w:type="paragraph" w:customStyle="1" w:styleId="phoca-in1">
    <w:name w:val="phoca-in1"/>
    <w:basedOn w:val="a"/>
    <w:uiPriority w:val="99"/>
    <w:rsid w:val="00CD16C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genav-next1">
    <w:name w:val="pagenav-next1"/>
    <w:basedOn w:val="a"/>
    <w:uiPriority w:val="99"/>
    <w:rsid w:val="00CD16CC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pagenav-prev1">
    <w:name w:val="pagenav-prev1"/>
    <w:basedOn w:val="a"/>
    <w:uiPriority w:val="99"/>
    <w:rsid w:val="00CD16CC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eadmore2">
    <w:name w:val="readmore2"/>
    <w:basedOn w:val="a"/>
    <w:uiPriority w:val="99"/>
    <w:rsid w:val="00CD16CC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backh">
    <w:name w:val="backh"/>
    <w:basedOn w:val="a0"/>
    <w:uiPriority w:val="99"/>
    <w:rsid w:val="00CD16CC"/>
    <w:rPr>
      <w:rFonts w:cs="Times New Roman"/>
    </w:rPr>
  </w:style>
  <w:style w:type="character" w:customStyle="1" w:styleId="backh2">
    <w:name w:val="backh2"/>
    <w:basedOn w:val="a0"/>
    <w:uiPriority w:val="99"/>
    <w:rsid w:val="00CD16CC"/>
    <w:rPr>
      <w:rFonts w:cs="Times New Roman"/>
    </w:rPr>
  </w:style>
  <w:style w:type="character" w:customStyle="1" w:styleId="backh3">
    <w:name w:val="backh3"/>
    <w:basedOn w:val="a0"/>
    <w:uiPriority w:val="99"/>
    <w:rsid w:val="00CD16C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D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16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B1633C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6BBF-BB8A-4C9C-BEE5-CD1716A4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17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2012-08-31T06:26:00Z</cp:lastPrinted>
  <dcterms:created xsi:type="dcterms:W3CDTF">2007-01-01T02:48:00Z</dcterms:created>
  <dcterms:modified xsi:type="dcterms:W3CDTF">2012-08-31T06:27:00Z</dcterms:modified>
</cp:coreProperties>
</file>