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(повышения квалификации) специалистов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Самарский областной институт повышения квалификации и переподготовки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 курсу повышения квалификации по  ИОЧ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«Организация проектной деятельности в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Разработка плана детского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 Азбука дорожного движения» 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 старшей группе»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1763F" w:rsidRDefault="0071763F">
      <w:pPr>
        <w:pStyle w:val="a"/>
        <w:spacing w:after="0" w:line="36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Время обучения: 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15.04.-19.04.2013</w:t>
      </w: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71763F" w:rsidRDefault="0071763F">
      <w:pPr>
        <w:pStyle w:val="a"/>
        <w:spacing w:after="0" w:line="36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Гущеварова Татьяна Павловна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должность воспитатель</w:t>
      </w:r>
    </w:p>
    <w:p w:rsidR="0071763F" w:rsidRDefault="0071763F">
      <w:pPr>
        <w:pStyle w:val="a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г.о. Тольятти</w:t>
      </w: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2013</w:t>
      </w: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763F" w:rsidRDefault="0071763F">
      <w:pPr>
        <w:pStyle w:val="a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763F" w:rsidRDefault="0071763F">
      <w:pPr>
        <w:pStyle w:val="a"/>
        <w:spacing w:after="0" w:line="360" w:lineRule="atLeast"/>
        <w:jc w:val="center"/>
      </w:pPr>
    </w:p>
    <w:p w:rsidR="0071763F" w:rsidRDefault="0071763F">
      <w:pPr>
        <w:pStyle w:val="a"/>
        <w:shd w:val="clear" w:color="auto" w:fill="FFFFFF"/>
      </w:pPr>
    </w:p>
    <w:p w:rsidR="0071763F" w:rsidRDefault="0071763F">
      <w:pPr>
        <w:pStyle w:val="a"/>
        <w:shd w:val="clear" w:color="auto" w:fill="FFFFFF"/>
      </w:pP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Информационная карта проекта</w:t>
      </w:r>
    </w:p>
    <w:p w:rsidR="0071763F" w:rsidRDefault="0071763F" w:rsidP="00F75E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1.    Полное название проекта: « Азбука дорожного движения»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2.    Автор проекта (Ф. И. О):Гущеварова Татьяна Павловна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3.    Руководитель проекта (Ф. И. О):Гущеварова Татьяна Павловна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4.    Кадры: воспитатель, муз. руководитель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5.    Район, город, представивший проект: г. Тольятти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6.    Адрес организации: ул. Юбилейная дом 71. МБУ д/с № 139 «Облачко»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7.    Телефон: 34 – 16 - 16</w:t>
      </w:r>
    </w:p>
    <w:p w:rsidR="0071763F" w:rsidRDefault="0071763F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   Вид, тип проекта:  практико-ориентированный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9.    Цель, направление деятельности проекта: Прививать детям практические навыки ориентирования на дороге.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Краткое содержание проекта: НОД, «Безопасность», «Художественное творчество», беседа, экскурсия, дидактические игры, сюжетно – ролевая игра. 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11.  Место проведения: группа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12.  Сроки проведения: краткосрочный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13.  Количество участников проекта: 12 детей  и родители.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14.  Возраст детей: старший дошкольный возраст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  Форма проведения: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групповой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16.  Ожидаемые результаты (продукт проекта): Оформление стенда «Уголок безопасности».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педагогическая: Как  обезопасить  поведения детей на дорогах?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детская: Почему на дорогах есть правила?                                                                                                                   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педагогические:                                                                                                                                 1. Создать условия для сознательного изучения детьми Правил дорожного движения.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2.Развитие познавательных способностей о правилах дорожного движения.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Развитие  у детей способности  к предвидению возможной опасности и адекватного безопасного поведения.                                                                                             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4. Вырабатывать у дошкольников привычку правильно вести себя на дороге.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5.Воспитывать в детях грамотных пешеходов.</w:t>
      </w:r>
    </w:p>
    <w:p w:rsidR="0071763F" w:rsidRDefault="0071763F">
      <w:pPr>
        <w:pStyle w:val="a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6. Воспитывать привычку соблюдать правила дороги и движения.</w:t>
      </w:r>
      <w: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 детские:  Уметь ориентироваться в чрезвычайных ситуациях, искать пути решения выхода из них.</w:t>
      </w:r>
      <w:r>
        <w:t xml:space="preserve">  </w:t>
      </w:r>
    </w:p>
    <w:p w:rsidR="0071763F" w:rsidRDefault="0071763F">
      <w:pPr>
        <w:pStyle w:val="a"/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Форма презентации:  Оформление стендов: «Уголок безопасности», «Правила улиц и дорог»</w:t>
      </w:r>
    </w:p>
    <w:p w:rsidR="0071763F" w:rsidRDefault="0071763F">
      <w:pPr>
        <w:pStyle w:val="a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Этапы проекта: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880"/>
        <w:gridCol w:w="2340"/>
        <w:gridCol w:w="1139"/>
        <w:gridCol w:w="1381"/>
        <w:gridCol w:w="1573"/>
      </w:tblGrid>
      <w:tr w:rsidR="0071763F" w:rsidRPr="00753608" w:rsidTr="0095450F">
        <w:tc>
          <w:tcPr>
            <w:tcW w:w="828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2880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работы </w:t>
            </w:r>
          </w:p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н</w:t>
            </w:r>
            <w:r w:rsidRPr="0075360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аименованием)</w:t>
            </w:r>
          </w:p>
        </w:tc>
        <w:tc>
          <w:tcPr>
            <w:tcW w:w="2340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1139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381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в режиме</w:t>
            </w:r>
          </w:p>
        </w:tc>
        <w:tc>
          <w:tcPr>
            <w:tcW w:w="1573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 проведения</w:t>
            </w:r>
          </w:p>
        </w:tc>
      </w:tr>
      <w:tr w:rsidR="0071763F" w:rsidRPr="00753608" w:rsidTr="0095450F">
        <w:tc>
          <w:tcPr>
            <w:tcW w:w="828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80" w:type="dxa"/>
          </w:tcPr>
          <w:p w:rsidR="0071763F" w:rsidRPr="00394959" w:rsidRDefault="0071763F" w:rsidP="00394959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1. Игровая ситуация «Незнайка на дороге»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аинтересовать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создать условия для сознательного изучения детьми правил дорожного движения.                              2 НОД «Путешествие по улицам города»    Цель: развивать познавательный интерес к правилам дорожного движения.       3.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«К проезжей части дороги»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Цель: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наблюдательность, память.            </w:t>
            </w:r>
          </w:p>
          <w:p w:rsidR="0071763F" w:rsidRPr="00394959" w:rsidRDefault="0071763F" w:rsidP="00EC7F10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Консультация для родителей «Три «закона» безопасности на дороге»                                      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ввести родителей в совместную работу по проекту</w:t>
            </w:r>
          </w:p>
        </w:tc>
        <w:tc>
          <w:tcPr>
            <w:tcW w:w="2340" w:type="dxa"/>
          </w:tcPr>
          <w:p w:rsidR="0071763F" w:rsidRPr="00394959" w:rsidRDefault="0071763F" w:rsidP="00394959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Мотивация детей к проектной деятельности, раскрытие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актуальности темы, вхождение детей в проблемную ситуацию.</w:t>
            </w:r>
          </w:p>
        </w:tc>
        <w:tc>
          <w:tcPr>
            <w:tcW w:w="1139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381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1573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1763F" w:rsidRPr="00753608" w:rsidTr="0095450F">
        <w:tc>
          <w:tcPr>
            <w:tcW w:w="828" w:type="dxa"/>
          </w:tcPr>
          <w:p w:rsidR="0071763F" w:rsidRPr="0095450F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450F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71763F" w:rsidRPr="0095450F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450F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</w:t>
            </w:r>
          </w:p>
          <w:p w:rsidR="0071763F" w:rsidRPr="0095450F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450F">
              <w:rPr>
                <w:rFonts w:ascii="Times New Roman" w:hAnsi="Times New Roman" w:cs="Times New Roman"/>
                <w:sz w:val="28"/>
                <w:szCs w:val="28"/>
              </w:rPr>
              <w:t>С.Михалков «Скверная история»</w:t>
            </w:r>
          </w:p>
          <w:p w:rsidR="0071763F" w:rsidRPr="0095450F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450F">
              <w:rPr>
                <w:rFonts w:ascii="Times New Roman" w:hAnsi="Times New Roman" w:cs="Times New Roman"/>
                <w:sz w:val="28"/>
                <w:szCs w:val="28"/>
              </w:rPr>
              <w:t>В.Головко «Правила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О. Бедарев «Если бы…», Н. Носов «Автомобиль»,                    Я. Пишумов «Азбука города», </w:t>
            </w:r>
          </w:p>
          <w:p w:rsidR="0071763F" w:rsidRPr="0095450F" w:rsidRDefault="0071763F" w:rsidP="00954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450F">
              <w:rPr>
                <w:rFonts w:ascii="Times New Roman" w:hAnsi="Times New Roman"/>
                <w:sz w:val="28"/>
                <w:szCs w:val="28"/>
                <w:lang w:eastAsia="en-US"/>
              </w:rPr>
              <w:t>Д/ игра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</w:t>
            </w:r>
            <w:r w:rsidRPr="0095450F">
              <w:rPr>
                <w:rFonts w:ascii="Times New Roman" w:hAnsi="Times New Roman"/>
                <w:sz w:val="28"/>
                <w:szCs w:val="28"/>
                <w:lang w:eastAsia="en-US"/>
              </w:rPr>
              <w:t>Кто больше знает»</w:t>
            </w:r>
          </w:p>
        </w:tc>
        <w:tc>
          <w:tcPr>
            <w:tcW w:w="2340" w:type="dxa"/>
          </w:tcPr>
          <w:p w:rsidR="0071763F" w:rsidRPr="00394959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Планирование объединения рабочих групп. Сбор материалов по теме, поиск литературы. Стимулирование к поисковой деятельности.</w:t>
            </w:r>
          </w:p>
        </w:tc>
        <w:tc>
          <w:tcPr>
            <w:tcW w:w="1139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1763F" w:rsidRPr="00394959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81" w:type="dxa"/>
          </w:tcPr>
          <w:p w:rsidR="0071763F" w:rsidRPr="00394959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2-я половина дня                                   </w:t>
            </w:r>
          </w:p>
        </w:tc>
        <w:tc>
          <w:tcPr>
            <w:tcW w:w="1573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71763F" w:rsidRPr="00394959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1763F" w:rsidRPr="00753608" w:rsidTr="0095450F">
        <w:tc>
          <w:tcPr>
            <w:tcW w:w="828" w:type="dxa"/>
          </w:tcPr>
          <w:p w:rsidR="0071763F" w:rsidRPr="00753608" w:rsidRDefault="0071763F" w:rsidP="00753608">
            <w:pPr>
              <w:pStyle w:val="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753608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1. НОД                                               Творческая мастерская  Конструирование: «Транспорт на нашей улице» </w:t>
            </w:r>
          </w:p>
          <w:p w:rsidR="0071763F" w:rsidRPr="00394959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способности детей, ф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ормировать умения работать  в парах. Выполнять запланированные действия.</w:t>
            </w:r>
          </w:p>
          <w:p w:rsidR="0071763F" w:rsidRPr="00394959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НОД </w:t>
            </w:r>
          </w:p>
          <w:p w:rsidR="0071763F" w:rsidRPr="00394959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Ручной труд. Изготовление  макета «Наша улица» 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умение работать в группе, закрепить знания о правилах на дороге.</w:t>
            </w:r>
          </w:p>
          <w:p w:rsidR="0071763F" w:rsidRPr="00394959" w:rsidRDefault="0071763F" w:rsidP="00753608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Сюж. р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ол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 xml:space="preserve"> «На дороге»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Цель: п</w:t>
            </w: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рививать детям практические навыки в дорожных ситуациях.</w:t>
            </w:r>
          </w:p>
        </w:tc>
        <w:tc>
          <w:tcPr>
            <w:tcW w:w="2340" w:type="dxa"/>
          </w:tcPr>
          <w:p w:rsidR="0071763F" w:rsidRPr="00394959" w:rsidRDefault="0071763F" w:rsidP="0095450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 по решению проблемы, стимулирование деятельности детей. Консультации по вопросам.</w:t>
            </w:r>
          </w:p>
        </w:tc>
        <w:tc>
          <w:tcPr>
            <w:tcW w:w="1139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381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1573" w:type="dxa"/>
          </w:tcPr>
          <w:p w:rsidR="0071763F" w:rsidRPr="00394959" w:rsidRDefault="0071763F" w:rsidP="0075360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5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1763F" w:rsidRPr="00753608" w:rsidTr="0095450F">
        <w:tc>
          <w:tcPr>
            <w:tcW w:w="828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2340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Презентация проекта, защита позиции</w:t>
            </w:r>
          </w:p>
        </w:tc>
        <w:tc>
          <w:tcPr>
            <w:tcW w:w="1139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4-я неделя</w:t>
            </w:r>
          </w:p>
        </w:tc>
        <w:tc>
          <w:tcPr>
            <w:tcW w:w="1381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1-я половина дня</w:t>
            </w:r>
          </w:p>
        </w:tc>
        <w:tc>
          <w:tcPr>
            <w:tcW w:w="1573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группа</w:t>
            </w:r>
          </w:p>
        </w:tc>
      </w:tr>
      <w:tr w:rsidR="0071763F" w:rsidRPr="00753608" w:rsidTr="0095450F">
        <w:tc>
          <w:tcPr>
            <w:tcW w:w="828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Рефлексия.</w:t>
            </w:r>
          </w:p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Определение задач для новых проектов</w:t>
            </w:r>
          </w:p>
        </w:tc>
        <w:tc>
          <w:tcPr>
            <w:tcW w:w="2340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Оценка себя в проекте, самооценка собственной деятельности</w:t>
            </w:r>
          </w:p>
        </w:tc>
        <w:tc>
          <w:tcPr>
            <w:tcW w:w="1139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4-я неделя</w:t>
            </w:r>
          </w:p>
        </w:tc>
        <w:tc>
          <w:tcPr>
            <w:tcW w:w="1381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1-я половина дня</w:t>
            </w:r>
          </w:p>
        </w:tc>
        <w:tc>
          <w:tcPr>
            <w:tcW w:w="1573" w:type="dxa"/>
          </w:tcPr>
          <w:p w:rsidR="0071763F" w:rsidRPr="00753608" w:rsidRDefault="0071763F" w:rsidP="00753608">
            <w:pPr>
              <w:pStyle w:val="a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3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группа</w:t>
            </w:r>
          </w:p>
        </w:tc>
      </w:tr>
    </w:tbl>
    <w:p w:rsidR="0071763F" w:rsidRPr="00CA7801" w:rsidRDefault="0071763F" w:rsidP="00CA7801">
      <w:pPr>
        <w:pStyle w:val="a"/>
        <w:shd w:val="clear" w:color="auto" w:fill="FFFFFF"/>
      </w:pPr>
    </w:p>
    <w:sectPr w:rsidR="0071763F" w:rsidRPr="00CA7801" w:rsidSect="00CA7801">
      <w:pgSz w:w="11906" w:h="16838"/>
      <w:pgMar w:top="1134" w:right="850" w:bottom="1134" w:left="993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7E8"/>
    <w:multiLevelType w:val="hybridMultilevel"/>
    <w:tmpl w:val="5A1441AA"/>
    <w:lvl w:ilvl="0" w:tplc="4DA67350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32D"/>
    <w:rsid w:val="000223B2"/>
    <w:rsid w:val="0005614C"/>
    <w:rsid w:val="000A48DE"/>
    <w:rsid w:val="000D132D"/>
    <w:rsid w:val="00172CDC"/>
    <w:rsid w:val="001C1080"/>
    <w:rsid w:val="001E2A7D"/>
    <w:rsid w:val="00206546"/>
    <w:rsid w:val="00247A71"/>
    <w:rsid w:val="002B3971"/>
    <w:rsid w:val="00352B03"/>
    <w:rsid w:val="00394959"/>
    <w:rsid w:val="003A3CBC"/>
    <w:rsid w:val="00441129"/>
    <w:rsid w:val="004C79B4"/>
    <w:rsid w:val="00503A9A"/>
    <w:rsid w:val="00560249"/>
    <w:rsid w:val="005E3643"/>
    <w:rsid w:val="006056F0"/>
    <w:rsid w:val="0071763F"/>
    <w:rsid w:val="00734B09"/>
    <w:rsid w:val="007372D2"/>
    <w:rsid w:val="00753608"/>
    <w:rsid w:val="007832DF"/>
    <w:rsid w:val="007D2520"/>
    <w:rsid w:val="008C21D8"/>
    <w:rsid w:val="008E3B48"/>
    <w:rsid w:val="00907C52"/>
    <w:rsid w:val="00912FE1"/>
    <w:rsid w:val="0095450F"/>
    <w:rsid w:val="00992E64"/>
    <w:rsid w:val="009D56D9"/>
    <w:rsid w:val="009E1D74"/>
    <w:rsid w:val="00A95571"/>
    <w:rsid w:val="00AF3F64"/>
    <w:rsid w:val="00B86BEB"/>
    <w:rsid w:val="00BB3F1B"/>
    <w:rsid w:val="00C16ADB"/>
    <w:rsid w:val="00C2323C"/>
    <w:rsid w:val="00C62BCC"/>
    <w:rsid w:val="00CA7801"/>
    <w:rsid w:val="00CB6A63"/>
    <w:rsid w:val="00DA5D18"/>
    <w:rsid w:val="00E47081"/>
    <w:rsid w:val="00E76489"/>
    <w:rsid w:val="00EC7F10"/>
    <w:rsid w:val="00EF23F2"/>
    <w:rsid w:val="00F32575"/>
    <w:rsid w:val="00F75E3F"/>
    <w:rsid w:val="00FA0E16"/>
    <w:rsid w:val="00FD0BD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D132D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BodyTextChar">
    <w:name w:val="Body Text Char"/>
    <w:basedOn w:val="DefaultParagraphFont"/>
    <w:uiPriority w:val="99"/>
    <w:rsid w:val="000D132D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0D132D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0D132D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4"/>
      <w:szCs w:val="24"/>
    </w:rPr>
  </w:style>
  <w:style w:type="paragraph" w:styleId="BodyText">
    <w:name w:val="Body Text"/>
    <w:basedOn w:val="a"/>
    <w:link w:val="BodyTextChar1"/>
    <w:uiPriority w:val="99"/>
    <w:rsid w:val="000D132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B3971"/>
    <w:rPr>
      <w:rFonts w:cs="Times New Roman"/>
    </w:rPr>
  </w:style>
  <w:style w:type="paragraph" w:styleId="List">
    <w:name w:val="List"/>
    <w:basedOn w:val="BodyText"/>
    <w:uiPriority w:val="99"/>
    <w:rsid w:val="000D132D"/>
    <w:rPr>
      <w:rFonts w:ascii="Arial" w:hAnsi="Arial" w:cs="Mangal"/>
    </w:rPr>
  </w:style>
  <w:style w:type="paragraph" w:styleId="Title">
    <w:name w:val="Title"/>
    <w:basedOn w:val="a"/>
    <w:link w:val="TitleChar1"/>
    <w:uiPriority w:val="99"/>
    <w:qFormat/>
    <w:rsid w:val="000D132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2B3971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a"/>
    <w:uiPriority w:val="99"/>
    <w:rsid w:val="000D132D"/>
  </w:style>
  <w:style w:type="paragraph" w:styleId="IndexHeading">
    <w:name w:val="index heading"/>
    <w:basedOn w:val="a"/>
    <w:uiPriority w:val="99"/>
    <w:rsid w:val="000D132D"/>
  </w:style>
  <w:style w:type="table" w:styleId="TableGrid">
    <w:name w:val="Table Grid"/>
    <w:basedOn w:val="TableNormal"/>
    <w:uiPriority w:val="99"/>
    <w:rsid w:val="00CA7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5</Pages>
  <Words>832</Words>
  <Characters>4749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29</cp:revision>
  <cp:lastPrinted>2012-06-08T09:21:00Z</cp:lastPrinted>
  <dcterms:created xsi:type="dcterms:W3CDTF">2012-04-10T15:13:00Z</dcterms:created>
  <dcterms:modified xsi:type="dcterms:W3CDTF">2013-11-06T14:36:00Z</dcterms:modified>
</cp:coreProperties>
</file>