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52" w:rsidRDefault="00CC0852" w:rsidP="00CC085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</w:pPr>
      <w:r w:rsidRPr="000A6568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t xml:space="preserve">Консультация для воспитателей на </w:t>
      </w:r>
      <w:proofErr w:type="gramStart"/>
      <w:r w:rsidRPr="000A6568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t>тему</w:t>
      </w:r>
      <w:r w:rsidRPr="000A6568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br/>
        <w:t>«</w:t>
      </w:r>
      <w:proofErr w:type="gramEnd"/>
      <w:r w:rsidRPr="000A6568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t>Береги здоровье»</w:t>
      </w:r>
      <w:r w:rsidRPr="000A6568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br/>
        <w:t>по освоению образовательной области «Здоровье»</w:t>
      </w:r>
    </w:p>
    <w:p w:rsidR="000A6568" w:rsidRPr="000A6568" w:rsidRDefault="000A6568" w:rsidP="00CC085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</w:pPr>
    </w:p>
    <w:p w:rsidR="00CC0852" w:rsidRPr="000A6568" w:rsidRDefault="00CC0852" w:rsidP="00CC08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I младшая группа</w:t>
      </w:r>
    </w:p>
    <w:p w:rsidR="00CC0852" w:rsidRPr="000A6568" w:rsidRDefault="00CC0852" w:rsidP="00CC08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состояние организма при определенном образе жизни. И для того, чтобы наши дети были здоровы, нам необходимо прививать здоровый образ жизни с раннего детства.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боле крепким здоровьем и хорошими физическими данными мы вооружим наших детей в детстве, тем легче им будет приспособиться к новым социальным условиям.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для нас – вырастить и воспитать здорового, умного, веселого ребенка.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образовательной области «Здоровье» направлено на достижение целей охраны здоровья детей и формирование основы культуры здоровья через решение следующих задач: сохранение и укрепление физического и психического здоровья детей, воспитание культурно-гигиенических навыков, формирование начальных представлений о здоровом образе жизни.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образовательной области «Здоровье».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группе мы создаем условия для активного накопления представлений детьми о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здоровьесберегающем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безопасном поведении; организуем наблюдение и учим детей, как надо умываться и мыть руки, вытирать их насухо полотенцем, как пользоваться столовыми приборами, платком, салфеткой; как вести себя на улице и в группе, чтобы не нанести вреда своему здоровью, организуем деятельность репродуктивного характера (показ-повтор за взрослыми, пример сверстников, поощрение).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Проводим беседы с привлечением наглядности, рассматриваем с детьми алгоритмы процессов личной гигиены (мытье рук, чистка зубов), последовательность режимных моментов. Читаем детям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стихи о гигиенических процессах, режиме дня, опасных для здоровья и жизни ситуациях и правильном поведении в случае их возникновения («Нос, умойся!» Э.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Мошковской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«Мыльные пузыри» Э.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Фарджен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«Хлюп-хлюп» С.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Капутикян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«Зеркало» А. Кондратьева, «Тихо-тихо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И.Токмаковой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«Берегись» С.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Погореловского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организуем на их основе несложные игры, которые помогают детям научиться умываться, чистить зубы, следить за чистотой рук и лица, внешней опрятностью и аккуратностью.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Используем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разообразные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приемы, такие как «Научим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хрюшу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умываться», «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петушка», «Как Петушок разбудил утром детей», «Научим чебурашку правильно сервировать стол». Создаем «моменты радости» в ванной комнате, в раздевалке, на улице, на протяжении всего режима.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«Радость умывания» - стихи: «Нос, умойся!» Э.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«Мыльные пузыри» Э.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Фарджен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«Хлюп-хлюп» С.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Капутикян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«Микроб» О.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Нэш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«Уши» Э.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«Про глаза-глазенки» С.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Погореловский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«Вот когда я взрослым стану» В. Приходько.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«Радость выглядеть опрятным» - стихи: «Носорог» Х.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Белюк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«Зеркало» А. Кондратьев, «Радость здоровой пищи» - стихи «О пользе овсяной каши» Т. Собакин, «Зеленеет лук в воде» Ю.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«Хлебушко» С.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Погореловский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«Кто с кем дружит» Р.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Сеф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«Пирожок» Ю.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«Мы сварили плов» С.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Капутикян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Радость сна и покоя – стихи: «Тишина» Р.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Сеф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«Тихо-тихо» И.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Токмаково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«Доброй ночи» Й.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Кайнаф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«Доброй ночи» И. Кондратьев, «Спать пора» П. Воронько.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режима дня – стихи «Лягушонок» Е. Серова, «Секрет бодрости» А. Говоров.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Вовлекаем детей в поисковую деятельность, например: «Найди из картинок или предметов, что понадобится для умывания», «Помоги Мишутки разобраться, что мы делаем в детском саду, когда гуляем, когда обедаем, разложи картинки правильно друг за другом.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Организуем игры – эксперименты: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цикл – «Водичка – водичка»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цикл – «Я одеваюсь сам»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цикл – «Так привыкли мы к порядку».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цикла «Водичка-водичка»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«Прозрачная вода»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Познакомиться с водой и ее свойствами (прозрачная, без запаха, льется), сформировать умения и навыки по использованию воды.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«Чистящая вода»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представление о том, что вода смачивает и очищает, сформировать умение мыть руки водой.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«Мокрые рукава и полотенце»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показать необходимость засучивать рукава и вытирать руки полотенцем насухо.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«Грязные и чистые руки»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закрепить представление о том, что вода очищает; сформировать навыки мыть руки через практикованные и экспериментирование с водой.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«Какой формы мыло»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закрепить представление о мыле, его полезных свойствах.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«Делаем мыльные пузыри»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познакомить детей со способом изготовления мыльных пузырей, со свойствами мыла; поддержать интерес к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здоровьесберегающим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предметам.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«Госпожа Зубная Щетка»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познакомить со свойствами зубной щетки (состоит из маленьких ворсинок, хорошо трет, чистит; закрепить культурно-гигиенический навык, ситуации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практикования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«Путешествие в город Предметов личной гигиены»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Цели: обратить внимание, что вокруг нас много вещей. Среди них – предметы личной гигиены, которые помогают нам соблюдать чистоту и опрятность.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цикла «Я одеваться сам могу»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«Что отражается в зеркале?»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детей с понятием «отражение», необходимостью использования зеркала человеком.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экспериментирование «А варежки – последние»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последовательность одевания вещей, уточнить, что в варежкам неудобно одеваться, поэтому их одевают последними.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«Путешествие в страну Одежды»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продиагностировать что знают дети о назначении одежды и правилах ухода за ней; попрактиковаться в уходе за одеждой.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цикла «Так привыкли мы к порядку»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путешествие «Путаница или что для чего»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выявить, что каждая вещь нужна для определенных действий и должна находиться на своем месте.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«Путешествие в страну Чистоты»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продиагностировать дети о необходимости соблюдения чистоты и порядка, какие способы создания чистоты и порядка им знакомы и используются ими.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«Путешествие в страну Игрушек»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продиагностировать что знают дети о необходимости соблюдения порядка в помещении, о необходимости убирать игрушки на место, быть бережным в обращении с ними.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знакомим детей с дидактической развивающей куклой «Чистюля» и доктором Айболитом. От их лиц мы проводим полезные игры-истории.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Игры-истории «Айболит проверяет состояний растений», «Айболит проверяет здоровье детей», «К нам спешит доктор Айболит».</w:t>
      </w:r>
    </w:p>
    <w:p w:rsidR="00CC0852" w:rsidRPr="000A6568" w:rsidRDefault="00CC0852" w:rsidP="0032415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Вовлекаем детей совместно с родителями в проектную деятельность. Предлагаем принести из дома полезные для здоровья предметы; оформить рисунки и поделки по мотивам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стихов, раскрывающих детям необходимость соблюдения личной гигиены, режима дня и правил безопасного поведения, проиллюстрировать загадки и отгадки к ним.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Список использованной литературы:</w:t>
      </w:r>
    </w:p>
    <w:p w:rsidR="00CC0852" w:rsidRPr="000A6568" w:rsidRDefault="00CC0852" w:rsidP="00CC085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В.А. </w:t>
      </w:r>
      <w:proofErr w:type="spellStart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Деркунская</w:t>
      </w:r>
      <w:proofErr w:type="spellEnd"/>
      <w:r w:rsidRPr="000A6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«Образовательная область «Здоровье».</w:t>
      </w:r>
    </w:p>
    <w:p w:rsidR="00080F18" w:rsidRDefault="00080F18"/>
    <w:sectPr w:rsidR="0008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63"/>
    <w:rsid w:val="00080F18"/>
    <w:rsid w:val="000A6568"/>
    <w:rsid w:val="0032415B"/>
    <w:rsid w:val="006A1963"/>
    <w:rsid w:val="00C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413F-C1DE-461E-B44B-4213D5E5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2014-05-13T17:26:00Z</dcterms:created>
  <dcterms:modified xsi:type="dcterms:W3CDTF">2014-05-20T17:15:00Z</dcterms:modified>
</cp:coreProperties>
</file>