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03" w:rsidRDefault="000C2031" w:rsidP="00AC5C03">
      <w:pPr>
        <w:ind w:left="-851"/>
        <w:jc w:val="center"/>
        <w:rPr>
          <w:lang w:val="ru-RU"/>
        </w:rPr>
      </w:pPr>
      <w:r w:rsidRPr="000C2031">
        <w:rPr>
          <w:sz w:val="32"/>
          <w:szCs w:val="32"/>
          <w:lang w:val="ru-RU"/>
        </w:rPr>
        <w:t>Задача</w:t>
      </w:r>
      <w:r>
        <w:rPr>
          <w:lang w:val="ru-RU"/>
        </w:rPr>
        <w:t>:</w:t>
      </w:r>
    </w:p>
    <w:p w:rsidR="009210D1" w:rsidRPr="008C33A1" w:rsidRDefault="00AC5C03" w:rsidP="000C2031">
      <w:pPr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0C2031" w:rsidRPr="008C33A1">
        <w:rPr>
          <w:sz w:val="28"/>
          <w:szCs w:val="28"/>
          <w:lang w:val="ru-RU"/>
        </w:rPr>
        <w:t>Формировать у детей привычку к здоровому образу жизни.</w:t>
      </w:r>
    </w:p>
    <w:p w:rsidR="000C2031" w:rsidRDefault="000C2031" w:rsidP="008C33A1">
      <w:pPr>
        <w:ind w:left="-851"/>
        <w:jc w:val="center"/>
        <w:rPr>
          <w:lang w:val="ru-RU"/>
        </w:rPr>
      </w:pPr>
      <w:r w:rsidRPr="008C33A1">
        <w:rPr>
          <w:sz w:val="32"/>
          <w:szCs w:val="32"/>
          <w:lang w:val="ru-RU"/>
        </w:rPr>
        <w:t>Цели</w:t>
      </w:r>
      <w:r>
        <w:rPr>
          <w:lang w:val="ru-RU"/>
        </w:rPr>
        <w:t>:</w:t>
      </w:r>
    </w:p>
    <w:p w:rsidR="000C2031" w:rsidRPr="00AC5C03" w:rsidRDefault="000C2031" w:rsidP="000C2031">
      <w:pPr>
        <w:ind w:left="-851"/>
        <w:rPr>
          <w:sz w:val="28"/>
          <w:szCs w:val="28"/>
          <w:lang w:val="ru-RU"/>
        </w:rPr>
      </w:pPr>
      <w:r w:rsidRPr="008C33A1">
        <w:rPr>
          <w:sz w:val="32"/>
          <w:szCs w:val="32"/>
          <w:lang w:val="ru-RU"/>
        </w:rPr>
        <w:t xml:space="preserve"> </w:t>
      </w:r>
      <w:r w:rsidRPr="00AC5C03">
        <w:rPr>
          <w:sz w:val="28"/>
          <w:szCs w:val="28"/>
          <w:lang w:val="ru-RU"/>
        </w:rPr>
        <w:t>познавательная</w:t>
      </w:r>
    </w:p>
    <w:p w:rsidR="000C2031" w:rsidRPr="008C33A1" w:rsidRDefault="000C2031" w:rsidP="000C2031">
      <w:pPr>
        <w:ind w:left="-851"/>
        <w:rPr>
          <w:sz w:val="28"/>
          <w:szCs w:val="28"/>
          <w:lang w:val="ru-RU"/>
        </w:rPr>
      </w:pPr>
      <w:r w:rsidRPr="008C33A1">
        <w:rPr>
          <w:sz w:val="28"/>
          <w:szCs w:val="28"/>
          <w:lang w:val="ru-RU"/>
        </w:rPr>
        <w:t>1.Сформировать у детей представление о строении органов зрения человека.</w:t>
      </w:r>
    </w:p>
    <w:p w:rsidR="000C2031" w:rsidRPr="008C33A1" w:rsidRDefault="000C2031" w:rsidP="000C2031">
      <w:pPr>
        <w:ind w:left="-851"/>
        <w:rPr>
          <w:sz w:val="28"/>
          <w:szCs w:val="28"/>
          <w:lang w:val="ru-RU"/>
        </w:rPr>
      </w:pPr>
      <w:r w:rsidRPr="008C33A1">
        <w:rPr>
          <w:sz w:val="28"/>
          <w:szCs w:val="28"/>
          <w:lang w:val="ru-RU"/>
        </w:rPr>
        <w:t>2.Развивать стремление к познанию через экспериментально – исследовательскую деятельность.</w:t>
      </w:r>
    </w:p>
    <w:p w:rsidR="000C2031" w:rsidRDefault="000C2031" w:rsidP="000C2031">
      <w:pPr>
        <w:ind w:left="-851"/>
        <w:rPr>
          <w:lang w:val="ru-RU"/>
        </w:rPr>
      </w:pPr>
    </w:p>
    <w:p w:rsidR="000C2031" w:rsidRPr="00AC5C03" w:rsidRDefault="008C33A1" w:rsidP="000C2031">
      <w:pPr>
        <w:ind w:left="-851"/>
        <w:rPr>
          <w:sz w:val="28"/>
          <w:szCs w:val="28"/>
          <w:lang w:val="ru-RU"/>
        </w:rPr>
      </w:pPr>
      <w:r w:rsidRPr="00AC5C03">
        <w:rPr>
          <w:sz w:val="28"/>
          <w:szCs w:val="28"/>
          <w:lang w:val="ru-RU"/>
        </w:rPr>
        <w:t>к</w:t>
      </w:r>
      <w:r w:rsidR="000C2031" w:rsidRPr="00AC5C03">
        <w:rPr>
          <w:sz w:val="28"/>
          <w:szCs w:val="28"/>
          <w:lang w:val="ru-RU"/>
        </w:rPr>
        <w:t>оммуникативная</w:t>
      </w:r>
    </w:p>
    <w:p w:rsidR="000C2031" w:rsidRPr="008C33A1" w:rsidRDefault="000C2031" w:rsidP="000C2031">
      <w:pPr>
        <w:ind w:left="-851"/>
        <w:rPr>
          <w:sz w:val="28"/>
          <w:szCs w:val="28"/>
          <w:lang w:val="ru-RU"/>
        </w:rPr>
      </w:pPr>
      <w:r w:rsidRPr="008C33A1">
        <w:rPr>
          <w:sz w:val="28"/>
          <w:szCs w:val="28"/>
          <w:lang w:val="ru-RU"/>
        </w:rPr>
        <w:t>1.Активизировать, расширять  словарный запас детей.</w:t>
      </w:r>
    </w:p>
    <w:p w:rsidR="000C2031" w:rsidRDefault="000C2031" w:rsidP="000C2031">
      <w:pPr>
        <w:ind w:left="-851"/>
        <w:rPr>
          <w:sz w:val="28"/>
          <w:szCs w:val="28"/>
          <w:lang w:val="ru-RU"/>
        </w:rPr>
      </w:pPr>
      <w:r w:rsidRPr="008C33A1">
        <w:rPr>
          <w:sz w:val="28"/>
          <w:szCs w:val="28"/>
          <w:lang w:val="ru-RU"/>
        </w:rPr>
        <w:t>2.Способствовать воспитанию самостоятельности, инициативности, любознательности.</w:t>
      </w:r>
    </w:p>
    <w:p w:rsidR="008C33A1" w:rsidRDefault="008C33A1" w:rsidP="000C2031">
      <w:pPr>
        <w:ind w:left="-851"/>
        <w:rPr>
          <w:sz w:val="28"/>
          <w:szCs w:val="28"/>
          <w:lang w:val="ru-RU"/>
        </w:rPr>
      </w:pPr>
    </w:p>
    <w:p w:rsidR="008C33A1" w:rsidRDefault="008C33A1" w:rsidP="000C2031">
      <w:pPr>
        <w:ind w:left="-851"/>
        <w:rPr>
          <w:sz w:val="28"/>
          <w:szCs w:val="28"/>
          <w:lang w:val="ru-RU"/>
        </w:rPr>
      </w:pPr>
    </w:p>
    <w:p w:rsidR="008C33A1" w:rsidRPr="00AC5C03" w:rsidRDefault="008C33A1" w:rsidP="000C2031">
      <w:pPr>
        <w:ind w:left="-851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Словарь: </w:t>
      </w:r>
      <w:r w:rsidRPr="00AC5C03">
        <w:rPr>
          <w:sz w:val="24"/>
          <w:szCs w:val="24"/>
          <w:lang w:val="ru-RU"/>
        </w:rPr>
        <w:t>зрачок, сетчатка, радужная оболочка, роговица, хрусталик.</w:t>
      </w:r>
    </w:p>
    <w:p w:rsidR="008C33A1" w:rsidRDefault="008C33A1" w:rsidP="000C2031">
      <w:pPr>
        <w:ind w:left="-851"/>
        <w:rPr>
          <w:sz w:val="28"/>
          <w:szCs w:val="28"/>
          <w:lang w:val="ru-RU"/>
        </w:rPr>
      </w:pPr>
    </w:p>
    <w:p w:rsidR="008C33A1" w:rsidRPr="00AC5C03" w:rsidRDefault="008C33A1" w:rsidP="000C2031">
      <w:pPr>
        <w:ind w:left="-851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Оборудование:</w:t>
      </w:r>
      <w:r w:rsidR="00AC5C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AC5C03" w:rsidRPr="00AC5C03">
        <w:rPr>
          <w:sz w:val="24"/>
          <w:szCs w:val="24"/>
          <w:lang w:val="ru-RU"/>
        </w:rPr>
        <w:t>доска</w:t>
      </w:r>
      <w:r w:rsidRPr="00AC5C03">
        <w:rPr>
          <w:sz w:val="24"/>
          <w:szCs w:val="24"/>
          <w:lang w:val="ru-RU"/>
        </w:rPr>
        <w:t>, рисунки с изображением передней части глаза человека, глазного яблока; картинки с  «правилами</w:t>
      </w:r>
      <w:r w:rsidR="00AC5C03" w:rsidRPr="00AC5C03">
        <w:rPr>
          <w:sz w:val="24"/>
          <w:szCs w:val="24"/>
          <w:lang w:val="ru-RU"/>
        </w:rPr>
        <w:t xml:space="preserve"> поведения» </w:t>
      </w:r>
      <w:r w:rsidRPr="00AC5C03">
        <w:rPr>
          <w:sz w:val="24"/>
          <w:szCs w:val="24"/>
          <w:lang w:val="ru-RU"/>
        </w:rPr>
        <w:t>для сохранения зрения.</w:t>
      </w:r>
    </w:p>
    <w:p w:rsidR="008C33A1" w:rsidRPr="00AC5C03" w:rsidRDefault="008C33A1" w:rsidP="000C2031">
      <w:pPr>
        <w:ind w:left="-851"/>
        <w:rPr>
          <w:sz w:val="24"/>
          <w:szCs w:val="24"/>
          <w:lang w:val="ru-RU"/>
        </w:rPr>
      </w:pPr>
      <w:r w:rsidRPr="00AC5C03">
        <w:rPr>
          <w:sz w:val="24"/>
          <w:szCs w:val="24"/>
          <w:lang w:val="ru-RU"/>
        </w:rPr>
        <w:t>Ободки для игры : «Найди игрушку такого же цвета»</w:t>
      </w:r>
      <w:r w:rsidR="00AC5C03" w:rsidRPr="00AC5C03">
        <w:rPr>
          <w:sz w:val="24"/>
          <w:szCs w:val="24"/>
          <w:lang w:val="ru-RU"/>
        </w:rPr>
        <w:t>, игрушки нужных цветов.</w:t>
      </w:r>
    </w:p>
    <w:p w:rsidR="00AC5C03" w:rsidRPr="00AC5C03" w:rsidRDefault="00AC5C03" w:rsidP="000C2031">
      <w:pPr>
        <w:ind w:left="-851"/>
        <w:rPr>
          <w:sz w:val="24"/>
          <w:szCs w:val="24"/>
          <w:lang w:val="ru-RU"/>
        </w:rPr>
      </w:pPr>
      <w:r w:rsidRPr="00AC5C03">
        <w:rPr>
          <w:sz w:val="24"/>
          <w:szCs w:val="24"/>
          <w:lang w:val="ru-RU"/>
        </w:rPr>
        <w:t>Комната с затемненными окнами для опыта.</w:t>
      </w:r>
    </w:p>
    <w:sectPr w:rsidR="00AC5C03" w:rsidRPr="00AC5C03" w:rsidSect="0002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D2" w:rsidRDefault="001850D2" w:rsidP="000C2031">
      <w:pPr>
        <w:spacing w:after="0" w:line="240" w:lineRule="auto"/>
      </w:pPr>
      <w:r>
        <w:separator/>
      </w:r>
    </w:p>
  </w:endnote>
  <w:endnote w:type="continuationSeparator" w:id="1">
    <w:p w:rsidR="001850D2" w:rsidRDefault="001850D2" w:rsidP="000C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D2" w:rsidRDefault="001850D2" w:rsidP="000C2031">
      <w:pPr>
        <w:spacing w:after="0" w:line="240" w:lineRule="auto"/>
      </w:pPr>
      <w:r>
        <w:separator/>
      </w:r>
    </w:p>
  </w:footnote>
  <w:footnote w:type="continuationSeparator" w:id="1">
    <w:p w:rsidR="001850D2" w:rsidRDefault="001850D2" w:rsidP="000C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031"/>
    <w:rsid w:val="00027BFE"/>
    <w:rsid w:val="000C2031"/>
    <w:rsid w:val="00184A76"/>
    <w:rsid w:val="001850D2"/>
    <w:rsid w:val="002F0382"/>
    <w:rsid w:val="004A5489"/>
    <w:rsid w:val="008C33A1"/>
    <w:rsid w:val="00AC5C03"/>
    <w:rsid w:val="00BE7989"/>
    <w:rsid w:val="00C106D6"/>
    <w:rsid w:val="00C16F68"/>
    <w:rsid w:val="00D57A17"/>
    <w:rsid w:val="00D76E54"/>
    <w:rsid w:val="00E8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7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84A7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4A7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4A7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A76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A76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A76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A76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A7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A7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A76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4A76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4A76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4A76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84A76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84A76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84A76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84A76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84A76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84A76"/>
    <w:rPr>
      <w:b/>
      <w:bCs/>
      <w:smallCaps/>
      <w:color w:val="B13F9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84A7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84A76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84A76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84A76"/>
    <w:rPr>
      <w:smallCaps/>
      <w:color w:val="A24A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84A76"/>
    <w:rPr>
      <w:b/>
      <w:bCs/>
      <w:spacing w:val="0"/>
    </w:rPr>
  </w:style>
  <w:style w:type="character" w:styleId="a9">
    <w:name w:val="Emphasis"/>
    <w:uiPriority w:val="20"/>
    <w:qFormat/>
    <w:rsid w:val="00184A7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84A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4A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4A7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84A7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4A76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84A76"/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styleId="ae">
    <w:name w:val="Subtle Emphasis"/>
    <w:uiPriority w:val="19"/>
    <w:qFormat/>
    <w:rsid w:val="00184A7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84A76"/>
    <w:rPr>
      <w:b/>
      <w:bCs/>
      <w:smallCaps/>
      <w:color w:val="B83D68" w:themeColor="accent1"/>
      <w:spacing w:val="40"/>
    </w:rPr>
  </w:style>
  <w:style w:type="character" w:styleId="af0">
    <w:name w:val="Subtle Reference"/>
    <w:uiPriority w:val="31"/>
    <w:qFormat/>
    <w:rsid w:val="00184A7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84A76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af2">
    <w:name w:val="Book Title"/>
    <w:uiPriority w:val="33"/>
    <w:qFormat/>
    <w:rsid w:val="00184A76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4A76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0C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C2031"/>
    <w:rPr>
      <w:color w:val="5A5A5A" w:themeColor="text1" w:themeTint="A5"/>
    </w:rPr>
  </w:style>
  <w:style w:type="paragraph" w:styleId="af6">
    <w:name w:val="footer"/>
    <w:basedOn w:val="a"/>
    <w:link w:val="af7"/>
    <w:uiPriority w:val="99"/>
    <w:semiHidden/>
    <w:unhideWhenUsed/>
    <w:rsid w:val="000C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C2031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</dc:creator>
  <cp:keywords/>
  <dc:description/>
  <cp:lastModifiedBy>ч</cp:lastModifiedBy>
  <cp:revision>1</cp:revision>
  <cp:lastPrinted>2013-11-23T06:12:00Z</cp:lastPrinted>
  <dcterms:created xsi:type="dcterms:W3CDTF">2013-11-23T05:46:00Z</dcterms:created>
  <dcterms:modified xsi:type="dcterms:W3CDTF">2013-11-23T06:15:00Z</dcterms:modified>
</cp:coreProperties>
</file>