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8B" w:rsidRPr="005C3CEB" w:rsidRDefault="000B768B" w:rsidP="000B768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C3CEB">
        <w:rPr>
          <w:rFonts w:ascii="Times New Roman" w:hAnsi="Times New Roman"/>
          <w:b/>
          <w:i/>
          <w:sz w:val="28"/>
          <w:szCs w:val="28"/>
        </w:rPr>
        <w:t>Областной семинар</w:t>
      </w:r>
    </w:p>
    <w:p w:rsidR="000B768B" w:rsidRPr="005C3CEB" w:rsidRDefault="000B768B" w:rsidP="000B768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C3CEB">
        <w:rPr>
          <w:rFonts w:ascii="Times New Roman" w:hAnsi="Times New Roman"/>
          <w:b/>
          <w:i/>
          <w:sz w:val="28"/>
          <w:szCs w:val="28"/>
        </w:rPr>
        <w:t>Тема выступления: «Развитие творческих возможностей у воспитанников дошкольной группы компенсирующей направленности»</w:t>
      </w:r>
    </w:p>
    <w:p w:rsidR="000B768B" w:rsidRDefault="000B768B" w:rsidP="000B768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5C3CEB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2,3</w:t>
      </w:r>
    </w:p>
    <w:p w:rsidR="000B768B" w:rsidRPr="005C3CEB" w:rsidRDefault="000B768B" w:rsidP="000B768B">
      <w:pPr>
        <w:pStyle w:val="a3"/>
        <w:tabs>
          <w:tab w:val="left" w:pos="751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C3CEB">
        <w:rPr>
          <w:sz w:val="28"/>
          <w:szCs w:val="28"/>
        </w:rPr>
        <w:t xml:space="preserve"> дошкольников с нарушением интеллекта наблюдается отклонение в развитии познавательной сферы. Имеющиеся недостатки развития существенно затрудняют процесс формирования ориентировочной основы продуктивной деятельности. </w:t>
      </w:r>
    </w:p>
    <w:p w:rsidR="000B768B" w:rsidRPr="005C3CEB" w:rsidRDefault="000B768B" w:rsidP="000B768B">
      <w:pPr>
        <w:jc w:val="center"/>
        <w:rPr>
          <w:rFonts w:ascii="Times New Roman" w:hAnsi="Times New Roman"/>
          <w:i/>
          <w:sz w:val="28"/>
          <w:szCs w:val="28"/>
        </w:rPr>
      </w:pPr>
      <w:r w:rsidRPr="005C3CEB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4</w:t>
      </w:r>
    </w:p>
    <w:p w:rsidR="000B768B" w:rsidRPr="005C3CEB" w:rsidRDefault="000B768B" w:rsidP="000B768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Начиная работу с дошкольниками с ограниченными возможностями здоровья в первую очередь нужно было ответить на </w:t>
      </w:r>
      <w:r w:rsidRPr="005C3CEB">
        <w:rPr>
          <w:rFonts w:ascii="Times New Roman" w:hAnsi="Times New Roman"/>
          <w:sz w:val="28"/>
          <w:szCs w:val="28"/>
        </w:rPr>
        <w:t>вопросы: как помочь ребенку открыть себя наиболее полно, как создать условия, чтобы получить по возможности реальную и наглядную картину творческого развития ребенка, его способности наблюдать, анализировать, обобщать, сравнивать? Как каждый ребенок включается в деятельность, какова степень развития волевых качеств и самоконтроля?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CEB">
        <w:rPr>
          <w:rFonts w:ascii="Times New Roman" w:hAnsi="Times New Roman"/>
          <w:sz w:val="28"/>
          <w:szCs w:val="28"/>
        </w:rPr>
        <w:t>Особенно актуально эти вопросы звучат сегодня, когда именно воспитатель определяет степень развития основных каче</w:t>
      </w:r>
      <w:proofErr w:type="gramStart"/>
      <w:r w:rsidRPr="005C3CEB">
        <w:rPr>
          <w:rFonts w:ascii="Times New Roman" w:hAnsi="Times New Roman"/>
          <w:sz w:val="28"/>
          <w:szCs w:val="28"/>
        </w:rPr>
        <w:t>ств пр</w:t>
      </w:r>
      <w:proofErr w:type="gramEnd"/>
      <w:r w:rsidRPr="005C3CEB">
        <w:rPr>
          <w:rFonts w:ascii="Times New Roman" w:hAnsi="Times New Roman"/>
          <w:sz w:val="28"/>
          <w:szCs w:val="28"/>
        </w:rPr>
        <w:t>одуктивной деятельности дошкольника на занятиях художественно-творческой деятельности. Занятия по изготовлению продуктов детского творчества относятся к разделу программы «Формирование деятельности».</w:t>
      </w:r>
    </w:p>
    <w:p w:rsidR="000B768B" w:rsidRPr="005C3CEB" w:rsidRDefault="000B768B" w:rsidP="000B768B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5,6</w:t>
      </w:r>
    </w:p>
    <w:p w:rsidR="000B768B" w:rsidRPr="005C3CEB" w:rsidRDefault="000B768B" w:rsidP="000B768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Помимо реализации основной и парциальной программы, о которых уже говорила моя коллега, возникла необходимость в разработке дополнительной авторской программы </w:t>
      </w:r>
      <w:r w:rsidRPr="005C3CEB">
        <w:rPr>
          <w:rFonts w:ascii="Times New Roman" w:hAnsi="Times New Roman"/>
          <w:sz w:val="28"/>
          <w:szCs w:val="28"/>
        </w:rPr>
        <w:t xml:space="preserve">«Воспитание детей особой заботы </w:t>
      </w:r>
      <w:r>
        <w:rPr>
          <w:rFonts w:ascii="Times New Roman" w:hAnsi="Times New Roman"/>
          <w:sz w:val="28"/>
          <w:szCs w:val="28"/>
        </w:rPr>
        <w:t xml:space="preserve">дошкольного возраста </w:t>
      </w:r>
      <w:r w:rsidRPr="005C3CEB">
        <w:rPr>
          <w:rFonts w:ascii="Times New Roman" w:hAnsi="Times New Roman"/>
          <w:sz w:val="28"/>
          <w:szCs w:val="28"/>
        </w:rPr>
        <w:t>путем формирования ориентировочной основы продуктивной деятельности</w:t>
      </w:r>
      <w:r>
        <w:rPr>
          <w:rFonts w:ascii="Times New Roman" w:hAnsi="Times New Roman"/>
          <w:sz w:val="28"/>
          <w:szCs w:val="28"/>
        </w:rPr>
        <w:t xml:space="preserve">», которая помогла </w:t>
      </w:r>
      <w:r w:rsidRPr="005C3CEB">
        <w:rPr>
          <w:rFonts w:ascii="Times New Roman" w:hAnsi="Times New Roman"/>
          <w:sz w:val="28"/>
          <w:szCs w:val="28"/>
        </w:rPr>
        <w:t>«взять» нужный ориентир на развитие каждого из воспитанников</w:t>
      </w:r>
      <w:r>
        <w:rPr>
          <w:rFonts w:ascii="Times New Roman" w:hAnsi="Times New Roman"/>
          <w:sz w:val="28"/>
          <w:szCs w:val="28"/>
        </w:rPr>
        <w:t xml:space="preserve"> группы «Ладушки», развивать художественно – творческие способности</w:t>
      </w:r>
      <w:r w:rsidRPr="00385549">
        <w:rPr>
          <w:rFonts w:ascii="Times New Roman" w:hAnsi="Times New Roman"/>
          <w:sz w:val="28"/>
          <w:szCs w:val="28"/>
        </w:rPr>
        <w:t xml:space="preserve"> детей посредством выполнения поделок из различных материалов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B768B" w:rsidRPr="005C3CEB" w:rsidRDefault="000B768B" w:rsidP="000B768B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7</w:t>
      </w:r>
    </w:p>
    <w:p w:rsidR="000B768B" w:rsidRDefault="000B768B" w:rsidP="000B7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C3CEB">
        <w:rPr>
          <w:rFonts w:ascii="Times New Roman" w:hAnsi="Times New Roman"/>
          <w:sz w:val="28"/>
          <w:szCs w:val="28"/>
        </w:rPr>
        <w:t>оррекц</w:t>
      </w:r>
      <w:r>
        <w:rPr>
          <w:rFonts w:ascii="Times New Roman" w:hAnsi="Times New Roman"/>
          <w:sz w:val="28"/>
          <w:szCs w:val="28"/>
        </w:rPr>
        <w:t>ионно-педагогическая</w:t>
      </w:r>
      <w:r w:rsidRPr="005C3CEB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5C3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данному направлению сопровождается использованием </w:t>
      </w:r>
      <w:r w:rsidRPr="005C3CEB">
        <w:rPr>
          <w:rFonts w:ascii="Times New Roman" w:hAnsi="Times New Roman"/>
          <w:sz w:val="28"/>
          <w:szCs w:val="28"/>
        </w:rPr>
        <w:t>комплекс</w:t>
      </w:r>
      <w:r>
        <w:rPr>
          <w:rFonts w:ascii="Times New Roman" w:hAnsi="Times New Roman"/>
          <w:sz w:val="28"/>
          <w:szCs w:val="28"/>
        </w:rPr>
        <w:t>а</w:t>
      </w:r>
      <w:r w:rsidRPr="005C3CEB">
        <w:rPr>
          <w:rFonts w:ascii="Times New Roman" w:hAnsi="Times New Roman"/>
          <w:sz w:val="28"/>
          <w:szCs w:val="28"/>
        </w:rPr>
        <w:t xml:space="preserve"> специальных дидактических игр и упражнений, </w:t>
      </w:r>
      <w:r>
        <w:rPr>
          <w:rFonts w:ascii="Times New Roman" w:hAnsi="Times New Roman"/>
          <w:sz w:val="28"/>
          <w:szCs w:val="28"/>
        </w:rPr>
        <w:t>представленных вашему вниманию (показ упражнений).</w:t>
      </w:r>
    </w:p>
    <w:p w:rsidR="000B768B" w:rsidRDefault="000B768B" w:rsidP="000B7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68B" w:rsidRDefault="000B768B" w:rsidP="000B768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8</w:t>
      </w:r>
    </w:p>
    <w:p w:rsidR="000B768B" w:rsidRPr="005C3CEB" w:rsidRDefault="000B768B" w:rsidP="000B768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CEB">
        <w:rPr>
          <w:rFonts w:ascii="Times New Roman" w:hAnsi="Times New Roman"/>
          <w:spacing w:val="-4"/>
          <w:sz w:val="28"/>
          <w:szCs w:val="28"/>
        </w:rPr>
        <w:t>На каждом занятии реша</w:t>
      </w:r>
      <w:r>
        <w:rPr>
          <w:rFonts w:ascii="Times New Roman" w:hAnsi="Times New Roman"/>
          <w:spacing w:val="-4"/>
          <w:sz w:val="28"/>
          <w:szCs w:val="28"/>
        </w:rPr>
        <w:t>ются</w:t>
      </w:r>
      <w:r w:rsidRPr="005C3CEB">
        <w:rPr>
          <w:rFonts w:ascii="Times New Roman" w:hAnsi="Times New Roman"/>
          <w:spacing w:val="-4"/>
          <w:sz w:val="28"/>
          <w:szCs w:val="28"/>
        </w:rPr>
        <w:t xml:space="preserve"> коррекционные задачи, связанные с преодолением не только нарушений ориентировочной основы </w:t>
      </w:r>
      <w:r>
        <w:rPr>
          <w:rFonts w:ascii="Times New Roman" w:hAnsi="Times New Roman"/>
          <w:spacing w:val="-4"/>
          <w:sz w:val="28"/>
          <w:szCs w:val="28"/>
        </w:rPr>
        <w:t xml:space="preserve">продуктивной </w:t>
      </w:r>
      <w:r w:rsidRPr="005C3CEB">
        <w:rPr>
          <w:rFonts w:ascii="Times New Roman" w:hAnsi="Times New Roman"/>
          <w:spacing w:val="-4"/>
          <w:sz w:val="28"/>
          <w:szCs w:val="28"/>
        </w:rPr>
        <w:t>деятельности, но с развитием познавательных процессов дошкольников с нарушением интеллекта в целом.</w:t>
      </w:r>
    </w:p>
    <w:p w:rsidR="000B768B" w:rsidRPr="00A5529B" w:rsidRDefault="000B768B" w:rsidP="000B768B">
      <w:pPr>
        <w:widowControl w:val="0"/>
        <w:autoSpaceDE w:val="0"/>
        <w:autoSpaceDN w:val="0"/>
        <w:jc w:val="center"/>
        <w:rPr>
          <w:rFonts w:ascii="Times New Roman" w:hAnsi="Times New Roman"/>
          <w:i/>
          <w:spacing w:val="6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Слайд 9</w:t>
      </w:r>
    </w:p>
    <w:p w:rsidR="000B768B" w:rsidRDefault="000B768B" w:rsidP="000B76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можно с уверенностью сказать, что благодаря проведенной коррекционно-педагогической работы </w:t>
      </w:r>
      <w:r>
        <w:rPr>
          <w:rFonts w:ascii="Times New Roman" w:hAnsi="Times New Roman"/>
          <w:spacing w:val="-2"/>
          <w:sz w:val="28"/>
          <w:szCs w:val="28"/>
        </w:rPr>
        <w:t xml:space="preserve">воспитанники </w:t>
      </w:r>
      <w:r w:rsidRPr="00C7309D">
        <w:rPr>
          <w:rFonts w:ascii="Times New Roman" w:hAnsi="Times New Roman"/>
          <w:sz w:val="28"/>
          <w:szCs w:val="28"/>
        </w:rPr>
        <w:t>стали испытывать меньше затруднений при анализе образца, пространственной ориентировке на листе бумаги, использовании необходимых материалов и инструмент</w:t>
      </w:r>
      <w:r>
        <w:rPr>
          <w:rFonts w:ascii="Times New Roman" w:hAnsi="Times New Roman"/>
          <w:sz w:val="28"/>
          <w:szCs w:val="28"/>
        </w:rPr>
        <w:t>ов. У детей развивается мелкая моторика рук, совершенствуются умения и навыки работы с различным материалом, приспособлениями и инструментами, вырабатывается аккуратность, самостоятельность.</w:t>
      </w:r>
    </w:p>
    <w:p w:rsidR="000B768B" w:rsidRDefault="000B768B" w:rsidP="000B7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Важным результатом </w:t>
      </w:r>
      <w:r w:rsidRPr="00402894"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z w:val="28"/>
          <w:szCs w:val="28"/>
        </w:rPr>
        <w:t>новится изменение самого ребёнка</w:t>
      </w:r>
      <w:r w:rsidRPr="00402894">
        <w:rPr>
          <w:rFonts w:ascii="Times New Roman" w:hAnsi="Times New Roman"/>
          <w:sz w:val="28"/>
          <w:szCs w:val="28"/>
        </w:rPr>
        <w:t>, уровня его развития. Успешное изготовление изделий укрепляет веру в собственные возможности.</w:t>
      </w:r>
      <w:r w:rsidRPr="008E305C">
        <w:t xml:space="preserve"> </w:t>
      </w:r>
    </w:p>
    <w:p w:rsidR="000B768B" w:rsidRPr="00D216A0" w:rsidRDefault="000B768B" w:rsidP="000B768B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10,11, 12,13</w:t>
      </w:r>
    </w:p>
    <w:p w:rsidR="000B768B" w:rsidRDefault="000B768B" w:rsidP="000B768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Систематическая работа по данному направлению позволила овладеть, закрепить, расширить, совершенствовать трудовые умения и навыки у воспитанников. Они принимают активное участие в групповых, школьных, районных, областных, всероссийских, международных конкурсах и фестивалях.</w:t>
      </w:r>
    </w:p>
    <w:p w:rsidR="000B768B" w:rsidRPr="00490C22" w:rsidRDefault="000B768B" w:rsidP="000B768B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i/>
          <w:spacing w:val="6"/>
          <w:sz w:val="28"/>
          <w:szCs w:val="28"/>
        </w:rPr>
      </w:pPr>
      <w:r>
        <w:rPr>
          <w:rFonts w:ascii="Times New Roman" w:hAnsi="Times New Roman"/>
          <w:i/>
          <w:spacing w:val="6"/>
          <w:sz w:val="28"/>
          <w:szCs w:val="28"/>
        </w:rPr>
        <w:t>Слайд 14-21</w:t>
      </w:r>
    </w:p>
    <w:p w:rsidR="000B768B" w:rsidRPr="00296631" w:rsidRDefault="000B768B" w:rsidP="000B76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Результатами активной работоспособности воспитанников являются почетные грамоты, дипломы, благодарственные письма, сертификаты, ценные призы (показ индивидуального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потрфолио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об участии в Социальной сети работников образования – </w:t>
      </w:r>
      <w:proofErr w:type="spellStart"/>
      <w:r>
        <w:rPr>
          <w:rFonts w:ascii="Times New Roman" w:hAnsi="Times New Roman"/>
          <w:spacing w:val="6"/>
          <w:sz w:val="28"/>
          <w:szCs w:val="28"/>
          <w:lang w:val="en-US"/>
        </w:rPr>
        <w:t>nsportal</w:t>
      </w:r>
      <w:proofErr w:type="spellEnd"/>
      <w:r w:rsidRPr="00296631">
        <w:rPr>
          <w:rFonts w:ascii="Times New Roman" w:hAnsi="Times New Roman"/>
          <w:spacing w:val="6"/>
          <w:sz w:val="28"/>
          <w:szCs w:val="28"/>
        </w:rPr>
        <w:t>.</w:t>
      </w:r>
      <w:proofErr w:type="spellStart"/>
      <w:r>
        <w:rPr>
          <w:rFonts w:ascii="Times New Roman" w:hAnsi="Times New Roman"/>
          <w:spacing w:val="6"/>
          <w:sz w:val="28"/>
          <w:szCs w:val="28"/>
          <w:lang w:val="en-US"/>
        </w:rPr>
        <w:t>ru</w:t>
      </w:r>
      <w:proofErr w:type="spellEnd"/>
      <w:r w:rsidRPr="00296631">
        <w:rPr>
          <w:rFonts w:ascii="Times New Roman" w:hAnsi="Times New Roman"/>
          <w:spacing w:val="6"/>
          <w:sz w:val="28"/>
          <w:szCs w:val="28"/>
        </w:rPr>
        <w:t>)</w:t>
      </w:r>
    </w:p>
    <w:p w:rsidR="000B768B" w:rsidRDefault="000B768B" w:rsidP="000B76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Мое жизненное кредо: «Я – воспитатель! Так воспитай же тонкую и чувствительную душу ребенка, чтобы он увидел 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необычное</w:t>
      </w:r>
      <w:proofErr w:type="gramEnd"/>
      <w:r>
        <w:rPr>
          <w:rFonts w:ascii="Times New Roman" w:hAnsi="Times New Roman"/>
          <w:spacing w:val="6"/>
          <w:sz w:val="28"/>
          <w:szCs w:val="28"/>
        </w:rPr>
        <w:t xml:space="preserve"> в обычном, возможное в невозможном».</w:t>
      </w:r>
    </w:p>
    <w:p w:rsidR="00FB22C3" w:rsidRDefault="00FB22C3">
      <w:bookmarkStart w:id="0" w:name="_GoBack"/>
      <w:bookmarkEnd w:id="0"/>
    </w:p>
    <w:sectPr w:rsidR="00FB22C3" w:rsidSect="002D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5B"/>
    <w:rsid w:val="000B768B"/>
    <w:rsid w:val="00761C5B"/>
    <w:rsid w:val="00FB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76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76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2896</Characters>
  <Application>Microsoft Office Word</Application>
  <DocSecurity>0</DocSecurity>
  <Lines>24</Lines>
  <Paragraphs>6</Paragraphs>
  <ScaleCrop>false</ScaleCrop>
  <Company>Home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2</cp:revision>
  <dcterms:created xsi:type="dcterms:W3CDTF">2013-02-18T15:16:00Z</dcterms:created>
  <dcterms:modified xsi:type="dcterms:W3CDTF">2013-02-18T15:16:00Z</dcterms:modified>
</cp:coreProperties>
</file>