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DE" w:rsidRDefault="00B94CDE" w:rsidP="00B94CDE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Тема. М.М.Пришвин. Ребята и утята</w:t>
      </w:r>
    </w:p>
    <w:p w:rsidR="00B94CDE" w:rsidRPr="00E83F58" w:rsidRDefault="00B94CDE" w:rsidP="00B94CD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E83F58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</w:p>
    <w:p w:rsidR="00B94CDE" w:rsidRPr="00E83F58" w:rsidRDefault="00B94CDE" w:rsidP="00B94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E83F58">
        <w:rPr>
          <w:rFonts w:ascii="Times New Roman" w:hAnsi="Times New Roman" w:cs="Times New Roman"/>
          <w:sz w:val="28"/>
          <w:szCs w:val="28"/>
        </w:rPr>
        <w:t xml:space="preserve">         создать условия для знакомства с творчеством  М.М.Пришвина; развития навыков выразительного и осознанного чтения; умения выделять смысловые части, составлять план рассказа; расширения словарного запаса учащихся.</w:t>
      </w:r>
    </w:p>
    <w:p w:rsidR="00B94CDE" w:rsidRPr="00E83F58" w:rsidRDefault="00B94CDE" w:rsidP="00B94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E83F58">
        <w:rPr>
          <w:rFonts w:ascii="Times New Roman" w:hAnsi="Times New Roman" w:cs="Times New Roman"/>
          <w:sz w:val="28"/>
          <w:szCs w:val="28"/>
        </w:rPr>
        <w:t xml:space="preserve">Воспитывать любовь к природе, </w:t>
      </w:r>
      <w:r w:rsidRPr="00E83F58">
        <w:rPr>
          <w:rFonts w:ascii="Times New Roman" w:eastAsia="Times New Roman" w:hAnsi="Times New Roman" w:cs="Times New Roman"/>
          <w:sz w:val="28"/>
          <w:szCs w:val="28"/>
        </w:rPr>
        <w:t>заботливое отношение к животным, стремление оберегать природу и ее обитателей.</w:t>
      </w:r>
    </w:p>
    <w:p w:rsidR="00B94CDE" w:rsidRPr="00E83F58" w:rsidRDefault="00B94CDE" w:rsidP="00B94CD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B94CDE" w:rsidRPr="00E83F58" w:rsidRDefault="00B94CDE" w:rsidP="00B94C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3F58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E83F58">
        <w:rPr>
          <w:rFonts w:ascii="Times New Roman" w:hAnsi="Times New Roman"/>
          <w:b/>
          <w:i/>
          <w:sz w:val="28"/>
          <w:szCs w:val="28"/>
        </w:rPr>
        <w:t xml:space="preserve">Планируемые результаты: </w:t>
      </w:r>
    </w:p>
    <w:p w:rsidR="00B94CDE" w:rsidRPr="00E83F58" w:rsidRDefault="00B94CDE" w:rsidP="00B94C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3F58">
        <w:rPr>
          <w:rFonts w:ascii="Times New Roman" w:hAnsi="Times New Roman"/>
          <w:b/>
          <w:i/>
          <w:sz w:val="28"/>
          <w:szCs w:val="28"/>
        </w:rPr>
        <w:t>Предметные:</w:t>
      </w:r>
      <w:r w:rsidRPr="00E83F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3F58">
        <w:rPr>
          <w:rFonts w:ascii="Times New Roman" w:hAnsi="Times New Roman" w:cs="Times New Roman"/>
          <w:sz w:val="28"/>
          <w:szCs w:val="28"/>
        </w:rPr>
        <w:t>обучаюшиеся</w:t>
      </w:r>
      <w:proofErr w:type="spellEnd"/>
      <w:r w:rsidRPr="00E83F58">
        <w:rPr>
          <w:rFonts w:ascii="Times New Roman" w:hAnsi="Times New Roman" w:cs="Times New Roman"/>
          <w:sz w:val="28"/>
          <w:szCs w:val="28"/>
        </w:rPr>
        <w:t xml:space="preserve"> познакомятся  </w:t>
      </w:r>
      <w:r w:rsidRPr="00E83F58">
        <w:rPr>
          <w:rFonts w:ascii="Times New Roman" w:hAnsi="Times New Roman"/>
          <w:sz w:val="28"/>
          <w:szCs w:val="28"/>
        </w:rPr>
        <w:t xml:space="preserve">с творчеством М.М.Пришвина, будут прогнозировать содержания текста по его заглавию. </w:t>
      </w:r>
    </w:p>
    <w:p w:rsidR="00B94CDE" w:rsidRPr="00E83F58" w:rsidRDefault="00B94CDE" w:rsidP="00B94C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4CDE" w:rsidRPr="00025AE1" w:rsidRDefault="00B94CDE" w:rsidP="00B94CDE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5AE1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025AE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25AE1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025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развитие у обучающихся умений:</w:t>
      </w:r>
      <w:r w:rsidRPr="00025AE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4CDE" w:rsidRPr="00D82ACE" w:rsidRDefault="00B94CDE" w:rsidP="00B94CDE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2ACE">
        <w:rPr>
          <w:rFonts w:ascii="Times New Roman" w:eastAsia="Times New Roman" w:hAnsi="Times New Roman" w:cs="Times New Roman"/>
          <w:sz w:val="28"/>
          <w:szCs w:val="28"/>
        </w:rPr>
        <w:t>отвечать на вопросы;</w:t>
      </w:r>
    </w:p>
    <w:p w:rsidR="00B94CDE" w:rsidRPr="00D82ACE" w:rsidRDefault="00B94CDE" w:rsidP="00B94CDE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2ACE">
        <w:rPr>
          <w:rFonts w:ascii="Times New Roman" w:eastAsia="Times New Roman" w:hAnsi="Times New Roman" w:cs="Times New Roman"/>
          <w:sz w:val="28"/>
          <w:szCs w:val="28"/>
        </w:rPr>
        <w:t>находить в вопросе</w:t>
      </w:r>
      <w:r w:rsidRPr="00025A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ACE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ключевое слово</w:t>
      </w:r>
      <w:r w:rsidRPr="00D82A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4CDE" w:rsidRPr="00D82ACE" w:rsidRDefault="00B94CDE" w:rsidP="00B94CDE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2ACE">
        <w:rPr>
          <w:rFonts w:ascii="Times New Roman" w:eastAsia="Times New Roman" w:hAnsi="Times New Roman" w:cs="Times New Roman"/>
          <w:sz w:val="28"/>
          <w:szCs w:val="28"/>
        </w:rPr>
        <w:t>предугадывать развитие той или иной ситуации, действия;</w:t>
      </w:r>
    </w:p>
    <w:p w:rsidR="00B94CDE" w:rsidRPr="00D82ACE" w:rsidRDefault="00B94CDE" w:rsidP="00B94CDE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82ACE">
        <w:rPr>
          <w:rFonts w:ascii="Times New Roman" w:eastAsia="Times New Roman" w:hAnsi="Times New Roman" w:cs="Times New Roman"/>
          <w:sz w:val="28"/>
          <w:szCs w:val="28"/>
        </w:rPr>
        <w:t>находить доказательства того или иного высказывания;</w:t>
      </w:r>
    </w:p>
    <w:p w:rsidR="00B94CDE" w:rsidRPr="00E83F58" w:rsidRDefault="00B94CDE" w:rsidP="00B94CDE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94CDE" w:rsidRPr="00E83F58" w:rsidRDefault="00B94CDE" w:rsidP="00B94C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4CDE" w:rsidRPr="00E83F58" w:rsidRDefault="00B94CDE" w:rsidP="00B94CDE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F58">
        <w:rPr>
          <w:rFonts w:ascii="Times New Roman" w:hAnsi="Times New Roman"/>
          <w:b/>
          <w:i/>
          <w:sz w:val="28"/>
          <w:szCs w:val="28"/>
        </w:rPr>
        <w:t>Регулятивные</w:t>
      </w:r>
      <w:proofErr w:type="gramEnd"/>
      <w:r w:rsidRPr="00E83F58">
        <w:rPr>
          <w:rFonts w:ascii="Times New Roman" w:hAnsi="Times New Roman"/>
          <w:sz w:val="28"/>
          <w:szCs w:val="28"/>
        </w:rPr>
        <w:t>: принимать и удерживать учебную задачу.</w:t>
      </w:r>
    </w:p>
    <w:p w:rsidR="00B94CDE" w:rsidRPr="00E83F58" w:rsidRDefault="00B94CDE" w:rsidP="00B94C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4CDE" w:rsidRPr="00E83F58" w:rsidRDefault="00B94CDE" w:rsidP="00B94CDE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F58">
        <w:rPr>
          <w:rFonts w:ascii="Times New Roman" w:hAnsi="Times New Roman"/>
          <w:b/>
          <w:i/>
          <w:sz w:val="28"/>
          <w:szCs w:val="28"/>
        </w:rPr>
        <w:t>Коммуникативные</w:t>
      </w:r>
      <w:proofErr w:type="gramEnd"/>
      <w:r w:rsidRPr="00E83F58">
        <w:rPr>
          <w:rFonts w:ascii="Times New Roman" w:hAnsi="Times New Roman"/>
          <w:b/>
          <w:sz w:val="28"/>
          <w:szCs w:val="28"/>
        </w:rPr>
        <w:t>:</w:t>
      </w:r>
      <w:r w:rsidRPr="00E83F58">
        <w:rPr>
          <w:rFonts w:ascii="Times New Roman" w:hAnsi="Times New Roman"/>
          <w:sz w:val="28"/>
          <w:szCs w:val="28"/>
        </w:rPr>
        <w:t xml:space="preserve"> соблюдать речевой этикет, работать в парах, </w:t>
      </w:r>
      <w:proofErr w:type="spellStart"/>
      <w:r w:rsidRPr="00E83F58">
        <w:rPr>
          <w:rFonts w:ascii="Times New Roman" w:hAnsi="Times New Roman"/>
          <w:sz w:val="28"/>
          <w:szCs w:val="28"/>
        </w:rPr>
        <w:t>аргументированно</w:t>
      </w:r>
      <w:proofErr w:type="spellEnd"/>
      <w:r w:rsidRPr="00E83F58">
        <w:rPr>
          <w:rFonts w:ascii="Times New Roman" w:hAnsi="Times New Roman"/>
          <w:sz w:val="28"/>
          <w:szCs w:val="28"/>
        </w:rPr>
        <w:t xml:space="preserve"> отвечать.</w:t>
      </w:r>
    </w:p>
    <w:p w:rsidR="00B94CDE" w:rsidRPr="00E83F58" w:rsidRDefault="00B94CDE" w:rsidP="00B94C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4CDE" w:rsidRPr="00E83F58" w:rsidRDefault="00B94CDE" w:rsidP="00B94CD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3F58">
        <w:rPr>
          <w:rFonts w:ascii="Times New Roman" w:hAnsi="Times New Roman"/>
          <w:b/>
          <w:i/>
          <w:sz w:val="28"/>
          <w:szCs w:val="28"/>
        </w:rPr>
        <w:t>Познавательные:</w:t>
      </w:r>
      <w:r w:rsidRPr="00E83F58">
        <w:rPr>
          <w:rFonts w:ascii="Times New Roman" w:hAnsi="Times New Roman"/>
          <w:sz w:val="28"/>
          <w:szCs w:val="28"/>
        </w:rPr>
        <w:t xml:space="preserve"> анализировать с целью выделения признаков, устанавливать причинно-следственные связи.</w:t>
      </w:r>
    </w:p>
    <w:p w:rsidR="00B94CDE" w:rsidRPr="00E83F58" w:rsidRDefault="00B94CDE" w:rsidP="00B94CD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4CDE" w:rsidRPr="00E83F58" w:rsidRDefault="00B94CDE" w:rsidP="00B9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3F58">
        <w:rPr>
          <w:rFonts w:ascii="Times New Roman" w:hAnsi="Times New Roman"/>
          <w:b/>
          <w:i/>
          <w:sz w:val="28"/>
          <w:szCs w:val="28"/>
        </w:rPr>
        <w:t>Личностные:</w:t>
      </w:r>
      <w:r w:rsidRPr="00E83F58">
        <w:rPr>
          <w:rFonts w:ascii="Times New Roman" w:hAnsi="Times New Roman"/>
          <w:sz w:val="28"/>
          <w:szCs w:val="28"/>
        </w:rPr>
        <w:t xml:space="preserve"> </w:t>
      </w:r>
      <w:r w:rsidRPr="00E83F58">
        <w:rPr>
          <w:rFonts w:ascii="Times New Roman" w:hAnsi="Times New Roman" w:cs="Times New Roman"/>
          <w:sz w:val="28"/>
          <w:szCs w:val="28"/>
        </w:rPr>
        <w:t>мотивация учения, нравственно-этическое  оценивание (оценивание усваиваемого содержания, исходя из социальных и личностных ценностей, обеспечивающие личностный моральный выбор).</w:t>
      </w:r>
    </w:p>
    <w:p w:rsidR="00B94CDE" w:rsidRDefault="00B94CDE" w:rsidP="00B94CDE">
      <w:pPr>
        <w:rPr>
          <w:sz w:val="28"/>
          <w:szCs w:val="28"/>
        </w:rPr>
      </w:pPr>
    </w:p>
    <w:p w:rsidR="00B94CDE" w:rsidRDefault="00B94CDE" w:rsidP="00B94CDE">
      <w:pPr>
        <w:rPr>
          <w:rFonts w:ascii="Times New Roman" w:hAnsi="Times New Roman" w:cs="Times New Roman"/>
          <w:sz w:val="28"/>
          <w:szCs w:val="28"/>
        </w:rPr>
      </w:pPr>
      <w:r w:rsidRPr="008E42E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E42E6">
        <w:rPr>
          <w:rFonts w:ascii="Times New Roman" w:hAnsi="Times New Roman" w:cs="Times New Roman"/>
          <w:sz w:val="28"/>
          <w:szCs w:val="28"/>
        </w:rPr>
        <w:t xml:space="preserve"> портрет М. М. Пришвина, материал о Пришвине, плакаты- высказывания о природе, выставка книг писателя.</w:t>
      </w:r>
    </w:p>
    <w:p w:rsidR="00B94CDE" w:rsidRPr="008E42E6" w:rsidRDefault="00B94CDE" w:rsidP="00B94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ИКТ, презентация.</w:t>
      </w:r>
    </w:p>
    <w:p w:rsidR="00B94CDE" w:rsidRDefault="00B94CDE" w:rsidP="00B94CD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    </w:t>
      </w:r>
    </w:p>
    <w:p w:rsidR="00B94CDE" w:rsidRDefault="00B94CDE" w:rsidP="00B94CDE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sz w:val="32"/>
          <w:szCs w:val="32"/>
        </w:rPr>
      </w:pPr>
      <w:r w:rsidRPr="00562BC0">
        <w:rPr>
          <w:b/>
          <w:bCs/>
          <w:sz w:val="32"/>
          <w:szCs w:val="32"/>
        </w:rPr>
        <w:t>Ход урока</w:t>
      </w:r>
    </w:p>
    <w:p w:rsidR="00B94CDE" w:rsidRPr="00146C4F" w:rsidRDefault="00B94CDE" w:rsidP="00B94CDE">
      <w:pPr>
        <w:pStyle w:val="a3"/>
        <w:numPr>
          <w:ilvl w:val="0"/>
          <w:numId w:val="2"/>
        </w:numPr>
        <w:rPr>
          <w:rStyle w:val="c2"/>
          <w:rFonts w:ascii="Times New Roman" w:hAnsi="Times New Roman"/>
          <w:b/>
          <w:sz w:val="28"/>
          <w:szCs w:val="28"/>
        </w:rPr>
      </w:pPr>
      <w:r w:rsidRPr="00146C4F">
        <w:rPr>
          <w:rStyle w:val="c2"/>
          <w:rFonts w:ascii="Times New Roman" w:hAnsi="Times New Roman"/>
          <w:b/>
          <w:sz w:val="28"/>
          <w:szCs w:val="28"/>
        </w:rPr>
        <w:t>Организационный момент.</w:t>
      </w:r>
    </w:p>
    <w:p w:rsidR="00B94CDE" w:rsidRPr="00146C4F" w:rsidRDefault="00B94CDE" w:rsidP="00B94CDE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 гостей. Эмоциональный настрой учащихся.</w:t>
      </w:r>
    </w:p>
    <w:p w:rsidR="00B94CDE" w:rsidRPr="00146C4F" w:rsidRDefault="00B94CDE" w:rsidP="00B94CDE">
      <w:pPr>
        <w:rPr>
          <w:sz w:val="18"/>
          <w:szCs w:val="18"/>
        </w:rPr>
      </w:pPr>
      <w:r w:rsidRPr="00146C4F">
        <w:rPr>
          <w:rStyle w:val="c2"/>
          <w:rFonts w:ascii="Times New Roman" w:hAnsi="Times New Roman" w:cs="Times New Roman"/>
          <w:sz w:val="28"/>
          <w:szCs w:val="28"/>
        </w:rPr>
        <w:lastRenderedPageBreak/>
        <w:t>    Сообщение цели и темы урока.</w:t>
      </w:r>
    </w:p>
    <w:p w:rsidR="00B94CDE" w:rsidRDefault="00B94CDE" w:rsidP="00B94CDE">
      <w:pPr>
        <w:rPr>
          <w:rStyle w:val="c2"/>
          <w:rFonts w:ascii="Times New Roman" w:hAnsi="Times New Roman" w:cs="Times New Roman"/>
          <w:sz w:val="28"/>
          <w:szCs w:val="28"/>
        </w:rPr>
      </w:pPr>
      <w:r w:rsidRPr="00146C4F">
        <w:rPr>
          <w:rStyle w:val="c2"/>
          <w:rFonts w:ascii="Times New Roman" w:hAnsi="Times New Roman" w:cs="Times New Roman"/>
          <w:sz w:val="28"/>
          <w:szCs w:val="28"/>
        </w:rPr>
        <w:t xml:space="preserve">- Сегодня мы на уроке чтения продолжим знакомство с произведениями из раздела «О братьях наших меньших». </w:t>
      </w:r>
    </w:p>
    <w:p w:rsidR="00B94CDE" w:rsidRPr="00146C4F" w:rsidRDefault="00B94CDE" w:rsidP="00B94CDE">
      <w:pPr>
        <w:rPr>
          <w:sz w:val="18"/>
          <w:szCs w:val="18"/>
        </w:rPr>
      </w:pPr>
      <w:r w:rsidRPr="00146C4F">
        <w:rPr>
          <w:rStyle w:val="c2"/>
          <w:rFonts w:ascii="Times New Roman" w:hAnsi="Times New Roman" w:cs="Times New Roman"/>
          <w:sz w:val="28"/>
          <w:szCs w:val="28"/>
        </w:rPr>
        <w:t>- Ребята, вспомните, чьи произведения мы читали?</w:t>
      </w:r>
    </w:p>
    <w:p w:rsidR="00B94CDE" w:rsidRPr="00146C4F" w:rsidRDefault="00B94CDE" w:rsidP="00B94CDE">
      <w:pPr>
        <w:rPr>
          <w:sz w:val="18"/>
          <w:szCs w:val="18"/>
        </w:rPr>
      </w:pPr>
      <w:r w:rsidRPr="00146C4F">
        <w:rPr>
          <w:rStyle w:val="c2"/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B94CDE" w:rsidRPr="00146C4F" w:rsidRDefault="00B94CDE" w:rsidP="00B94CDE">
      <w:pPr>
        <w:rPr>
          <w:sz w:val="18"/>
          <w:szCs w:val="18"/>
        </w:rPr>
      </w:pPr>
      <w:r w:rsidRPr="00146C4F">
        <w:rPr>
          <w:rStyle w:val="c2"/>
          <w:rFonts w:ascii="Times New Roman" w:hAnsi="Times New Roman" w:cs="Times New Roman"/>
          <w:sz w:val="28"/>
          <w:szCs w:val="28"/>
        </w:rPr>
        <w:t>Напомните, пожалуйста, домашнее задание.</w:t>
      </w:r>
    </w:p>
    <w:p w:rsidR="00B94CDE" w:rsidRPr="00562BC0" w:rsidRDefault="00B94CDE" w:rsidP="00B94C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62BC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Учитель: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Продолжаем нашу работу.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Учитель раздает </w:t>
      </w:r>
      <w:proofErr w:type="gramStart"/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обучающимся</w:t>
      </w:r>
      <w:proofErr w:type="gramEnd"/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карточки, на которых написаны авторы и названия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литературных произведений: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А.А. Шибаев “Веселые чижи”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М.М. Пришвин “Кошкин щенок”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В.Д. Берестов “Кто кем становится”.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Инструктивная карта к разделу “О братьях наших меньших”*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B94CDE" w:rsidRPr="00562BC0" w:rsidTr="00393CA5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CDE" w:rsidRPr="00562BC0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Автор</w:t>
            </w:r>
          </w:p>
        </w:tc>
        <w:tc>
          <w:tcPr>
            <w:tcW w:w="319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Pr="00562BC0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Произведение</w:t>
            </w:r>
          </w:p>
        </w:tc>
        <w:tc>
          <w:tcPr>
            <w:tcW w:w="319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CDE" w:rsidRPr="00562BC0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Умения</w:t>
            </w:r>
          </w:p>
        </w:tc>
      </w:tr>
      <w:tr w:rsidR="00B94CDE" w:rsidRPr="00562BC0" w:rsidTr="00393CA5">
        <w:tc>
          <w:tcPr>
            <w:tcW w:w="31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Pr="00562BC0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Н.И. Сладков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Pr="00562BC0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“Они и мы”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Default="005F385A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F385A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  <w:pict>
                <v:oval id="_x0000_s1037" style="position:absolute;margin-left:102.35pt;margin-top:31.3pt;width:24.75pt;height:19.85pt;z-index:251671552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oval id="_x0000_s1035" style="position:absolute;margin-left:5.6pt;margin-top:31.3pt;width:24.75pt;height:24.75pt;z-index:251669504;mso-position-horizontal-relative:text;mso-position-vertical-relative:text"/>
              </w:pict>
            </w:r>
            <w:r w:rsidR="00B94CDE"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Составлять краткий и полный пересказ.</w:t>
            </w:r>
          </w:p>
          <w:p w:rsidR="00B94CDE" w:rsidRPr="00562BC0" w:rsidRDefault="005F385A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F385A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  <w:pict>
                <v:oval id="_x0000_s1036" style="position:absolute;margin-left:52.85pt;margin-top:-.6pt;width:24.75pt;height:19.85pt;z-index:251670528"/>
              </w:pict>
            </w:r>
          </w:p>
        </w:tc>
      </w:tr>
      <w:tr w:rsidR="00B94CDE" w:rsidRPr="00562BC0" w:rsidTr="00393CA5">
        <w:tc>
          <w:tcPr>
            <w:tcW w:w="31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Pr="00562BC0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А.А. Шибаев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Pr="00562BC0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“Кто кем становится?”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Соотносить слова.</w:t>
            </w:r>
          </w:p>
          <w:p w:rsidR="00B94CDE" w:rsidRDefault="005F385A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F385A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  <w:pict>
                <v:oval id="_x0000_s1040" style="position:absolute;margin-left:102.35pt;margin-top:11.1pt;width:24.75pt;height:19.85pt;z-index:251674624"/>
              </w:pict>
            </w:r>
            <w:r w:rsidRPr="005F385A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  <w:pict>
                <v:oval id="_x0000_s1039" style="position:absolute;margin-left:52.85pt;margin-top:11.1pt;width:24.75pt;height:19.85pt;z-index:251673600"/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oval id="_x0000_s1038" style="position:absolute;margin-left:.35pt;margin-top:11.1pt;width:24.75pt;height:19.85pt;z-index:251672576"/>
              </w:pict>
            </w:r>
          </w:p>
          <w:p w:rsidR="00B94CDE" w:rsidRPr="00562BC0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94CDE" w:rsidRPr="00562BC0" w:rsidTr="00393CA5">
        <w:tc>
          <w:tcPr>
            <w:tcW w:w="31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Pr="00562BC0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Б.В. </w:t>
            </w:r>
            <w:proofErr w:type="spellStart"/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Заходер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Pr="00562BC0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“Плачет киска в коридоре”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Составлять картинный план.</w:t>
            </w:r>
          </w:p>
          <w:p w:rsidR="00B94CDE" w:rsidRDefault="005F385A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F385A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  <w:pict>
                <v:oval id="_x0000_s1043" style="position:absolute;margin-left:102.35pt;margin-top:6.25pt;width:24.75pt;height:19.85pt;z-index:251677696"/>
              </w:pict>
            </w:r>
            <w:r w:rsidRPr="005F385A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  <w:pict>
                <v:oval id="_x0000_s1042" style="position:absolute;margin-left:52.85pt;margin-top:6.25pt;width:24.75pt;height:19.85pt;z-index:251676672"/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oval id="_x0000_s1041" style="position:absolute;margin-left:5.6pt;margin-top:6.25pt;width:24.75pt;height:19.85pt;z-index:251675648"/>
              </w:pict>
            </w:r>
          </w:p>
          <w:p w:rsidR="00B94CDE" w:rsidRPr="00562BC0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94CDE" w:rsidRPr="00562BC0" w:rsidTr="00393CA5">
        <w:tc>
          <w:tcPr>
            <w:tcW w:w="31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Pr="00562BC0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И.М. Пивоварова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Pr="00562BC0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“Жила-была собака”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Пользоваться литературным приемом (образ – представление).</w:t>
            </w:r>
          </w:p>
          <w:p w:rsidR="00B94CDE" w:rsidRDefault="005F385A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F385A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  <w:pict>
                <v:oval id="_x0000_s1046" style="position:absolute;margin-left:102.35pt;margin-top:5.1pt;width:24.75pt;height:19.85pt;z-index:251680768"/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oval id="_x0000_s1045" style="position:absolute;margin-left:56.6pt;margin-top:5.1pt;width:24.75pt;height:19.85pt;z-index:251679744"/>
              </w:pict>
            </w:r>
            <w:r w:rsidRPr="005F385A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  <w:pict>
                <v:oval id="_x0000_s1044" style="position:absolute;margin-left:5.6pt;margin-top:5.1pt;width:24.75pt;height:19.85pt;z-index:251678720"/>
              </w:pict>
            </w:r>
          </w:p>
          <w:p w:rsidR="00B94CDE" w:rsidRPr="00562BC0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94CDE" w:rsidRPr="00562BC0" w:rsidTr="00393CA5">
        <w:tc>
          <w:tcPr>
            <w:tcW w:w="31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Pr="00562BC0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В.Д. Берестов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Pr="00562BC0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“Кошкин щенок”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Отвечать на вопросы, находить в вопросе ключевое слово.</w:t>
            </w:r>
          </w:p>
          <w:p w:rsidR="00B94CDE" w:rsidRPr="00562BC0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94CDE" w:rsidRPr="00562BC0" w:rsidTr="00393CA5">
        <w:tc>
          <w:tcPr>
            <w:tcW w:w="31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Pr="00562BC0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М.М. Пришвин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Pr="00562BC0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“Ребята и утята”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Читать или пересказывать текст от разных лиц.</w:t>
            </w:r>
          </w:p>
          <w:p w:rsidR="00B94CDE" w:rsidRDefault="005F385A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F385A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  <w:pict>
                <v:oval id="_x0000_s1049" style="position:absolute;margin-left:111.35pt;margin-top:4.4pt;width:24.75pt;height:19.85pt;z-index:251683840"/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oval id="_x0000_s1048" style="position:absolute;margin-left:61.85pt;margin-top:4.4pt;width:24.75pt;height:19.85pt;z-index:251682816"/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oval id="_x0000_s1047" style="position:absolute;margin-left:10.1pt;margin-top:4.4pt;width:24.75pt;height:19.85pt;z-index:251681792"/>
              </w:pict>
            </w:r>
          </w:p>
          <w:p w:rsidR="00B94CDE" w:rsidRPr="00562BC0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94CDE" w:rsidRPr="00562BC0" w:rsidTr="00393CA5">
        <w:trPr>
          <w:trHeight w:val="243"/>
        </w:trPr>
        <w:tc>
          <w:tcPr>
            <w:tcW w:w="31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Pr="00562BC0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Е.И. </w:t>
            </w:r>
            <w:proofErr w:type="spellStart"/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Чарушин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Pr="00562BC0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“Страшный рассказ”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Подбирать нужные слова.</w:t>
            </w:r>
          </w:p>
          <w:p w:rsidR="00B94CDE" w:rsidRDefault="005F385A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oval id="_x0000_s1051" style="position:absolute;margin-left:49.85pt;margin-top:8.55pt;width:24.75pt;height:19.85pt;z-index:251685888"/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oval id="_x0000_s1050" style="position:absolute;margin-left:6.35pt;margin-top:8.55pt;width:24.75pt;height:19.85pt;z-index:251684864"/>
              </w:pict>
            </w:r>
          </w:p>
          <w:p w:rsidR="00B94CDE" w:rsidRPr="00A03872" w:rsidRDefault="00B94CDE" w:rsidP="0039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94CDE" w:rsidRPr="00562BC0" w:rsidTr="00393CA5">
        <w:trPr>
          <w:trHeight w:val="45"/>
        </w:trPr>
        <w:tc>
          <w:tcPr>
            <w:tcW w:w="31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Pr="00562BC0" w:rsidRDefault="00B94CDE" w:rsidP="00393CA5">
            <w:pPr>
              <w:spacing w:after="0" w:line="4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Б.С. Житков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Pr="00562BC0" w:rsidRDefault="00B94CDE" w:rsidP="00393CA5">
            <w:pPr>
              <w:spacing w:after="0" w:line="4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“Храбрый утенок”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Default="005F385A" w:rsidP="00393CA5">
            <w:pPr>
              <w:spacing w:after="0" w:line="4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oval id="_x0000_s1034" style="position:absolute;margin-left:94.85pt;margin-top:52.5pt;width:24.75pt;height:19.85pt;z-index:251668480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oval id="_x0000_s1033" style="position:absolute;margin-left:49.85pt;margin-top:52.5pt;width:24.75pt;height:19.85pt;z-index:251667456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oval id="_x0000_s1032" style="position:absolute;margin-left:-1.15pt;margin-top:52.5pt;width:24.75pt;height:19.85pt;z-index:251666432;mso-position-horizontal-relative:text;mso-position-vertical-relative:text"/>
              </w:pict>
            </w:r>
            <w:r w:rsidR="00B94CDE"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Составлять экологические цепи (цепи питания).</w:t>
            </w:r>
          </w:p>
          <w:p w:rsidR="00B94CDE" w:rsidRPr="00562BC0" w:rsidRDefault="00B94CDE" w:rsidP="00393CA5">
            <w:pPr>
              <w:spacing w:after="0" w:line="4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94CDE" w:rsidRPr="00562BC0" w:rsidTr="00393CA5">
        <w:trPr>
          <w:trHeight w:val="73"/>
        </w:trPr>
        <w:tc>
          <w:tcPr>
            <w:tcW w:w="31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Pr="00562BC0" w:rsidRDefault="00B94CDE" w:rsidP="00393CA5">
            <w:pPr>
              <w:spacing w:after="0" w:line="73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В.В. Бианки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Pr="00562BC0" w:rsidRDefault="00B94CDE" w:rsidP="00393CA5">
            <w:pPr>
              <w:spacing w:after="0" w:line="73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“Музыкант”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Default="00B94CDE" w:rsidP="00393CA5">
            <w:pPr>
              <w:spacing w:after="0" w:line="73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Предугадывать ситуацию, последствия.</w:t>
            </w:r>
          </w:p>
          <w:p w:rsidR="00B94CDE" w:rsidRDefault="005F385A" w:rsidP="00393CA5">
            <w:pPr>
              <w:spacing w:after="0" w:line="73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oval id="_x0000_s1029" style="position:absolute;margin-left:57.35pt;margin-top:8.2pt;width:24.75pt;height:19.85pt;z-index:251663360"/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oval id="_x0000_s1031" style="position:absolute;margin-left:111.35pt;margin-top:8.2pt;width:24.75pt;height:19.85pt;z-index:251665408"/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oval id="_x0000_s1030" style="position:absolute;margin-left:2.6pt;margin-top:8.2pt;width:24.75pt;height:19.85pt;z-index:251664384"/>
              </w:pict>
            </w:r>
          </w:p>
          <w:p w:rsidR="00B94CDE" w:rsidRPr="00562BC0" w:rsidRDefault="00B94CDE" w:rsidP="00393CA5">
            <w:pPr>
              <w:spacing w:after="0" w:line="73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94CDE" w:rsidRPr="00562BC0" w:rsidTr="00393CA5">
        <w:trPr>
          <w:trHeight w:val="90"/>
        </w:trPr>
        <w:tc>
          <w:tcPr>
            <w:tcW w:w="31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Pr="00562BC0" w:rsidRDefault="00B94CDE" w:rsidP="00393CA5">
            <w:pPr>
              <w:spacing w:after="0" w:line="9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В.В. Бианки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Pr="00562BC0" w:rsidRDefault="00B94CDE" w:rsidP="00393CA5">
            <w:pPr>
              <w:spacing w:after="0" w:line="9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“Сова”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94CDE" w:rsidRDefault="00B94CDE" w:rsidP="00393CA5">
            <w:pPr>
              <w:spacing w:after="0" w:line="9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2BC0">
              <w:rPr>
                <w:rFonts w:ascii="Times New Roman" w:eastAsia="Times New Roman" w:hAnsi="Times New Roman" w:cs="Times New Roman"/>
                <w:sz w:val="32"/>
                <w:szCs w:val="32"/>
              </w:rPr>
              <w:t>Находить в тексте доказательства.</w:t>
            </w:r>
          </w:p>
          <w:p w:rsidR="00B94CDE" w:rsidRDefault="005F385A" w:rsidP="00393CA5">
            <w:pPr>
              <w:spacing w:after="0" w:line="9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oval id="_x0000_s1027" style="position:absolute;margin-left:49.85pt;margin-top:5.95pt;width:24.75pt;height:19.85pt;z-index:251661312"/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oval id="_x0000_s1028" style="position:absolute;margin-left:101.6pt;margin-top:5.95pt;width:24.75pt;height:19.85pt;z-index:251662336"/>
              </w:pict>
            </w: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pict>
                <v:oval id="_x0000_s1026" style="position:absolute;margin-left:2.6pt;margin-top:6pt;width:24.75pt;height:19.85pt;z-index:251660288"/>
              </w:pict>
            </w:r>
          </w:p>
          <w:p w:rsidR="00B94CDE" w:rsidRPr="00562BC0" w:rsidRDefault="00B94CDE" w:rsidP="00393CA5">
            <w:pPr>
              <w:spacing w:after="0" w:line="9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D14F70" w:rsidRDefault="00B94CDE" w:rsidP="00B94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D14F70">
        <w:rPr>
          <w:rFonts w:ascii="Times New Roman" w:eastAsia="Times New Roman" w:hAnsi="Times New Roman" w:cs="Times New Roman"/>
          <w:b/>
          <w:bCs/>
          <w:iCs/>
          <w:sz w:val="32"/>
          <w:szCs w:val="32"/>
          <w:shd w:val="clear" w:color="auto" w:fill="FFFFFF"/>
        </w:rPr>
        <w:t>Инструкция по работе с таблицей.</w:t>
      </w:r>
      <w:r w:rsidRPr="00D14F70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B94CDE" w:rsidRDefault="00B94CDE" w:rsidP="00B94C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14F70"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FF"/>
        </w:rPr>
        <w:t xml:space="preserve">Имена писателей и расположенные в одной строке с ними названия литературных произведений необходимо выделить разными цветами. В колонке справа под каждым умением расположить кружки. Закрашивая кружок тем или иным цветом, соответствующим конкретному литературному произведению, обучающийся фиксирует развитие того или иного умения. </w:t>
      </w:r>
      <w:r w:rsidRPr="00D14F70">
        <w:rPr>
          <w:rFonts w:ascii="Times New Roman" w:eastAsia="Times New Roman" w:hAnsi="Times New Roman" w:cs="Times New Roman"/>
          <w:iCs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Посмотрите на карточки, соотнесите автора и название произведения, работайте в парах. Можете задавать мне вопросы. (</w:t>
      </w:r>
      <w:proofErr w:type="gramStart"/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Обучающиеся</w:t>
      </w:r>
      <w:proofErr w:type="gramEnd"/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выполняют задание.) Получилось? Давайте проверим ваши ответы по инструктивной карте. Что вы заметили? (Обучающиеся находят в инструктивной карте перечисленные в карточке имена авторов и названия произведений, проверяют правильность выполнения задания.)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lastRenderedPageBreak/>
        <w:t>Ученики: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Произведение “Веселые чижи” из другого раздела. Произведение М.М. Пришвина – “Ребята и утята”.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br/>
        <w:t>Учитель: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Воспользуйтесь инструктивной картой еще раз и скажите: что вы уже знаете и умеете, а чему вам еще только предстоит научиться? (Обучающиеся, пользуясь инструктивной картой, отвечают на вопрос учителя.)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Вы уже узнали, что сегодня мы с вами познакомимся с рассказом Михаила Михайловича Пришвина “Ребята и утята”. Скажите, а каким умением мы овладеем при чтении этого художественного произведения?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Ученики: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Читать или пересказывать текст от разных лиц.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br/>
        <w:t>Учитель: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Итак, какова цель нашего урока?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Ученики: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Научиться читать и пересказывать текст от разных лиц, познакомиться с текстом рассказа Михаила Михайловича Пришвина “Ребята и утята”.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Учитель: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Верно. Давайте составим план нашего урока. Мы с вами пока не знакомы с творчеством Михаила Михайловича Пришвина и с рассказом “Ребята и утята”. С чего же нам начать наш урок?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Ученики: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Познакомиться с творчеством писателя, с его рассказом.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br/>
        <w:t>Учитель: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Верно. Вспомните, чему мы научились на предыдущих уроках, что нам поможет подготовить пересказ?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br/>
        <w:t>Ученики: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Составление плана рассказа.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Учитель: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Верно. А после того, как план составлен, мы можем перейти к заключительной части урока. Что мы сделаем?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Ученики: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Перескажем рассказ.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Учитель: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Верно. Итак, повторите еще раз план нашего урока.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Ученики: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B94CDE" w:rsidRDefault="00B94CDE" w:rsidP="00B94C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1. Знакомство с автором. </w:t>
      </w:r>
    </w:p>
    <w:p w:rsidR="00B94CDE" w:rsidRDefault="00B94CDE" w:rsidP="00B94C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2. Знакомство с произведением. </w:t>
      </w:r>
    </w:p>
    <w:p w:rsidR="00B94CDE" w:rsidRDefault="00B94CDE" w:rsidP="00B94C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3. Составление плана произведения. </w:t>
      </w:r>
    </w:p>
    <w:p w:rsidR="00B94CDE" w:rsidRPr="00562BC0" w:rsidRDefault="00B94CDE" w:rsidP="00B94C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4. Пересказ.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Учитель: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Вы согласны с такой последовательностью работы? Хорошо, тогда начнем. Сегодня мы с вами знакомимся с русским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писателе</w:t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м –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Михаилом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Михайловичем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562BC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Пришвиным.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(Учитель демонстрирует </w:t>
      </w:r>
      <w:proofErr w:type="gramStart"/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обучающимся</w:t>
      </w:r>
      <w:proofErr w:type="gramEnd"/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слайд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с фотографиями писателя (на природе, рядом с любимыми собаками), его дома.) Что вы можете сказать об этом человеке, глядя на эти  фотографии? Что он любил? Когда жил? О чем любил писать? Объединитесь в пары, подумайте. </w:t>
      </w:r>
      <w:proofErr w:type="gramStart"/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(Обучающимся, у которых могут возникать трудности при выполнении задания, можно предложить карточку, на которой записаны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незаконченные предложения</w:t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: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End"/>
    </w:p>
    <w:p w:rsidR="00B94CDE" w:rsidRPr="00562BC0" w:rsidRDefault="00B94CDE" w:rsidP="00B94CD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562BC0">
        <w:rPr>
          <w:rFonts w:ascii="Times New Roman" w:eastAsia="Times New Roman" w:hAnsi="Times New Roman" w:cs="Times New Roman"/>
          <w:sz w:val="32"/>
          <w:szCs w:val="32"/>
        </w:rPr>
        <w:t>Михаил Пришвин любил …</w:t>
      </w:r>
      <w:proofErr w:type="gramStart"/>
      <w:r w:rsidRPr="00562BC0">
        <w:rPr>
          <w:rFonts w:ascii="Times New Roman" w:eastAsia="Times New Roman" w:hAnsi="Times New Roman" w:cs="Times New Roman"/>
          <w:sz w:val="32"/>
          <w:szCs w:val="32"/>
        </w:rPr>
        <w:t xml:space="preserve"> ;</w:t>
      </w:r>
      <w:proofErr w:type="gramEnd"/>
    </w:p>
    <w:p w:rsidR="00B94CDE" w:rsidRPr="00562BC0" w:rsidRDefault="00B94CDE" w:rsidP="00B94CD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562BC0">
        <w:rPr>
          <w:rFonts w:ascii="Times New Roman" w:eastAsia="Times New Roman" w:hAnsi="Times New Roman" w:cs="Times New Roman"/>
          <w:sz w:val="32"/>
          <w:szCs w:val="32"/>
        </w:rPr>
        <w:t>Он писал о …</w:t>
      </w:r>
      <w:proofErr w:type="gramStart"/>
      <w:r w:rsidRPr="00562BC0">
        <w:rPr>
          <w:rFonts w:ascii="Times New Roman" w:eastAsia="Times New Roman" w:hAnsi="Times New Roman" w:cs="Times New Roman"/>
          <w:sz w:val="32"/>
          <w:szCs w:val="32"/>
        </w:rPr>
        <w:t xml:space="preserve"> ;</w:t>
      </w:r>
      <w:proofErr w:type="gramEnd"/>
    </w:p>
    <w:p w:rsidR="00B94CDE" w:rsidRPr="00562BC0" w:rsidRDefault="00B94CDE" w:rsidP="00B94CD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562BC0">
        <w:rPr>
          <w:rFonts w:ascii="Times New Roman" w:eastAsia="Times New Roman" w:hAnsi="Times New Roman" w:cs="Times New Roman"/>
          <w:sz w:val="32"/>
          <w:szCs w:val="32"/>
        </w:rPr>
        <w:t>На фотографии у него …</w:t>
      </w:r>
      <w:proofErr w:type="gramStart"/>
      <w:r w:rsidRPr="00562BC0">
        <w:rPr>
          <w:rFonts w:ascii="Times New Roman" w:eastAsia="Times New Roman" w:hAnsi="Times New Roman" w:cs="Times New Roman"/>
          <w:sz w:val="32"/>
          <w:szCs w:val="32"/>
        </w:rPr>
        <w:t xml:space="preserve"> ;</w:t>
      </w:r>
      <w:proofErr w:type="gramEnd"/>
    </w:p>
    <w:p w:rsidR="00B94CDE" w:rsidRPr="00562BC0" w:rsidRDefault="00D14F70" w:rsidP="00B94CD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Писатель жил …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</w:p>
    <w:p w:rsidR="00B94CDE" w:rsidRPr="00562BC0" w:rsidRDefault="00B94CDE" w:rsidP="00B94C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Молодцы, вы справились с заданием. Переходим ко второму пункту нашего плана. Посмотрите на экран. (На экране проектора слайд с загадкой.)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Удивительный ребенок!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Только вышел из пеленок,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Может плавать и нырять,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Как его родная мать.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Почему я загадала такую загадку? По каким словам вы определили, о ком идет речь? Найдите ключевые слова. (Обучающиеся выполняют задание и отвечают на вопросы учителя.)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B94CDE" w:rsidRPr="00562BC0" w:rsidRDefault="00B94CDE" w:rsidP="00B94CD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62BC0">
        <w:rPr>
          <w:rFonts w:ascii="Times New Roman" w:eastAsia="Times New Roman" w:hAnsi="Times New Roman" w:cs="Times New Roman"/>
          <w:b/>
          <w:bCs/>
          <w:sz w:val="32"/>
          <w:szCs w:val="32"/>
        </w:rPr>
        <w:t>Физкультурная минутка “Утята”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B94CDE" w:rsidRPr="00562BC0" w:rsidRDefault="00B94CDE" w:rsidP="00B94CD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94CDE" w:rsidRDefault="00B94CDE" w:rsidP="00B94C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Учитель: Возле речки пять утят</w:t>
      </w:r>
      <w:proofErr w:type="gramStart"/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ряд на камешке сидят,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 воду пять утят глядят,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А купаться не хотят.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lastRenderedPageBreak/>
        <w:t>(Учитель читает стихотворение.</w:t>
      </w:r>
      <w:proofErr w:type="gramEnd"/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562BC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Обучающиеся выполняют упражнения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)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562BC0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После выполнения упражнений учитель может поинтересоваться у детей, как они себя чувствуют, понравилось ли им “быть утятами”, и др.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Учитель:</w:t>
      </w:r>
      <w:proofErr w:type="gramEnd"/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Поработаем в группах. (Учитель делит детей на группы по 4–5 чел.) Каждая группа получит карточку и попробует справиться с заданием. Если у вас что-то не получается, не стесняйтесь задавать вопросы.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Карточка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1. Определите жанр произведения.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2. Найдите слова в тексте, значение которых хотите узнать или уточнить. Воспользуйтесь словарями или Интернетом.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(Обучающимся, </w:t>
      </w:r>
      <w:proofErr w:type="gramStart"/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которые</w:t>
      </w:r>
      <w:proofErr w:type="gramEnd"/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легко справляются с заданием, можно предложить найти в </w:t>
      </w:r>
      <w:proofErr w:type="spellStart"/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Инернете</w:t>
      </w:r>
      <w:proofErr w:type="spellEnd"/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информацию об уточке чирок-свистунок.)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Учитель: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Я открою часть доски, а вы посмотрите, правильно ли вы дали ответы на первый вопрос. (Обучающиеся сверяют свои ответы с ответами, написанными на доске.) Какие слова вам показались трудными для понимания? </w:t>
      </w:r>
      <w:proofErr w:type="gramStart"/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(Обучающиеся называют слова и словосочетания, объясняют их значение, например, “паровое поле”, “овсяное поле”, “верста”, “кузница”, “вода спала”.</w:t>
      </w:r>
      <w:proofErr w:type="gramEnd"/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Можно сопроводить ответы обучающихся демонстрацией слайдов с иллюстрациями новых слов и словосочетаний.)</w:t>
      </w:r>
      <w:proofErr w:type="gramEnd"/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Что бы вы хотели еще узнать?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Ученики: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Как выглядит уточка, которая называется “чирок-свистунок”?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br/>
        <w:t>Учитель: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Заслушаем информацию, которую нашли ребята. (</w:t>
      </w:r>
      <w:proofErr w:type="gramStart"/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Обучающиеся</w:t>
      </w:r>
      <w:proofErr w:type="gramEnd"/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кратко пересказывают найденную в Интернете информацию, учитель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сопровождает ответ слайдом с изображением чирка-свистунка.) Молодцы! Напомните, что мы с вами должны сделать дальше? Посмотрите на план урока.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lastRenderedPageBreak/>
        <w:t>Ученики: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Составить план рассказа.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Учитель: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Для этого надо объединиться в 4 группы по 6–7 человек. (</w:t>
      </w:r>
      <w:proofErr w:type="gramStart"/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Обучающиеся</w:t>
      </w:r>
      <w:proofErr w:type="gramEnd"/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в группах составляют план рассказа, затем сверяют его с планом, приведенном в учебнике.)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B94CDE" w:rsidRPr="00A60959" w:rsidRDefault="00B94CDE" w:rsidP="00B94CDE">
      <w:pPr>
        <w:pStyle w:val="a3"/>
        <w:ind w:left="1211"/>
        <w:rPr>
          <w:rFonts w:ascii="Times New Roman" w:hAnsi="Times New Roman"/>
          <w:i/>
          <w:sz w:val="28"/>
          <w:szCs w:val="28"/>
        </w:rPr>
      </w:pPr>
      <w:r w:rsidRPr="004E0FB1">
        <w:rPr>
          <w:rFonts w:ascii="Times New Roman" w:eastAsia="Times New Roman" w:hAnsi="Times New Roman"/>
          <w:sz w:val="32"/>
          <w:szCs w:val="32"/>
        </w:rPr>
        <w:br/>
      </w:r>
      <w:r>
        <w:rPr>
          <w:rFonts w:ascii="Times New Roman" w:eastAsia="Times New Roman" w:hAnsi="Times New Roman"/>
          <w:i/>
          <w:sz w:val="28"/>
          <w:szCs w:val="28"/>
        </w:rPr>
        <w:t>1.</w:t>
      </w:r>
      <w:r w:rsidRPr="00A60959">
        <w:rPr>
          <w:rFonts w:ascii="Times New Roman" w:eastAsia="Times New Roman" w:hAnsi="Times New Roman"/>
          <w:i/>
          <w:sz w:val="28"/>
          <w:szCs w:val="28"/>
        </w:rPr>
        <w:t>Утка повела утят к озеру.</w:t>
      </w:r>
    </w:p>
    <w:p w:rsidR="00B94CDE" w:rsidRPr="00A60959" w:rsidRDefault="00B94CDE" w:rsidP="00B94CDE">
      <w:pPr>
        <w:pStyle w:val="a3"/>
        <w:ind w:left="121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2.</w:t>
      </w:r>
      <w:r w:rsidRPr="00A60959">
        <w:rPr>
          <w:rFonts w:ascii="Times New Roman" w:eastAsia="Times New Roman" w:hAnsi="Times New Roman"/>
          <w:i/>
          <w:sz w:val="28"/>
          <w:szCs w:val="28"/>
        </w:rPr>
        <w:t>Ребята ловили утят.</w:t>
      </w:r>
    </w:p>
    <w:p w:rsidR="00B94CDE" w:rsidRPr="00A60959" w:rsidRDefault="00B94CDE" w:rsidP="00B94CDE">
      <w:pPr>
        <w:pStyle w:val="a3"/>
        <w:ind w:left="121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3.</w:t>
      </w:r>
      <w:r w:rsidRPr="00A60959">
        <w:rPr>
          <w:rFonts w:ascii="Times New Roman" w:eastAsia="Times New Roman" w:hAnsi="Times New Roman"/>
          <w:i/>
          <w:sz w:val="28"/>
          <w:szCs w:val="28"/>
        </w:rPr>
        <w:t>Приказ взрослого.</w:t>
      </w:r>
    </w:p>
    <w:p w:rsidR="00D14F70" w:rsidRDefault="00B94CDE" w:rsidP="00B94CDE">
      <w:pPr>
        <w:spacing w:after="0" w:line="240" w:lineRule="auto"/>
        <w:ind w:left="-567" w:firstLine="1778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/>
          <w:i/>
          <w:sz w:val="28"/>
          <w:szCs w:val="28"/>
        </w:rPr>
        <w:t>4.</w:t>
      </w:r>
      <w:r w:rsidRPr="00A60959">
        <w:rPr>
          <w:rFonts w:ascii="Times New Roman" w:eastAsia="Times New Roman" w:hAnsi="Times New Roman"/>
          <w:i/>
          <w:sz w:val="28"/>
          <w:szCs w:val="28"/>
        </w:rPr>
        <w:t>Семья продолжает путешествие.</w:t>
      </w:r>
      <w:r w:rsidRPr="00A60959">
        <w:rPr>
          <w:rFonts w:ascii="Times New Roman" w:eastAsia="Times New Roman" w:hAnsi="Times New Roman"/>
          <w:i/>
          <w:sz w:val="28"/>
          <w:szCs w:val="28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Учитель: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План рассказа мы с вами составили. Теперь поупражняемся в пересказе. Ребята, вспомните, от кого мы узнали историю, которая произошла с утятами? (Фиксирует слова на доске.)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Ученики: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Автор, Пришвин, рассказчик, писатель.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Учитель: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Кто еще мог нам рассказать эту историю?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Ученики: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Мальчики, ребята.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Учитель: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Как вы думаете, одинаково ли будет звучать рассказ разных людей? Давайте проверим. Предлагаю задание для групп. У вас на столах лежат цветные фишки. Объединитесь в группы по цвету фишек. Это задание носит творческий характер. Сами, по желанию, определите уровень сложности задания, которое будет выполнять группа.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A03872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A0387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Задание 1-го уровня сложности:</w:t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в выделенном отрывке заменить слово “я” – словами “Пришвин, писатель”. (Называет отрывок для чтения или демонстрирует отрывок на  слайде.)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A0387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Задание 2-го уровня сложности:</w:t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заменить, не только слово “я” – словами “Пришвин”, “писатель”, но и слово “ребята” – словами “мы”, “нас”.</w:t>
      </w:r>
      <w:proofErr w:type="gramEnd"/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(Называет отрывок для чтения или демонстрирует отрывок на слайде.)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Теперь прочитаем отрывок, заменяя слова. </w:t>
      </w:r>
      <w:proofErr w:type="gramStart"/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(Обучающиеся выполняют задание учителя.</w:t>
      </w:r>
      <w:proofErr w:type="gramEnd"/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Группа, которая не читает, внимательно  слушает, пытаясь определить, кто мог рассказать эту историю.)</w:t>
      </w:r>
      <w:proofErr w:type="gramEnd"/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</w:rPr>
        <w:lastRenderedPageBreak/>
        <w:br/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Теперь ответьте мне, одинаково ли звучит рассказ разных людей? (Обучающиеся высказывают свои мысли.)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Посмотрите на слайд, прочитайте пословицы. Они не закончены. Придумайте их окончания. (На слайде пословицы: умел ошибиться, умей и…(исправиться); добрый пример, лучше ста… (слов).)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Найдите, к какому отрывку рассказа подходят эти пословицы. (</w:t>
      </w:r>
      <w:proofErr w:type="gramStart"/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Обучающиеся</w:t>
      </w:r>
      <w:proofErr w:type="gramEnd"/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выполняют задание.)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Молодцы! Теперь давайте вернемся к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плану урока</w:t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 Как вы думаете, мы его выполнили? (Обучающиеся предлагают свои ответы.) Сделаем вывод по инструктивной карте.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Найдите в карте те умения, которыми вы пользовались на уроке, закрасьте кружки цветом, которым записано в инструктивной карте название изученного нами сегодня литературного произведения. (</w:t>
      </w:r>
      <w:proofErr w:type="gramStart"/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Обучающиеся</w:t>
      </w:r>
      <w:proofErr w:type="gramEnd"/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выполняют задание.)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 инструктивной карте перечислены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литературные произведени</w:t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я раздела “О братьях наших меньших”. Скажите, какие качества мы разовьем в себе после изучения произведений данного раздела?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Ученики: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После изучения данного раздела мы будем внимательнее к миру, окружающему нас, будем уважительнее относиться к животным, понимать значение “братьев наших  меньших” в жизни людей.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br/>
        <w:t>Учитель: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Теперь мне хочется познакомить вас с замечательными словами, которые сказал Михаил Михайлович Пришвин. (Учитель читает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цитату</w:t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, которую также можно представить на слайде.)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“Мои молодые друзья! Мы хозяева нашей природы, и она для нас кладовая солнца с великими сокровищами  жизни. Мало того, чтобы эти сокровища сохранять, – их надо открывать и показывать. Для рыб нужна чистая вода – будем охранять наши водоемы. В лесах, степях, горах разные ценные животные – будем охранять наши леса, степи, горы.  Рыбе – вода, птице – воздух, зверю – лес, степь, горы. А человеку нужна Родина. И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охранять природу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– значит охранять Родину”.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br/>
      </w:r>
      <w:r w:rsidRPr="004E0FB1">
        <w:rPr>
          <w:rFonts w:ascii="Times New Roman" w:eastAsia="Times New Roman" w:hAnsi="Times New Roman" w:cs="Times New Roman"/>
          <w:sz w:val="32"/>
          <w:szCs w:val="32"/>
        </w:rPr>
        <w:lastRenderedPageBreak/>
        <w:br/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Ребята, наш урок подходит к концу. </w:t>
      </w:r>
    </w:p>
    <w:p w:rsidR="00B94CDE" w:rsidRPr="00C21D6B" w:rsidRDefault="00B94CDE" w:rsidP="00D14F70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</w:rPr>
      </w:pPr>
      <w:r w:rsidRPr="00C21D6B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</w:rPr>
        <w:t>Домашнее задание:</w:t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подготовить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пересказ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E0FB1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рассказа  “Ребята и утята” от лица любого персонажа.</w:t>
      </w:r>
      <w:r w:rsidRPr="004E0FB1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DC1B42" w:rsidRDefault="00DC1B42"/>
    <w:sectPr w:rsidR="00DC1B42" w:rsidSect="005F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43A"/>
    <w:multiLevelType w:val="multilevel"/>
    <w:tmpl w:val="0F489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E54759E"/>
    <w:multiLevelType w:val="multilevel"/>
    <w:tmpl w:val="EF7C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743F3"/>
    <w:multiLevelType w:val="hybridMultilevel"/>
    <w:tmpl w:val="9860324A"/>
    <w:lvl w:ilvl="0" w:tplc="302EC40C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CDE"/>
    <w:rsid w:val="005F385A"/>
    <w:rsid w:val="00B94CDE"/>
    <w:rsid w:val="00D14F70"/>
    <w:rsid w:val="00DC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C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B94CDE"/>
    <w:pPr>
      <w:spacing w:after="0" w:line="240" w:lineRule="auto"/>
    </w:pPr>
    <w:rPr>
      <w:rFonts w:eastAsiaTheme="minorHAnsi"/>
      <w:lang w:eastAsia="en-US"/>
    </w:rPr>
  </w:style>
  <w:style w:type="paragraph" w:customStyle="1" w:styleId="c0">
    <w:name w:val="c0"/>
    <w:basedOn w:val="a"/>
    <w:rsid w:val="00B9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94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1655</Words>
  <Characters>9438</Characters>
  <Application>Microsoft Office Word</Application>
  <DocSecurity>0</DocSecurity>
  <Lines>78</Lines>
  <Paragraphs>22</Paragraphs>
  <ScaleCrop>false</ScaleCrop>
  <Company/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2013-12-29T17:05:00Z</dcterms:created>
  <dcterms:modified xsi:type="dcterms:W3CDTF">2013-12-29T17:12:00Z</dcterms:modified>
</cp:coreProperties>
</file>