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8D" w:rsidRPr="00C75E9F" w:rsidRDefault="009D568D" w:rsidP="009D568D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C75E9F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Социальное развитие детей дошкольного возраста </w:t>
      </w:r>
    </w:p>
    <w:p w:rsidR="009D568D" w:rsidRPr="00C75E9F" w:rsidRDefault="009D568D" w:rsidP="009D568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9D568D" w:rsidRPr="00C75E9F" w:rsidRDefault="009D568D" w:rsidP="009D56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fldChar w:fldCharType="begin"/>
      </w:r>
      <w:r w:rsidRPr="00C75E9F">
        <w:rPr>
          <w:rFonts w:eastAsia="Times New Roman" w:cs="Times New Roman"/>
          <w:szCs w:val="24"/>
          <w:lang w:eastAsia="ru-RU"/>
        </w:rPr>
        <w:instrText xml:space="preserve"> HYPERLINK "http://festival.1september.ru/articles/507759/pril1.ppt" </w:instrText>
      </w:r>
      <w:r w:rsidRPr="00C75E9F">
        <w:rPr>
          <w:rFonts w:eastAsia="Times New Roman" w:cs="Times New Roman"/>
          <w:szCs w:val="24"/>
          <w:lang w:eastAsia="ru-RU"/>
        </w:rPr>
        <w:fldChar w:fldCharType="separate"/>
      </w:r>
      <w:r w:rsidRPr="00C75E9F">
        <w:rPr>
          <w:rFonts w:eastAsia="Times New Roman" w:cs="Times New Roman"/>
          <w:b/>
          <w:bCs/>
          <w:color w:val="0000FF"/>
          <w:szCs w:val="24"/>
          <w:u w:val="single"/>
          <w:lang w:eastAsia="ru-RU"/>
        </w:rPr>
        <w:t xml:space="preserve">Презентация </w:t>
      </w:r>
      <w:r w:rsidRPr="00C75E9F">
        <w:rPr>
          <w:rFonts w:eastAsia="Times New Roman" w:cs="Times New Roman"/>
          <w:szCs w:val="24"/>
          <w:lang w:eastAsia="ru-RU"/>
        </w:rPr>
        <w:fldChar w:fldCharType="end"/>
      </w:r>
    </w:p>
    <w:p w:rsidR="009D568D" w:rsidRPr="00C75E9F" w:rsidRDefault="009D568D" w:rsidP="009D56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b/>
          <w:bCs/>
          <w:szCs w:val="24"/>
          <w:lang w:eastAsia="ru-RU"/>
        </w:rPr>
        <w:t xml:space="preserve">Слайд №1 </w:t>
      </w:r>
    </w:p>
    <w:p w:rsidR="009D568D" w:rsidRPr="00C75E9F" w:rsidRDefault="009D568D" w:rsidP="009D56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>Проблема развития социальной педагогики сегодня представляется очень актуальной. Социальная помощь имеет глубокие исторические корни. Еще с давних времен известны многочисленные примеры благотворительности, попечительства.</w:t>
      </w:r>
    </w:p>
    <w:p w:rsidR="009D568D" w:rsidRPr="00C75E9F" w:rsidRDefault="009D568D" w:rsidP="009D56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 xml:space="preserve">Дошкольный период необычайно значим для вхождения ребенка в мир социальных отношений, для процесса его социализации, который по высказываниям </w:t>
      </w:r>
      <w:proofErr w:type="spellStart"/>
      <w:r w:rsidRPr="00C75E9F">
        <w:rPr>
          <w:rFonts w:eastAsia="Times New Roman" w:cs="Times New Roman"/>
          <w:szCs w:val="24"/>
          <w:lang w:eastAsia="ru-RU"/>
        </w:rPr>
        <w:t>Л.С.Выготского</w:t>
      </w:r>
      <w:proofErr w:type="spellEnd"/>
      <w:r w:rsidRPr="00C75E9F">
        <w:rPr>
          <w:rFonts w:eastAsia="Times New Roman" w:cs="Times New Roman"/>
          <w:szCs w:val="24"/>
          <w:lang w:eastAsia="ru-RU"/>
        </w:rPr>
        <w:t xml:space="preserve"> рассматривается как “врастание в человеческую культуру”.</w:t>
      </w:r>
    </w:p>
    <w:p w:rsidR="009D568D" w:rsidRPr="00C75E9F" w:rsidRDefault="009D568D" w:rsidP="009D56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b/>
          <w:bCs/>
          <w:i/>
          <w:iCs/>
          <w:szCs w:val="24"/>
          <w:lang w:eastAsia="ru-RU"/>
        </w:rPr>
        <w:t>Слайд №2</w:t>
      </w:r>
    </w:p>
    <w:p w:rsidR="009D568D" w:rsidRPr="00C75E9F" w:rsidRDefault="009D568D" w:rsidP="009D56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 xml:space="preserve">Социальное развитие (социализация) – процесс усвоения и дальнейшего развития индивидом социально-культурного опыта, необходимого для его включения в систему общественных отношений, который состоит </w:t>
      </w:r>
      <w:proofErr w:type="gramStart"/>
      <w:r w:rsidRPr="00C75E9F">
        <w:rPr>
          <w:rFonts w:eastAsia="Times New Roman" w:cs="Times New Roman"/>
          <w:szCs w:val="24"/>
          <w:lang w:eastAsia="ru-RU"/>
        </w:rPr>
        <w:t>из</w:t>
      </w:r>
      <w:proofErr w:type="gramEnd"/>
      <w:r w:rsidRPr="00C75E9F">
        <w:rPr>
          <w:rFonts w:eastAsia="Times New Roman" w:cs="Times New Roman"/>
          <w:szCs w:val="24"/>
          <w:lang w:eastAsia="ru-RU"/>
        </w:rPr>
        <w:t xml:space="preserve">: </w:t>
      </w:r>
    </w:p>
    <w:p w:rsidR="009D568D" w:rsidRPr="00C75E9F" w:rsidRDefault="009D568D" w:rsidP="009D56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 xml:space="preserve">трудовых навыков; </w:t>
      </w:r>
      <w:r w:rsidRPr="00C75E9F">
        <w:rPr>
          <w:rFonts w:eastAsia="Times New Roman" w:cs="Times New Roman"/>
          <w:b/>
          <w:bCs/>
          <w:i/>
          <w:iCs/>
          <w:szCs w:val="24"/>
          <w:lang w:eastAsia="ru-RU"/>
        </w:rPr>
        <w:t>(слайд №3)</w:t>
      </w:r>
    </w:p>
    <w:p w:rsidR="009D568D" w:rsidRPr="00C75E9F" w:rsidRDefault="009D568D" w:rsidP="009D56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>знаний;</w:t>
      </w:r>
      <w:r w:rsidRPr="00C75E9F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 (слайд №4)</w:t>
      </w:r>
    </w:p>
    <w:p w:rsidR="009D568D" w:rsidRPr="00C75E9F" w:rsidRDefault="009D568D" w:rsidP="009D56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 xml:space="preserve">норм, ценностей, традиций, правил; </w:t>
      </w:r>
      <w:r w:rsidRPr="00C75E9F">
        <w:rPr>
          <w:rFonts w:eastAsia="Times New Roman" w:cs="Times New Roman"/>
          <w:b/>
          <w:bCs/>
          <w:i/>
          <w:iCs/>
          <w:szCs w:val="24"/>
          <w:lang w:eastAsia="ru-RU"/>
        </w:rPr>
        <w:t>(слайд №5)</w:t>
      </w:r>
    </w:p>
    <w:p w:rsidR="009D568D" w:rsidRPr="00C75E9F" w:rsidRDefault="009D568D" w:rsidP="009D56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>социальных качеств личности, которые позволяют человеку комфортно и эффективно существовать в обществе других людей, развитие толерантности сознания родителей, педагогов и детей (терпимость к чужому образу жизни, мнению, поведению, ценностям, способность к принятию точки зрения собеседника, отличающейся от собственной)</w:t>
      </w:r>
      <w:proofErr w:type="gramStart"/>
      <w:r w:rsidRPr="00C75E9F">
        <w:rPr>
          <w:rFonts w:eastAsia="Times New Roman" w:cs="Times New Roman"/>
          <w:szCs w:val="24"/>
          <w:lang w:eastAsia="ru-RU"/>
        </w:rPr>
        <w:t>.</w:t>
      </w:r>
      <w:proofErr w:type="gramEnd"/>
      <w:r w:rsidRPr="00C75E9F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 (</w:t>
      </w:r>
      <w:proofErr w:type="gramStart"/>
      <w:r w:rsidRPr="00C75E9F">
        <w:rPr>
          <w:rFonts w:eastAsia="Times New Roman" w:cs="Times New Roman"/>
          <w:b/>
          <w:bCs/>
          <w:i/>
          <w:iCs/>
          <w:szCs w:val="24"/>
          <w:lang w:eastAsia="ru-RU"/>
        </w:rPr>
        <w:t>с</w:t>
      </w:r>
      <w:proofErr w:type="gramEnd"/>
      <w:r w:rsidRPr="00C75E9F">
        <w:rPr>
          <w:rFonts w:eastAsia="Times New Roman" w:cs="Times New Roman"/>
          <w:b/>
          <w:bCs/>
          <w:i/>
          <w:iCs/>
          <w:szCs w:val="24"/>
          <w:lang w:eastAsia="ru-RU"/>
        </w:rPr>
        <w:t>лайд №6)</w:t>
      </w:r>
    </w:p>
    <w:p w:rsidR="009D568D" w:rsidRPr="00C75E9F" w:rsidRDefault="009D568D" w:rsidP="009D56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>Развитие социальной компетентности – важный и необходимый этап социализации ребенка в общем процессе усвоения им опыта общественной жизни и общественных отношений. Человек по природе своей является существом общественным. Все факты, описывающие случаи вынужденной изоляции маленьких детей, так называемых “</w:t>
      </w:r>
      <w:proofErr w:type="spellStart"/>
      <w:r w:rsidRPr="00C75E9F">
        <w:rPr>
          <w:rFonts w:eastAsia="Times New Roman" w:cs="Times New Roman"/>
          <w:szCs w:val="24"/>
          <w:lang w:eastAsia="ru-RU"/>
        </w:rPr>
        <w:t>маугли</w:t>
      </w:r>
      <w:proofErr w:type="spellEnd"/>
      <w:r w:rsidRPr="00C75E9F">
        <w:rPr>
          <w:rFonts w:eastAsia="Times New Roman" w:cs="Times New Roman"/>
          <w:szCs w:val="24"/>
          <w:lang w:eastAsia="ru-RU"/>
        </w:rPr>
        <w:t>”, показывают, что такие дети никогда не становятся полноценными людьми: они не могут овладеть человеческой речью, элементарными формами общения, поведения и рано погибают.</w:t>
      </w:r>
    </w:p>
    <w:p w:rsidR="009D568D" w:rsidRPr="00C75E9F" w:rsidRDefault="009D568D" w:rsidP="009D56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>Социально-педагогическая деятельность в условиях ДОУ – это та работа, которая включает педагогическую и психологическую деятельность, направленную на помощь ребенку, педагогу и родителю в развитии собственной индивидуальности, организации себя, своего психологического состояния; помощь в решении возникающих проблем и их преодолении в общении; а также помощь в становлении маленького человека в обществе.</w:t>
      </w:r>
    </w:p>
    <w:p w:rsidR="009D568D" w:rsidRPr="00C75E9F" w:rsidRDefault="009D568D" w:rsidP="009D56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C75E9F">
        <w:rPr>
          <w:rFonts w:eastAsia="Times New Roman" w:cs="Times New Roman"/>
          <w:szCs w:val="24"/>
          <w:lang w:eastAsia="ru-RU"/>
        </w:rPr>
        <w:t>Само слово “общество” произошло от латинского “</w:t>
      </w:r>
      <w:proofErr w:type="spellStart"/>
      <w:r w:rsidRPr="00C75E9F">
        <w:rPr>
          <w:rFonts w:eastAsia="Times New Roman" w:cs="Times New Roman"/>
          <w:szCs w:val="24"/>
          <w:lang w:eastAsia="ru-RU"/>
        </w:rPr>
        <w:t>societas</w:t>
      </w:r>
      <w:proofErr w:type="spellEnd"/>
      <w:r w:rsidRPr="00C75E9F">
        <w:rPr>
          <w:rFonts w:eastAsia="Times New Roman" w:cs="Times New Roman"/>
          <w:szCs w:val="24"/>
          <w:lang w:eastAsia="ru-RU"/>
        </w:rPr>
        <w:t>”, означающего “товарищ”, “друг”, “приятель”.</w:t>
      </w:r>
      <w:proofErr w:type="gramEnd"/>
      <w:r w:rsidRPr="00C75E9F">
        <w:rPr>
          <w:rFonts w:eastAsia="Times New Roman" w:cs="Times New Roman"/>
          <w:szCs w:val="24"/>
          <w:lang w:eastAsia="ru-RU"/>
        </w:rPr>
        <w:t xml:space="preserve"> Уже с первых дней жизни ребенок является существом социальным, так как любая его потребность не может быть удовлетворена без помощи и участия другого человека. </w:t>
      </w:r>
    </w:p>
    <w:p w:rsidR="009D568D" w:rsidRPr="00C75E9F" w:rsidRDefault="009D568D" w:rsidP="009D56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lastRenderedPageBreak/>
        <w:t xml:space="preserve">Социальный опыт приобретается ребенком в общении и зависит от разнообразия социальных отношений, которые ему предоставляются ближайшим окружением. Развивающая среда без активной позиции взрослого, направленной на трансляцию культурных форм взаимоотношений в человеческом обществе, социального опыта не несет. Усвоение ребенком общечеловеческого опыта, накопленного предшествующими поколениями, происходит только в совместной деятельности и общении с другими людьми. Именно так ребенок овладевает речью, новыми знаниями и умениями; у него формируются собственные убеждения, духовные ценности и потребности, закладывается характер. </w:t>
      </w:r>
    </w:p>
    <w:p w:rsidR="009D568D" w:rsidRPr="00C75E9F" w:rsidRDefault="009D568D" w:rsidP="009D56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 xml:space="preserve">Всех взрослых, которые общаются с ребенком и влияют на его социальное развитие, можно разделить на четыре уровня приближенности, характеризующиеся различными сочетаниями трех факторов: </w:t>
      </w:r>
    </w:p>
    <w:p w:rsidR="009D568D" w:rsidRPr="00C75E9F" w:rsidRDefault="009D568D" w:rsidP="009D56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>частотой контактов с ребенком;</w:t>
      </w:r>
    </w:p>
    <w:p w:rsidR="009D568D" w:rsidRPr="00C75E9F" w:rsidRDefault="009D568D" w:rsidP="009D56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>эмоциональной насыщенностью контактов;</w:t>
      </w:r>
    </w:p>
    <w:p w:rsidR="009D568D" w:rsidRPr="00C75E9F" w:rsidRDefault="009D568D" w:rsidP="009D56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>информативностью.</w:t>
      </w:r>
    </w:p>
    <w:p w:rsidR="009D568D" w:rsidRPr="00C75E9F" w:rsidRDefault="009D568D" w:rsidP="009D56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i/>
          <w:iCs/>
          <w:szCs w:val="24"/>
          <w:lang w:eastAsia="ru-RU"/>
        </w:rPr>
        <w:t xml:space="preserve">На первом уровне </w:t>
      </w:r>
      <w:r w:rsidRPr="00C75E9F">
        <w:rPr>
          <w:rFonts w:eastAsia="Times New Roman" w:cs="Times New Roman"/>
          <w:szCs w:val="24"/>
          <w:lang w:eastAsia="ru-RU"/>
        </w:rPr>
        <w:t>находятся родители – все три показателя имеют максимальное значение.</w:t>
      </w:r>
    </w:p>
    <w:p w:rsidR="009D568D" w:rsidRPr="00C75E9F" w:rsidRDefault="009D568D" w:rsidP="009D56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i/>
          <w:iCs/>
          <w:szCs w:val="24"/>
          <w:lang w:eastAsia="ru-RU"/>
        </w:rPr>
        <w:t>Второй уровень</w:t>
      </w:r>
      <w:r w:rsidRPr="00C75E9F">
        <w:rPr>
          <w:rFonts w:eastAsia="Times New Roman" w:cs="Times New Roman"/>
          <w:szCs w:val="24"/>
          <w:lang w:eastAsia="ru-RU"/>
        </w:rPr>
        <w:t xml:space="preserve"> занимают воспитатели ДОУ – максимальное значение информативности, эмоциональная насыщенность.</w:t>
      </w:r>
    </w:p>
    <w:p w:rsidR="009D568D" w:rsidRPr="00C75E9F" w:rsidRDefault="009D568D" w:rsidP="009D56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i/>
          <w:iCs/>
          <w:szCs w:val="24"/>
          <w:lang w:eastAsia="ru-RU"/>
        </w:rPr>
        <w:t>Третий уровень</w:t>
      </w:r>
      <w:r w:rsidRPr="00C75E9F">
        <w:rPr>
          <w:rFonts w:eastAsia="Times New Roman" w:cs="Times New Roman"/>
          <w:szCs w:val="24"/>
          <w:lang w:eastAsia="ru-RU"/>
        </w:rPr>
        <w:t xml:space="preserve"> – взрослые, имеющие с ребенком ситуативные контакты, или те, которых дети могут наблюдать на улице, в поликлинике, в транспорте и т.д.</w:t>
      </w:r>
    </w:p>
    <w:p w:rsidR="009D568D" w:rsidRPr="00C75E9F" w:rsidRDefault="009D568D" w:rsidP="009D56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i/>
          <w:iCs/>
          <w:szCs w:val="24"/>
          <w:lang w:eastAsia="ru-RU"/>
        </w:rPr>
        <w:t xml:space="preserve">Четвертый уровень </w:t>
      </w:r>
      <w:r w:rsidRPr="00C75E9F">
        <w:rPr>
          <w:rFonts w:eastAsia="Times New Roman" w:cs="Times New Roman"/>
          <w:szCs w:val="24"/>
          <w:lang w:eastAsia="ru-RU"/>
        </w:rPr>
        <w:t>– люди, о существовании которых ребенок может знать, но с которыми он никогда не встретиться: жители других городов, стран и т.д.</w:t>
      </w:r>
    </w:p>
    <w:p w:rsidR="009D568D" w:rsidRPr="00C75E9F" w:rsidRDefault="009D568D" w:rsidP="009D56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 xml:space="preserve">Ближайшее окружение ребенка – первый и второй уровень приближенности – в силу эмоциональной насыщенности контактов с ребенком не только влияют на его развитие, но и сами меняются под воздействием этих отношений. Для успешности социального развития ребенка необходимо чтобы его общение с ближайшим взрослым окружением было диалогично и свободно от директивности. Однако даже непосредственное общение людей на самом деле является сложным и многогранным процессом. В нем осуществляется коммуникативное взаимодействие, происходит обмен информацией. Основными средствами общения людей являются речь, жесты, мимика, пантомима. Еще не владея разговорной речью, ребенок точно реагирует на улыбку, тон и интонацию голоса. Общение предполагает понимание людьми друг друга. Но маленькие дети эгоцентричны. Они считают, что другие думают, чувствуют, видят ситуацию так же, как они, поэтому им трудно войти в положение другого человека, поставить себя на его место. Именно недостаточное взаимопонимание между людьми чаще всего является причиной конфликтов. Этим объясняются и столь частые ссоры, споры и даже драки между детьми. Социальная компетентность достигается благодаря продуктивному общению ребенка </w:t>
      </w:r>
      <w:proofErr w:type="gramStart"/>
      <w:r w:rsidRPr="00C75E9F">
        <w:rPr>
          <w:rFonts w:eastAsia="Times New Roman" w:cs="Times New Roman"/>
          <w:szCs w:val="24"/>
          <w:lang w:eastAsia="ru-RU"/>
        </w:rPr>
        <w:t>со</w:t>
      </w:r>
      <w:proofErr w:type="gramEnd"/>
      <w:r w:rsidRPr="00C75E9F">
        <w:rPr>
          <w:rFonts w:eastAsia="Times New Roman" w:cs="Times New Roman"/>
          <w:szCs w:val="24"/>
          <w:lang w:eastAsia="ru-RU"/>
        </w:rPr>
        <w:t xml:space="preserve"> взрослыми и сверстниками. У большинства детей данный уровень развития </w:t>
      </w:r>
      <w:proofErr w:type="gramStart"/>
      <w:r w:rsidRPr="00C75E9F">
        <w:rPr>
          <w:rFonts w:eastAsia="Times New Roman" w:cs="Times New Roman"/>
          <w:szCs w:val="24"/>
          <w:lang w:eastAsia="ru-RU"/>
        </w:rPr>
        <w:t>общения</w:t>
      </w:r>
      <w:proofErr w:type="gramEnd"/>
      <w:r w:rsidRPr="00C75E9F">
        <w:rPr>
          <w:rFonts w:eastAsia="Times New Roman" w:cs="Times New Roman"/>
          <w:szCs w:val="24"/>
          <w:lang w:eastAsia="ru-RU"/>
        </w:rPr>
        <w:t xml:space="preserve"> может быть достигнут только в образовательном процессе.</w:t>
      </w:r>
    </w:p>
    <w:p w:rsidR="009D568D" w:rsidRPr="00C75E9F" w:rsidRDefault="009D568D" w:rsidP="009D568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C75E9F">
        <w:rPr>
          <w:rFonts w:eastAsia="Times New Roman" w:cs="Times New Roman"/>
          <w:b/>
          <w:bCs/>
          <w:szCs w:val="24"/>
          <w:lang w:eastAsia="ru-RU"/>
        </w:rPr>
        <w:t xml:space="preserve">Основные принципы организации процесса социального воспитания (слайд №8) </w:t>
      </w:r>
    </w:p>
    <w:p w:rsidR="009D568D" w:rsidRPr="00C75E9F" w:rsidRDefault="009D568D" w:rsidP="009D56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>индивидуальная помощь в ликвидации конфликтных и критических</w:t>
      </w:r>
      <w:r w:rsidRPr="00C75E9F">
        <w:rPr>
          <w:rFonts w:eastAsia="Times New Roman" w:cs="Times New Roman"/>
          <w:szCs w:val="24"/>
          <w:lang w:eastAsia="ru-RU"/>
        </w:rPr>
        <w:br/>
        <w:t>ситуаций в социальном взаимодействии личности, ценностном становлении ее жизненных отношений;</w:t>
      </w:r>
    </w:p>
    <w:p w:rsidR="009D568D" w:rsidRPr="00C75E9F" w:rsidRDefault="009D568D" w:rsidP="009D56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lastRenderedPageBreak/>
        <w:t>воспитание в человеке способностей и потребностей открывать и творить самого себя в основных формах человеческой деятельности;</w:t>
      </w:r>
    </w:p>
    <w:p w:rsidR="009D568D" w:rsidRPr="00C75E9F" w:rsidRDefault="009D568D" w:rsidP="009D56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>развитие способности познавать себя в единстве с миром, в диалоге с ним;</w:t>
      </w:r>
    </w:p>
    <w:p w:rsidR="009D568D" w:rsidRPr="00C75E9F" w:rsidRDefault="009D568D" w:rsidP="009D56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 xml:space="preserve">развитие способности самоопределения, </w:t>
      </w:r>
      <w:proofErr w:type="spellStart"/>
      <w:r w:rsidRPr="00C75E9F">
        <w:rPr>
          <w:rFonts w:eastAsia="Times New Roman" w:cs="Times New Roman"/>
          <w:szCs w:val="24"/>
          <w:lang w:eastAsia="ru-RU"/>
        </w:rPr>
        <w:t>самоактуализации</w:t>
      </w:r>
      <w:proofErr w:type="spellEnd"/>
      <w:r w:rsidRPr="00C75E9F">
        <w:rPr>
          <w:rFonts w:eastAsia="Times New Roman" w:cs="Times New Roman"/>
          <w:szCs w:val="24"/>
          <w:lang w:eastAsia="ru-RU"/>
        </w:rPr>
        <w:t xml:space="preserve"> на основе воспроизведения, освоения, присвоения культурного опыта саморазвития человечества;</w:t>
      </w:r>
    </w:p>
    <w:p w:rsidR="009D568D" w:rsidRPr="00C75E9F" w:rsidRDefault="009D568D" w:rsidP="009D56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>становление потребности и способности общения с миром на основе гуманистических ценностей и идеалов, прав свободного человека.</w:t>
      </w:r>
    </w:p>
    <w:p w:rsidR="009D568D" w:rsidRPr="00C75E9F" w:rsidRDefault="009D568D" w:rsidP="009D56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>Современные тенденции развития системы образования в России связаны с реализацией запроса на оптимальное обновление его содержания и методов в соответствии с прогрессом общества, науки, культуры. Общественный заказ на развитие системы образования предопределяется основной его целью — подготовкой подрастающего поколения к активной творческой жизнедеятельности в мировом сообществе, способного к решению глобальных проблем человечества.</w:t>
      </w:r>
    </w:p>
    <w:p w:rsidR="009D568D" w:rsidRPr="00C75E9F" w:rsidRDefault="009D568D" w:rsidP="009D56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 xml:space="preserve">Современное состояние науки и практики дошкольного образования свидетельствует о наличии огромного потенциала в области разработки и внедрения программ и технологий социального развития дошкольников. </w:t>
      </w:r>
      <w:proofErr w:type="gramStart"/>
      <w:r w:rsidRPr="00C75E9F">
        <w:rPr>
          <w:rFonts w:eastAsia="Times New Roman" w:cs="Times New Roman"/>
          <w:szCs w:val="24"/>
          <w:lang w:eastAsia="ru-RU"/>
        </w:rPr>
        <w:t>Данное направление отражено в требованиях государственного образовательного стандарта, включено в содержание федеральных и региональных комплексных и парциальных программ (“Детство”, “Я — человек”, “Детский сад — дом радости”, “Истоки”, “Радуга”, “Я, ты, мы”, “Приобщение детей к истокам русской народной культуры”, “Непреходящие ценности малой Родины”, “Развитие у детей представлений об истории и культуре”, “Сообщество” и др.).</w:t>
      </w:r>
      <w:proofErr w:type="gramEnd"/>
    </w:p>
    <w:p w:rsidR="009D568D" w:rsidRPr="00C75E9F" w:rsidRDefault="009D568D" w:rsidP="009D56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 xml:space="preserve">Анализ имеющихся программ позволяет судить о возможности реализации отдельных направлений социального развития дошкольников. </w:t>
      </w:r>
    </w:p>
    <w:p w:rsidR="009D568D" w:rsidRPr="00C75E9F" w:rsidRDefault="009D568D" w:rsidP="009D56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b/>
          <w:bCs/>
          <w:i/>
          <w:iCs/>
          <w:szCs w:val="24"/>
          <w:lang w:eastAsia="ru-RU"/>
        </w:rPr>
        <w:t>(Слайд №9)</w:t>
      </w:r>
    </w:p>
    <w:p w:rsidR="009D568D" w:rsidRPr="00C75E9F" w:rsidRDefault="009D568D" w:rsidP="009D56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 xml:space="preserve">Социальное развитие – это процесс, во время которого ребенок усваивает ценности, традиции своего народа, культуру общества, в котором ему предстоит жить. Этот опыт представлен в структуре личности неповторимым сочетанием находящихся в тесной взаимозависимости четырех компонентов: </w:t>
      </w:r>
    </w:p>
    <w:p w:rsidR="009D568D" w:rsidRPr="00C75E9F" w:rsidRDefault="009D568D" w:rsidP="009D56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i/>
          <w:iCs/>
          <w:szCs w:val="24"/>
          <w:lang w:eastAsia="ru-RU"/>
        </w:rPr>
        <w:t xml:space="preserve">Культурные навыки – </w:t>
      </w:r>
      <w:r w:rsidRPr="00C75E9F">
        <w:rPr>
          <w:rFonts w:eastAsia="Times New Roman" w:cs="Times New Roman"/>
          <w:szCs w:val="24"/>
          <w:lang w:eastAsia="ru-RU"/>
        </w:rPr>
        <w:t>представляют собой совокупность специфических навыков, вменяемых обществом человеку в различных ситуациях как обязательные. Например: навык порядкового счета до десяти перед поступлением в школу.</w:t>
      </w:r>
    </w:p>
    <w:p w:rsidR="009D568D" w:rsidRPr="00C75E9F" w:rsidRDefault="009D568D" w:rsidP="009D56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i/>
          <w:iCs/>
          <w:szCs w:val="24"/>
          <w:lang w:eastAsia="ru-RU"/>
        </w:rPr>
        <w:t xml:space="preserve">Специфические знания – </w:t>
      </w:r>
      <w:r w:rsidRPr="00C75E9F">
        <w:rPr>
          <w:rFonts w:eastAsia="Times New Roman" w:cs="Times New Roman"/>
          <w:szCs w:val="24"/>
          <w:lang w:eastAsia="ru-RU"/>
        </w:rPr>
        <w:t>представления полученные человеком в индивидуальном опыте освоения окружающего мира и несущие на себе отпечатки его взаимодействия с действительностью в виде индивидуальных пристрастий, интересов, системы ценностей. Их отличительная особенность – тесная смысловая и эмоциональная взаимосвязь между собой. Их совокупность образует индивидуальную картину мира.</w:t>
      </w:r>
    </w:p>
    <w:p w:rsidR="009D568D" w:rsidRPr="00C75E9F" w:rsidRDefault="009D568D" w:rsidP="009D56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i/>
          <w:iCs/>
          <w:szCs w:val="24"/>
          <w:lang w:eastAsia="ru-RU"/>
        </w:rPr>
        <w:t>Ролевое поведение –</w:t>
      </w:r>
      <w:r w:rsidRPr="00C75E9F">
        <w:rPr>
          <w:rFonts w:eastAsia="Times New Roman" w:cs="Times New Roman"/>
          <w:szCs w:val="24"/>
          <w:lang w:eastAsia="ru-RU"/>
        </w:rPr>
        <w:t xml:space="preserve"> поведение в конкретной ситуации, обусловленной природной и </w:t>
      </w:r>
      <w:proofErr w:type="spellStart"/>
      <w:r w:rsidRPr="00C75E9F">
        <w:rPr>
          <w:rFonts w:eastAsia="Times New Roman" w:cs="Times New Roman"/>
          <w:szCs w:val="24"/>
          <w:lang w:eastAsia="ru-RU"/>
        </w:rPr>
        <w:t>социокультурной</w:t>
      </w:r>
      <w:proofErr w:type="spellEnd"/>
      <w:r w:rsidRPr="00C75E9F">
        <w:rPr>
          <w:rFonts w:eastAsia="Times New Roman" w:cs="Times New Roman"/>
          <w:szCs w:val="24"/>
          <w:lang w:eastAsia="ru-RU"/>
        </w:rPr>
        <w:t xml:space="preserve"> средой. Отражает знакомство человека с нормами, обычаями, правилами, регулирует его поведение в тех или иных ситуациях, определяется его </w:t>
      </w:r>
      <w:r w:rsidRPr="00C75E9F">
        <w:rPr>
          <w:rFonts w:eastAsia="Times New Roman" w:cs="Times New Roman"/>
          <w:i/>
          <w:iCs/>
          <w:szCs w:val="24"/>
          <w:lang w:eastAsia="ru-RU"/>
        </w:rPr>
        <w:t>социальной компетентностью.</w:t>
      </w:r>
      <w:r w:rsidRPr="00C75E9F">
        <w:rPr>
          <w:rFonts w:eastAsia="Times New Roman" w:cs="Times New Roman"/>
          <w:szCs w:val="24"/>
          <w:lang w:eastAsia="ru-RU"/>
        </w:rPr>
        <w:t xml:space="preserve"> Даже в дошкольном детстве у ребенка уже много ролей: о</w:t>
      </w:r>
      <w:proofErr w:type="gramStart"/>
      <w:r w:rsidRPr="00C75E9F">
        <w:rPr>
          <w:rFonts w:eastAsia="Times New Roman" w:cs="Times New Roman"/>
          <w:szCs w:val="24"/>
          <w:lang w:eastAsia="ru-RU"/>
        </w:rPr>
        <w:t>н-</w:t>
      </w:r>
      <w:proofErr w:type="gramEnd"/>
      <w:r w:rsidRPr="00C75E9F">
        <w:rPr>
          <w:rFonts w:eastAsia="Times New Roman" w:cs="Times New Roman"/>
          <w:szCs w:val="24"/>
          <w:lang w:eastAsia="ru-RU"/>
        </w:rPr>
        <w:t xml:space="preserve"> сын или дочь, воспитанник детского сада, чей-то друг. Недаром маленький ребенок дома ведет себя иначе, чем в детском саду, а с приятелями общается не так, как с незнакомыми взрослыми.</w:t>
      </w:r>
      <w:r w:rsidRPr="00C75E9F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C75E9F">
        <w:rPr>
          <w:rFonts w:eastAsia="Times New Roman" w:cs="Times New Roman"/>
          <w:szCs w:val="24"/>
          <w:lang w:eastAsia="ru-RU"/>
        </w:rPr>
        <w:t xml:space="preserve">Каждая социальная роль имеет собственные правила, которые могут </w:t>
      </w:r>
      <w:proofErr w:type="gramStart"/>
      <w:r w:rsidRPr="00C75E9F">
        <w:rPr>
          <w:rFonts w:eastAsia="Times New Roman" w:cs="Times New Roman"/>
          <w:szCs w:val="24"/>
          <w:lang w:eastAsia="ru-RU"/>
        </w:rPr>
        <w:t>меняться и различны</w:t>
      </w:r>
      <w:proofErr w:type="gramEnd"/>
      <w:r w:rsidRPr="00C75E9F">
        <w:rPr>
          <w:rFonts w:eastAsia="Times New Roman" w:cs="Times New Roman"/>
          <w:szCs w:val="24"/>
          <w:lang w:eastAsia="ru-RU"/>
        </w:rPr>
        <w:t xml:space="preserve"> для каждой </w:t>
      </w:r>
      <w:r w:rsidRPr="00C75E9F">
        <w:rPr>
          <w:rFonts w:eastAsia="Times New Roman" w:cs="Times New Roman"/>
          <w:szCs w:val="24"/>
          <w:lang w:eastAsia="ru-RU"/>
        </w:rPr>
        <w:lastRenderedPageBreak/>
        <w:t xml:space="preserve">субкультуры, принятых в данном обществе системы ценностей, норм, традиций. Но если взрослый человек свободно и осознанно принимает ту или иную роль, понимает возможные последствия своих действий и осознает ответственность за результаты своего поведения, то ребенку только предстоит этому научиться. </w:t>
      </w:r>
    </w:p>
    <w:p w:rsidR="009D568D" w:rsidRPr="00C75E9F" w:rsidRDefault="009D568D" w:rsidP="009D56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i/>
          <w:iCs/>
          <w:szCs w:val="24"/>
          <w:lang w:eastAsia="ru-RU"/>
        </w:rPr>
        <w:t xml:space="preserve">Социальные качества, </w:t>
      </w:r>
      <w:r w:rsidRPr="00C75E9F">
        <w:rPr>
          <w:rFonts w:eastAsia="Times New Roman" w:cs="Times New Roman"/>
          <w:szCs w:val="24"/>
          <w:lang w:eastAsia="ru-RU"/>
        </w:rPr>
        <w:t xml:space="preserve">которые можно объединить в пять комплексных характеристик: сотрудничество и забота об окружающих, соперничество и инициативность, самостоятельность и независимость, социальная </w:t>
      </w:r>
      <w:proofErr w:type="spellStart"/>
      <w:r w:rsidRPr="00C75E9F">
        <w:rPr>
          <w:rFonts w:eastAsia="Times New Roman" w:cs="Times New Roman"/>
          <w:szCs w:val="24"/>
          <w:lang w:eastAsia="ru-RU"/>
        </w:rPr>
        <w:t>адаптированность</w:t>
      </w:r>
      <w:proofErr w:type="spellEnd"/>
      <w:r w:rsidRPr="00C75E9F">
        <w:rPr>
          <w:rFonts w:eastAsia="Times New Roman" w:cs="Times New Roman"/>
          <w:szCs w:val="24"/>
          <w:lang w:eastAsia="ru-RU"/>
        </w:rPr>
        <w:t>, открытость и социальная гибкость.</w:t>
      </w:r>
    </w:p>
    <w:p w:rsidR="009D568D" w:rsidRPr="00C75E9F" w:rsidRDefault="009D568D" w:rsidP="009D56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>Все компоненты социального развития находятся в тесной взаимосвязи. Поэтому изменения в одной из них неизбежно влекут за собой изменения в остальных трех компонентах.</w:t>
      </w:r>
    </w:p>
    <w:p w:rsidR="009D568D" w:rsidRPr="00C75E9F" w:rsidRDefault="009D568D" w:rsidP="009D56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>Например: ребенок добился принятия в игры сверстников, которые ранее его отвергали. У него сразу же изменились социальные качества – он стал менее агрессивным, более внимательным и открытым для общения. Его кругозор расширился новыми представлениями о человеческих отношениях и себе: я тоже хороший, меня, оказывается, любят дети, дети тоже не злые, с ними занятно проводить время и пр. Его культурные навыки через некоторое время неизбежно обогатятся новыми приемами общения с предметами окружающего мира, поскольку он сможет наблюдать и пробовать эти приемы у партнеров по играм. Ранее это было невозможно, опыт других отвергался, потому что отвергались сами дети, отношение к ним было неконструктивным.</w:t>
      </w:r>
    </w:p>
    <w:p w:rsidR="009D568D" w:rsidRPr="00C75E9F" w:rsidRDefault="009D568D" w:rsidP="009D56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>Все отклонения в социальном развитии ребенка дошкольного возраста – результат неправильного поведения окружающих взрослых. Они просто не понимают, что их поведение создает в жизни ребенка ситуации, с которыми он не может справиться, поэтому его поведение начинает носить асоциальный характер.</w:t>
      </w:r>
    </w:p>
    <w:p w:rsidR="009D568D" w:rsidRPr="00C75E9F" w:rsidRDefault="009D568D" w:rsidP="009D56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>Процесс социального развития представляет собой сложное явление, в ходе которого происходит присвоение ребенком объективно заданных норм человеческого общежития и постоянное открытие, утверждение себя как социального субъекта.</w:t>
      </w:r>
    </w:p>
    <w:p w:rsidR="009D568D" w:rsidRPr="00C75E9F" w:rsidRDefault="009D568D" w:rsidP="009D56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 xml:space="preserve">Содержание социального развития определяется, с одной стороны, всей совокупностью социальных влияний мирового уровня культуры, общечеловеческих ценностей, с другой — отношением к этому самого индивида, актуализацией собственного “Я”, раскрытием творческих потенциалов личности. </w:t>
      </w:r>
    </w:p>
    <w:p w:rsidR="009D568D" w:rsidRPr="00C75E9F" w:rsidRDefault="009D568D" w:rsidP="009D56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 xml:space="preserve">Как способствовать социальному развитию дошкольника? Можно предложить следующие тактики взаимодействия воспитателя с детьми с целью формирования социально-приемлемых форм поведения и усвоения моральных норм общества: </w:t>
      </w:r>
    </w:p>
    <w:p w:rsidR="009D568D" w:rsidRPr="00C75E9F" w:rsidRDefault="009D568D" w:rsidP="009D56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>чаще обсуждать последствия действий ребенка или взрослого на чувства другого человека;</w:t>
      </w:r>
    </w:p>
    <w:p w:rsidR="009D568D" w:rsidRPr="00C75E9F" w:rsidRDefault="009D568D" w:rsidP="009D56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>подчеркивать сходство между разными людьми;</w:t>
      </w:r>
    </w:p>
    <w:p w:rsidR="009D568D" w:rsidRPr="00C75E9F" w:rsidRDefault="009D568D" w:rsidP="009D56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>предлагать детям игры и ситуации, в которых необходимо сотрудничество и взаимопомощь;</w:t>
      </w:r>
    </w:p>
    <w:p w:rsidR="009D568D" w:rsidRPr="00C75E9F" w:rsidRDefault="009D568D" w:rsidP="009D56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>вовлекать детей в обсуждение межличностных конфликтов, возникающих на моральной почве;</w:t>
      </w:r>
    </w:p>
    <w:p w:rsidR="009D568D" w:rsidRPr="00C75E9F" w:rsidRDefault="009D568D" w:rsidP="009D56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>последовательно игнорируйте случаи отрицательного поведения, обращайте внимание на ребенка, который ведет себя хорошо;</w:t>
      </w:r>
    </w:p>
    <w:p w:rsidR="009D568D" w:rsidRPr="00C75E9F" w:rsidRDefault="009D568D" w:rsidP="009D56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>не повторяйте без конца одни и те же требования, запреты и наказания;</w:t>
      </w:r>
    </w:p>
    <w:p w:rsidR="009D568D" w:rsidRPr="00C75E9F" w:rsidRDefault="009D568D" w:rsidP="009D56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lastRenderedPageBreak/>
        <w:t>ясно формулируйте правила поведения. Объясняйте, почему следует поступать так, а не иначе.</w:t>
      </w:r>
    </w:p>
    <w:p w:rsidR="009D568D" w:rsidRPr="00C75E9F" w:rsidRDefault="009D568D" w:rsidP="009D56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>Социальный опыт, к которому приобщается ребенок с первых лет своей жизни, аккумулируется и проявляется в социальной культуре. Усвоение культурных ценностей, их преобразование, способствующие общественному процессу, является одной из фундаментальных задач образования.</w:t>
      </w:r>
    </w:p>
    <w:p w:rsidR="009D568D" w:rsidRPr="00C75E9F" w:rsidRDefault="009D568D" w:rsidP="009D56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C75E9F">
        <w:rPr>
          <w:rFonts w:eastAsia="Times New Roman" w:cs="Times New Roman"/>
          <w:szCs w:val="24"/>
          <w:lang w:eastAsia="ru-RU"/>
        </w:rPr>
        <w:t xml:space="preserve">Применительно к содержанию дошкольного образования в аспекте социального развития речь может идти о следующих разделах культуры и соответствующих им направлениях организации педагогического процесса: культура общения, включенная в содержание нравственного воспитания; </w:t>
      </w:r>
      <w:proofErr w:type="spellStart"/>
      <w:r w:rsidRPr="00C75E9F">
        <w:rPr>
          <w:rFonts w:eastAsia="Times New Roman" w:cs="Times New Roman"/>
          <w:szCs w:val="24"/>
          <w:lang w:eastAsia="ru-RU"/>
        </w:rPr>
        <w:t>психосексуальная</w:t>
      </w:r>
      <w:proofErr w:type="spellEnd"/>
      <w:r w:rsidRPr="00C75E9F">
        <w:rPr>
          <w:rFonts w:eastAsia="Times New Roman" w:cs="Times New Roman"/>
          <w:szCs w:val="24"/>
          <w:lang w:eastAsia="ru-RU"/>
        </w:rPr>
        <w:t xml:space="preserve"> культура, содержание которой отражено в разделе полового воспитания; национальная культура, реализуемая в процессе патриотического воспитания и религиоведческого просвещения; этническая культура, включенная в содержание интернационального воспитания;</w:t>
      </w:r>
      <w:proofErr w:type="gramEnd"/>
      <w:r w:rsidRPr="00C75E9F">
        <w:rPr>
          <w:rFonts w:eastAsia="Times New Roman" w:cs="Times New Roman"/>
          <w:szCs w:val="24"/>
          <w:lang w:eastAsia="ru-RU"/>
        </w:rPr>
        <w:t xml:space="preserve"> правовая культура, содержание которой представлено в разделе основ правового сознания. </w:t>
      </w:r>
      <w:proofErr w:type="gramStart"/>
      <w:r w:rsidRPr="00C75E9F">
        <w:rPr>
          <w:rFonts w:eastAsia="Times New Roman" w:cs="Times New Roman"/>
          <w:szCs w:val="24"/>
          <w:lang w:eastAsia="ru-RU"/>
        </w:rPr>
        <w:t xml:space="preserve">Такой подход, возможно, несколько ограничивает содержание социального развития, исключая разделы экологического, умственного, трудового, </w:t>
      </w:r>
      <w:proofErr w:type="spellStart"/>
      <w:r w:rsidRPr="00C75E9F">
        <w:rPr>
          <w:rFonts w:eastAsia="Times New Roman" w:cs="Times New Roman"/>
          <w:szCs w:val="24"/>
          <w:lang w:eastAsia="ru-RU"/>
        </w:rPr>
        <w:t>валеологического</w:t>
      </w:r>
      <w:proofErr w:type="spellEnd"/>
      <w:r w:rsidRPr="00C75E9F">
        <w:rPr>
          <w:rFonts w:eastAsia="Times New Roman" w:cs="Times New Roman"/>
          <w:szCs w:val="24"/>
          <w:lang w:eastAsia="ru-RU"/>
        </w:rPr>
        <w:t>, эстетического, физического, экономического воспитания.</w:t>
      </w:r>
      <w:proofErr w:type="gramEnd"/>
    </w:p>
    <w:p w:rsidR="009D568D" w:rsidRPr="00C75E9F" w:rsidRDefault="009D568D" w:rsidP="009D56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b/>
          <w:bCs/>
          <w:i/>
          <w:iCs/>
          <w:szCs w:val="24"/>
          <w:lang w:eastAsia="ru-RU"/>
        </w:rPr>
        <w:t>Слайд №10.</w:t>
      </w:r>
    </w:p>
    <w:p w:rsidR="009D568D" w:rsidRPr="00C75E9F" w:rsidRDefault="009D568D" w:rsidP="009D56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C75E9F">
        <w:rPr>
          <w:rFonts w:eastAsia="Times New Roman" w:cs="Times New Roman"/>
          <w:szCs w:val="24"/>
          <w:lang w:eastAsia="ru-RU"/>
        </w:rPr>
        <w:t>Однако процесс социального развития предполагает реализацию комплексного подхода, правомерность условного выделения этих разделов из целостного педагогического процесса подтверждается одним из существенных оснований, связанных с социальной идентификацией ребенка в дошкольном возрасте: видовой (ребенок — человек), родовой (ребенок — член семьи), половой (ребенок — носитель половой сущности), национальной (ребенок — носитель национальных особенностей), этнической (ребенок — представитель народа), правовой (ребенок — представитель правового государства).</w:t>
      </w:r>
      <w:proofErr w:type="gramEnd"/>
    </w:p>
    <w:p w:rsidR="009D568D" w:rsidRPr="00C75E9F" w:rsidRDefault="009D568D" w:rsidP="009D56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 xml:space="preserve">Социальное развитие личности осуществляется в деятельности. В ней растущий человек проходит путь от </w:t>
      </w:r>
      <w:proofErr w:type="spellStart"/>
      <w:r w:rsidRPr="00C75E9F">
        <w:rPr>
          <w:rFonts w:eastAsia="Times New Roman" w:cs="Times New Roman"/>
          <w:szCs w:val="24"/>
          <w:lang w:eastAsia="ru-RU"/>
        </w:rPr>
        <w:t>саморазличения</w:t>
      </w:r>
      <w:proofErr w:type="spellEnd"/>
      <w:r w:rsidRPr="00C75E9F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C75E9F">
        <w:rPr>
          <w:rFonts w:eastAsia="Times New Roman" w:cs="Times New Roman"/>
          <w:szCs w:val="24"/>
          <w:lang w:eastAsia="ru-RU"/>
        </w:rPr>
        <w:t>самовосприятия</w:t>
      </w:r>
      <w:proofErr w:type="spellEnd"/>
      <w:r w:rsidRPr="00C75E9F">
        <w:rPr>
          <w:rFonts w:eastAsia="Times New Roman" w:cs="Times New Roman"/>
          <w:szCs w:val="24"/>
          <w:lang w:eastAsia="ru-RU"/>
        </w:rPr>
        <w:t xml:space="preserve"> через самоутверждение к самоопределению, социально ответственному поведению и самореализации. </w:t>
      </w:r>
    </w:p>
    <w:p w:rsidR="009D568D" w:rsidRPr="00C75E9F" w:rsidRDefault="009D568D" w:rsidP="009D56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 xml:space="preserve">В силу специфики развития психических процессов и функций идентификация дошкольника возможна на уровне </w:t>
      </w:r>
      <w:proofErr w:type="spellStart"/>
      <w:r w:rsidRPr="00C75E9F">
        <w:rPr>
          <w:rFonts w:eastAsia="Times New Roman" w:cs="Times New Roman"/>
          <w:szCs w:val="24"/>
          <w:lang w:eastAsia="ru-RU"/>
        </w:rPr>
        <w:t>эмпатийного</w:t>
      </w:r>
      <w:proofErr w:type="spellEnd"/>
      <w:r w:rsidRPr="00C75E9F">
        <w:rPr>
          <w:rFonts w:eastAsia="Times New Roman" w:cs="Times New Roman"/>
          <w:szCs w:val="24"/>
          <w:lang w:eastAsia="ru-RU"/>
        </w:rPr>
        <w:t xml:space="preserve"> переживания, возникающего в ходе отождествления себя с другими людьми.</w:t>
      </w:r>
    </w:p>
    <w:p w:rsidR="009D568D" w:rsidRPr="00C75E9F" w:rsidRDefault="009D568D" w:rsidP="009D56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 xml:space="preserve">Эффективность социального развития как результата социализации-индивидуализации обусловлена действием различных факторов. В аспекте педагогического исследования важнейшим из них является образование, цель которого — приобщение к культуре, ее воспроизведение, присвоение и сотворение. Современные исследования личностного развития ребенка (в частности, авторского коллектива по разработке базисной программы “Истоки”) позволяют дополнить, конкретизировать обозначенный перечень и отнести к универсальным человеческим способностям ряд базисных характеристик личности, становление которых осуществимо в процессе социального развития: компетентность, </w:t>
      </w:r>
      <w:proofErr w:type="spellStart"/>
      <w:r w:rsidRPr="00C75E9F">
        <w:rPr>
          <w:rFonts w:eastAsia="Times New Roman" w:cs="Times New Roman"/>
          <w:szCs w:val="24"/>
          <w:lang w:eastAsia="ru-RU"/>
        </w:rPr>
        <w:t>креативность</w:t>
      </w:r>
      <w:proofErr w:type="spellEnd"/>
      <w:r w:rsidRPr="00C75E9F">
        <w:rPr>
          <w:rFonts w:eastAsia="Times New Roman" w:cs="Times New Roman"/>
          <w:szCs w:val="24"/>
          <w:lang w:eastAsia="ru-RU"/>
        </w:rPr>
        <w:t>, инициативность, произвольность, самостоятельность, ответственность, безопасность, свобода поведения, самосознание личности, способность к самооценке.</w:t>
      </w:r>
    </w:p>
    <w:p w:rsidR="009D568D" w:rsidRPr="00C75E9F" w:rsidRDefault="009D568D" w:rsidP="009D56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 xml:space="preserve">Социальный опыт, к которому приобщается ребенок с первых лет своей жизни, аккумулируется и проявляется в социальной культуре. Усвоение культурных ценностей, </w:t>
      </w:r>
      <w:r w:rsidRPr="00C75E9F">
        <w:rPr>
          <w:rFonts w:eastAsia="Times New Roman" w:cs="Times New Roman"/>
          <w:szCs w:val="24"/>
          <w:lang w:eastAsia="ru-RU"/>
        </w:rPr>
        <w:lastRenderedPageBreak/>
        <w:t xml:space="preserve">их преобразование, способствующие общественному процессу, является одной из фундаментальных задач образования. </w:t>
      </w:r>
    </w:p>
    <w:p w:rsidR="009D568D" w:rsidRPr="00C75E9F" w:rsidRDefault="009D568D" w:rsidP="009D56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C75E9F">
        <w:rPr>
          <w:rFonts w:eastAsia="Times New Roman" w:cs="Times New Roman"/>
          <w:szCs w:val="24"/>
          <w:lang w:eastAsia="ru-RU"/>
        </w:rPr>
        <w:t>с</w:t>
      </w:r>
      <w:proofErr w:type="gramEnd"/>
      <w:r w:rsidRPr="00C75E9F">
        <w:rPr>
          <w:rFonts w:eastAsia="Times New Roman" w:cs="Times New Roman"/>
          <w:szCs w:val="24"/>
          <w:lang w:eastAsia="ru-RU"/>
        </w:rPr>
        <w:t>одержание социального развития дошкольников определяется различными основаниями социальной идентификации, доминирующими в том или ином возрасте: младший дошкольный возраст — видовая и родовая идентификация; средний — видовая, родовая, половая идентификация; старший — видовая, родовая, половая, национальная, этническая, правовая идентификация;</w:t>
      </w:r>
    </w:p>
    <w:p w:rsidR="009D568D" w:rsidRPr="00C75E9F" w:rsidRDefault="009D568D" w:rsidP="009D56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>Огромное значение в процессе освоения культуры и в становлении универсальных социальных способностей имеет механизм подражания как один из путей проникновения в смысловые структуры человеческой деятельности. Первоначально, подражая окружающим людям, ребенок овладевает общепринятыми способами поведения, вне зависимости от особенностей коммуникативной ситуации. Взаимодействие с другими людьми не дифференцировано по видовым, родовым, половым, национальным признакам.</w:t>
      </w:r>
    </w:p>
    <w:p w:rsidR="009D568D" w:rsidRPr="00C75E9F" w:rsidRDefault="009D568D" w:rsidP="009D56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 xml:space="preserve">По мере актуализации интеллектуальной активности, обогащения смыслового социального спектра взаимодействия происходит осознание ценности каждого правила, нормы; их применение начинает ассоциироваться с конкретной ситуацией. Действия, освоенные прежде на уровне механического подражания, приобретают новый, социально наполненный смысл. Осознание ценности социально направленных действий означает зарождение нового механизма социального развития — нормативной регуляции, влияние которого в дошкольном возрасте </w:t>
      </w:r>
      <w:proofErr w:type="spellStart"/>
      <w:r w:rsidRPr="00C75E9F">
        <w:rPr>
          <w:rFonts w:eastAsia="Times New Roman" w:cs="Times New Roman"/>
          <w:szCs w:val="24"/>
          <w:lang w:eastAsia="ru-RU"/>
        </w:rPr>
        <w:t>непереоценимо</w:t>
      </w:r>
      <w:proofErr w:type="spellEnd"/>
      <w:r w:rsidRPr="00C75E9F">
        <w:rPr>
          <w:rFonts w:eastAsia="Times New Roman" w:cs="Times New Roman"/>
          <w:szCs w:val="24"/>
          <w:lang w:eastAsia="ru-RU"/>
        </w:rPr>
        <w:t>.</w:t>
      </w:r>
    </w:p>
    <w:p w:rsidR="009D568D" w:rsidRPr="00C75E9F" w:rsidRDefault="009D568D" w:rsidP="009D56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>Реализация задач социального развития детей дошкольного возраста наиболее эффективна при наличии целостной педагогической системы, построенной в соответствии с основными подходами общенаучного уровня методологии педагогики.</w:t>
      </w:r>
    </w:p>
    <w:p w:rsidR="009D568D" w:rsidRPr="00C75E9F" w:rsidRDefault="009D568D" w:rsidP="009D56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b/>
          <w:bCs/>
          <w:i/>
          <w:iCs/>
          <w:szCs w:val="24"/>
          <w:lang w:eastAsia="ru-RU"/>
        </w:rPr>
        <w:t>(Слайд №11)</w:t>
      </w:r>
      <w:r w:rsidRPr="00C75E9F">
        <w:rPr>
          <w:rFonts w:eastAsia="Times New Roman" w:cs="Times New Roman"/>
          <w:szCs w:val="24"/>
          <w:lang w:eastAsia="ru-RU"/>
        </w:rPr>
        <w:t xml:space="preserve"> </w:t>
      </w:r>
    </w:p>
    <w:p w:rsidR="009D568D" w:rsidRPr="00C75E9F" w:rsidRDefault="009D568D" w:rsidP="009D56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C75E9F">
        <w:rPr>
          <w:rFonts w:eastAsia="Times New Roman" w:cs="Times New Roman"/>
          <w:szCs w:val="24"/>
          <w:lang w:eastAsia="ru-RU"/>
        </w:rPr>
        <w:t>Аксеологический</w:t>
      </w:r>
      <w:proofErr w:type="spellEnd"/>
      <w:r w:rsidRPr="00C75E9F">
        <w:rPr>
          <w:rFonts w:eastAsia="Times New Roman" w:cs="Times New Roman"/>
          <w:szCs w:val="24"/>
          <w:lang w:eastAsia="ru-RU"/>
        </w:rPr>
        <w:t xml:space="preserve"> подход позволяет определить совокупность приоритетных ценностей в образовании, воспитании и саморазвитии человека. Применительно к социальному развитию дошкольников в качестве таковых могут выступать ценности коммуникативной, </w:t>
      </w:r>
      <w:proofErr w:type="spellStart"/>
      <w:r w:rsidRPr="00C75E9F">
        <w:rPr>
          <w:rFonts w:eastAsia="Times New Roman" w:cs="Times New Roman"/>
          <w:szCs w:val="24"/>
          <w:lang w:eastAsia="ru-RU"/>
        </w:rPr>
        <w:t>психосексуальной</w:t>
      </w:r>
      <w:proofErr w:type="spellEnd"/>
      <w:r w:rsidRPr="00C75E9F">
        <w:rPr>
          <w:rFonts w:eastAsia="Times New Roman" w:cs="Times New Roman"/>
          <w:szCs w:val="24"/>
          <w:lang w:eastAsia="ru-RU"/>
        </w:rPr>
        <w:t>, национальной, этнической, правовой культуры.</w:t>
      </w:r>
    </w:p>
    <w:p w:rsidR="009D568D" w:rsidRPr="00C75E9F" w:rsidRDefault="009D568D" w:rsidP="009D56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>Культурологический подход позволяет принимать во внимание все условия места и времени, в которых родился и живет человек, специфику его ближайшего окружения и исторического прошлого своей страны, города, основные ценностные ориентации представителей своего народа, этноса. Диалог культур, являющийся одной из доминантных парадигм современной системы образования, невозможен без приобщения к ценностям своей культуры.</w:t>
      </w:r>
    </w:p>
    <w:p w:rsidR="009D568D" w:rsidRPr="00C75E9F" w:rsidRDefault="009D568D" w:rsidP="009D56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 xml:space="preserve">Гуманистический подход предполагает признание личностного начала в ребенке, ориентацию на его субъективные потребности и интересы, признание его прав и свобод, </w:t>
      </w:r>
      <w:proofErr w:type="spellStart"/>
      <w:r w:rsidRPr="00C75E9F">
        <w:rPr>
          <w:rFonts w:eastAsia="Times New Roman" w:cs="Times New Roman"/>
          <w:szCs w:val="24"/>
          <w:lang w:eastAsia="ru-RU"/>
        </w:rPr>
        <w:t>самоценности</w:t>
      </w:r>
      <w:proofErr w:type="spellEnd"/>
      <w:r w:rsidRPr="00C75E9F">
        <w:rPr>
          <w:rFonts w:eastAsia="Times New Roman" w:cs="Times New Roman"/>
          <w:szCs w:val="24"/>
          <w:lang w:eastAsia="ru-RU"/>
        </w:rPr>
        <w:t xml:space="preserve"> детства как основы психического развития, </w:t>
      </w:r>
      <w:proofErr w:type="spellStart"/>
      <w:r w:rsidRPr="00C75E9F">
        <w:rPr>
          <w:rFonts w:eastAsia="Times New Roman" w:cs="Times New Roman"/>
          <w:szCs w:val="24"/>
          <w:lang w:eastAsia="ru-RU"/>
        </w:rPr>
        <w:t>культуротворческой</w:t>
      </w:r>
      <w:proofErr w:type="spellEnd"/>
      <w:r w:rsidRPr="00C75E9F">
        <w:rPr>
          <w:rFonts w:eastAsia="Times New Roman" w:cs="Times New Roman"/>
          <w:szCs w:val="24"/>
          <w:lang w:eastAsia="ru-RU"/>
        </w:rPr>
        <w:t xml:space="preserve"> функции детства как одного из важнейших аспектов социального развития, психологического комфорта и блага ребенка приоритетными критериями в оценке деятельности социальных институтов.</w:t>
      </w:r>
    </w:p>
    <w:p w:rsidR="009D568D" w:rsidRPr="00C75E9F" w:rsidRDefault="009D568D" w:rsidP="009D56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 xml:space="preserve">Антропологический подход позволяет повысить статус психолого-педагогической диагностики в определении динамики социального развития дошкольников, учитывать различные (возрастные, половые, </w:t>
      </w:r>
      <w:proofErr w:type="spellStart"/>
      <w:proofErr w:type="gramStart"/>
      <w:r w:rsidRPr="00C75E9F">
        <w:rPr>
          <w:rFonts w:eastAsia="Times New Roman" w:cs="Times New Roman"/>
          <w:szCs w:val="24"/>
          <w:lang w:eastAsia="ru-RU"/>
        </w:rPr>
        <w:t>нацио-нальные</w:t>
      </w:r>
      <w:proofErr w:type="spellEnd"/>
      <w:proofErr w:type="gramEnd"/>
      <w:r w:rsidRPr="00C75E9F">
        <w:rPr>
          <w:rFonts w:eastAsia="Times New Roman" w:cs="Times New Roman"/>
          <w:szCs w:val="24"/>
          <w:lang w:eastAsia="ru-RU"/>
        </w:rPr>
        <w:t>) особенности личностного развития в процессе нравственного, полового, патриотического, интернационального, правового воспитания.</w:t>
      </w:r>
    </w:p>
    <w:p w:rsidR="009D568D" w:rsidRPr="00C75E9F" w:rsidRDefault="009D568D" w:rsidP="009D56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lastRenderedPageBreak/>
        <w:t>Синергетический подход позволяет рассматривать каждый субъект педагогического процесса (дети, воспитатели, родители) как саморазвивающиеся подсистемы, осуществляющие переход от развития к саморазвитию. В аспекте социального развития детей данный подход предусматривает, к примеру, постепенную смену общих ориентаций педагога в становлении основных видов деятельности (от восприятия — к воспроизведению по образцу — к самостоятельному воспроизведению — к творчеству).</w:t>
      </w:r>
    </w:p>
    <w:p w:rsidR="009D568D" w:rsidRPr="00C75E9F" w:rsidRDefault="009D568D" w:rsidP="009D56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proofErr w:type="gramStart"/>
      <w:r w:rsidRPr="00C75E9F">
        <w:rPr>
          <w:rFonts w:eastAsia="Times New Roman" w:cs="Times New Roman"/>
          <w:szCs w:val="24"/>
          <w:lang w:eastAsia="ru-RU"/>
        </w:rPr>
        <w:t>Полисубъектный</w:t>
      </w:r>
      <w:proofErr w:type="spellEnd"/>
      <w:r w:rsidRPr="00C75E9F">
        <w:rPr>
          <w:rFonts w:eastAsia="Times New Roman" w:cs="Times New Roman"/>
          <w:szCs w:val="24"/>
          <w:lang w:eastAsia="ru-RU"/>
        </w:rPr>
        <w:t xml:space="preserve"> подход предполагает необходимость учета влияния всех факторов социального развития (</w:t>
      </w:r>
      <w:proofErr w:type="spellStart"/>
      <w:r w:rsidRPr="00C75E9F">
        <w:rPr>
          <w:rFonts w:eastAsia="Times New Roman" w:cs="Times New Roman"/>
          <w:szCs w:val="24"/>
          <w:lang w:eastAsia="ru-RU"/>
        </w:rPr>
        <w:t>микрофакторы</w:t>
      </w:r>
      <w:proofErr w:type="spellEnd"/>
      <w:r w:rsidRPr="00C75E9F">
        <w:rPr>
          <w:rFonts w:eastAsia="Times New Roman" w:cs="Times New Roman"/>
          <w:szCs w:val="24"/>
          <w:lang w:eastAsia="ru-RU"/>
        </w:rPr>
        <w:t xml:space="preserve">: семья, сверстники, детский сад, школа и др.; </w:t>
      </w:r>
      <w:proofErr w:type="spellStart"/>
      <w:r w:rsidRPr="00C75E9F">
        <w:rPr>
          <w:rFonts w:eastAsia="Times New Roman" w:cs="Times New Roman"/>
          <w:szCs w:val="24"/>
          <w:lang w:eastAsia="ru-RU"/>
        </w:rPr>
        <w:t>мезофакторы</w:t>
      </w:r>
      <w:proofErr w:type="spellEnd"/>
      <w:r w:rsidRPr="00C75E9F">
        <w:rPr>
          <w:rFonts w:eastAsia="Times New Roman" w:cs="Times New Roman"/>
          <w:szCs w:val="24"/>
          <w:lang w:eastAsia="ru-RU"/>
        </w:rPr>
        <w:t xml:space="preserve">: этнокультурные условия, климат; </w:t>
      </w:r>
      <w:proofErr w:type="spellStart"/>
      <w:r w:rsidRPr="00C75E9F">
        <w:rPr>
          <w:rFonts w:eastAsia="Times New Roman" w:cs="Times New Roman"/>
          <w:szCs w:val="24"/>
          <w:lang w:eastAsia="ru-RU"/>
        </w:rPr>
        <w:t>макрофакторы</w:t>
      </w:r>
      <w:proofErr w:type="spellEnd"/>
      <w:r w:rsidRPr="00C75E9F">
        <w:rPr>
          <w:rFonts w:eastAsia="Times New Roman" w:cs="Times New Roman"/>
          <w:szCs w:val="24"/>
          <w:lang w:eastAsia="ru-RU"/>
        </w:rPr>
        <w:t>: общество, государство, планета, космос).</w:t>
      </w:r>
      <w:proofErr w:type="gramEnd"/>
    </w:p>
    <w:p w:rsidR="009D568D" w:rsidRPr="00C75E9F" w:rsidRDefault="009D568D" w:rsidP="009D56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>Системно-структурный подход предполагает организацию работы по социальному развитию дошкольников в соответствии с целостной педагогической системой взаимосвязанных и взаимообусловленных целей, задач, содержания, средств, методов, форм организации, условий и результатов взаимодействия педагогов с детьми.</w:t>
      </w:r>
    </w:p>
    <w:p w:rsidR="009D568D" w:rsidRPr="00C75E9F" w:rsidRDefault="009D568D" w:rsidP="009D56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 xml:space="preserve">Комплексный подход предполагает взаимосвязь всех структурных компонентов педагогической системы применительно ко всем звеньям и участникам педагогического процесса. В содержание социального развития включается ориентировка ребенка в явлениях общественной и собственной жизни, в самом себе. </w:t>
      </w:r>
    </w:p>
    <w:p w:rsidR="009D568D" w:rsidRPr="00C75E9F" w:rsidRDefault="009D568D" w:rsidP="009D56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C75E9F">
        <w:rPr>
          <w:rFonts w:eastAsia="Times New Roman" w:cs="Times New Roman"/>
          <w:szCs w:val="24"/>
          <w:lang w:eastAsia="ru-RU"/>
        </w:rPr>
        <w:t>Деятельностный</w:t>
      </w:r>
      <w:proofErr w:type="spellEnd"/>
      <w:r w:rsidRPr="00C75E9F">
        <w:rPr>
          <w:rFonts w:eastAsia="Times New Roman" w:cs="Times New Roman"/>
          <w:szCs w:val="24"/>
          <w:lang w:eastAsia="ru-RU"/>
        </w:rPr>
        <w:t xml:space="preserve"> подход позволяет определить доминанту взаимоотношений ребенка с окружающим миром, актуализировать реализацию потребностей в осознании себя субъектом деятельности. Социальное развитие осуществляется в процессе значимых, мотивированных видов деятельности, особое место среди которых занимает игра, как самоценная деятельность, обеспечивающая ощущение свободы, подвластности вещей, действий, отношений, позволяющая наиболее полно реализовать себя “здесь и теперь”, достичь состояния эмоционального комфорта, стать причастным к детскому обществу, построенному на свободном общении равных.</w:t>
      </w:r>
    </w:p>
    <w:p w:rsidR="009D568D" w:rsidRPr="00C75E9F" w:rsidRDefault="009D568D" w:rsidP="009D56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 xml:space="preserve">Средовой подход позволяет решить задачу организации образовательного пространства как средства социального развития личности. Среда представляет собой совокупность ниш и стихий, среди которых и во взаимодействии с которыми протекает жизнь детей (Ю.С. Мануйлов). Ниша — это определенное пространство возможностей, позволяющее детям удовлетворить свои потребности. Условно их можно разделить </w:t>
      </w:r>
      <w:proofErr w:type="gramStart"/>
      <w:r w:rsidRPr="00C75E9F">
        <w:rPr>
          <w:rFonts w:eastAsia="Times New Roman" w:cs="Times New Roman"/>
          <w:szCs w:val="24"/>
          <w:lang w:eastAsia="ru-RU"/>
        </w:rPr>
        <w:t>на</w:t>
      </w:r>
      <w:proofErr w:type="gramEnd"/>
      <w:r w:rsidRPr="00C75E9F">
        <w:rPr>
          <w:rFonts w:eastAsia="Times New Roman" w:cs="Times New Roman"/>
          <w:szCs w:val="24"/>
          <w:lang w:eastAsia="ru-RU"/>
        </w:rPr>
        <w:t xml:space="preserve"> природные, социальные, культурные. Применительно к задачам социального развития организация образовательного пространства требует создания предметно-развивающей среды, обеспечивающей наиболее эффективное приобщение детей к эталонам культуры (общечеловеческой, традиционной, региональной). Стихия представляет собой ничем не сдерживаемую силу, действующую в природной и общественной среде в виде различных социальных движений, проявляющихся в настроениях, потребностях, установках. В отношении плана социального развития стихия будет обнаружена во взаимодействии детей и взрослых, в доминанте ценностных ориентаций, иерархии целевых установок по отношению к ранжированию воспитательных задач.</w:t>
      </w:r>
    </w:p>
    <w:p w:rsidR="009D568D" w:rsidRPr="00C75E9F" w:rsidRDefault="009D568D" w:rsidP="009D56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b/>
          <w:bCs/>
          <w:i/>
          <w:iCs/>
          <w:szCs w:val="24"/>
          <w:lang w:eastAsia="ru-RU"/>
        </w:rPr>
        <w:t>(Слайд №12)</w:t>
      </w:r>
    </w:p>
    <w:p w:rsidR="009D568D" w:rsidRPr="00C75E9F" w:rsidRDefault="009D568D" w:rsidP="009D56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 xml:space="preserve">Краткий обзор основных концептуальных положений проблемы социального развития позволяет сделать следующие выводы: </w:t>
      </w:r>
    </w:p>
    <w:p w:rsidR="009D568D" w:rsidRPr="00C75E9F" w:rsidRDefault="009D568D" w:rsidP="009D568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lastRenderedPageBreak/>
        <w:t xml:space="preserve">социальное развитие представляет собой последовательный, </w:t>
      </w:r>
      <w:proofErr w:type="spellStart"/>
      <w:r w:rsidRPr="00C75E9F">
        <w:rPr>
          <w:rFonts w:eastAsia="Times New Roman" w:cs="Times New Roman"/>
          <w:szCs w:val="24"/>
          <w:lang w:eastAsia="ru-RU"/>
        </w:rPr>
        <w:t>многоаспектный</w:t>
      </w:r>
      <w:proofErr w:type="spellEnd"/>
      <w:r w:rsidRPr="00C75E9F">
        <w:rPr>
          <w:rFonts w:eastAsia="Times New Roman" w:cs="Times New Roman"/>
          <w:szCs w:val="24"/>
          <w:lang w:eastAsia="ru-RU"/>
        </w:rPr>
        <w:t xml:space="preserve"> процесс и результат социализации-индивидуализации, в ходе которого осуществляется приобщение человека к “</w:t>
      </w:r>
      <w:proofErr w:type="gramStart"/>
      <w:r w:rsidRPr="00C75E9F">
        <w:rPr>
          <w:rFonts w:eastAsia="Times New Roman" w:cs="Times New Roman"/>
          <w:szCs w:val="24"/>
          <w:lang w:eastAsia="ru-RU"/>
        </w:rPr>
        <w:t>всеобщему</w:t>
      </w:r>
      <w:proofErr w:type="gramEnd"/>
      <w:r w:rsidRPr="00C75E9F">
        <w:rPr>
          <w:rFonts w:eastAsia="Times New Roman" w:cs="Times New Roman"/>
          <w:szCs w:val="24"/>
          <w:lang w:eastAsia="ru-RU"/>
        </w:rPr>
        <w:t xml:space="preserve"> социальному” и постоянное открытие, утверждение себя как субъекта социальной культуры;</w:t>
      </w:r>
    </w:p>
    <w:p w:rsidR="009D568D" w:rsidRPr="00C75E9F" w:rsidRDefault="009D568D" w:rsidP="009D568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 xml:space="preserve">дошкольный возраст является </w:t>
      </w:r>
      <w:proofErr w:type="spellStart"/>
      <w:r w:rsidRPr="00C75E9F">
        <w:rPr>
          <w:rFonts w:eastAsia="Times New Roman" w:cs="Times New Roman"/>
          <w:szCs w:val="24"/>
          <w:lang w:eastAsia="ru-RU"/>
        </w:rPr>
        <w:t>сензитивным</w:t>
      </w:r>
      <w:proofErr w:type="spellEnd"/>
      <w:r w:rsidRPr="00C75E9F">
        <w:rPr>
          <w:rFonts w:eastAsia="Times New Roman" w:cs="Times New Roman"/>
          <w:szCs w:val="24"/>
          <w:lang w:eastAsia="ru-RU"/>
        </w:rPr>
        <w:t xml:space="preserve"> периодом в социальном развитии человека;</w:t>
      </w:r>
    </w:p>
    <w:p w:rsidR="009D568D" w:rsidRPr="00C75E9F" w:rsidRDefault="009D568D" w:rsidP="009D568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>социальное развитие детей дошкольного возраста осуществляется в актуальной разнонаправленной деятельности по освоению предметного мира и мира отношений между людьми.</w:t>
      </w:r>
    </w:p>
    <w:p w:rsidR="009D568D" w:rsidRPr="00C75E9F" w:rsidRDefault="009D568D" w:rsidP="009D56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b/>
          <w:bCs/>
          <w:szCs w:val="24"/>
          <w:lang w:eastAsia="ru-RU"/>
        </w:rPr>
        <w:t>Список использованной литературы</w:t>
      </w:r>
      <w:r w:rsidRPr="00C75E9F">
        <w:rPr>
          <w:rFonts w:eastAsia="Times New Roman" w:cs="Times New Roman"/>
          <w:szCs w:val="24"/>
          <w:lang w:eastAsia="ru-RU"/>
        </w:rPr>
        <w:t xml:space="preserve"> </w:t>
      </w:r>
    </w:p>
    <w:p w:rsidR="009D568D" w:rsidRPr="00C75E9F" w:rsidRDefault="009D568D" w:rsidP="009D568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C75E9F">
        <w:rPr>
          <w:rFonts w:eastAsia="Times New Roman" w:cs="Times New Roman"/>
          <w:szCs w:val="24"/>
          <w:lang w:eastAsia="ru-RU"/>
        </w:rPr>
        <w:t>Алябьева</w:t>
      </w:r>
      <w:proofErr w:type="spellEnd"/>
      <w:r w:rsidRPr="00C75E9F">
        <w:rPr>
          <w:rFonts w:eastAsia="Times New Roman" w:cs="Times New Roman"/>
          <w:szCs w:val="24"/>
          <w:lang w:eastAsia="ru-RU"/>
        </w:rPr>
        <w:t xml:space="preserve"> Е.А. Нравственно-этические беседы и игры с дошкольниками. М., 2003</w:t>
      </w:r>
    </w:p>
    <w:p w:rsidR="009D568D" w:rsidRPr="00C75E9F" w:rsidRDefault="009D568D" w:rsidP="009D568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C75E9F">
        <w:rPr>
          <w:rFonts w:eastAsia="Times New Roman" w:cs="Times New Roman"/>
          <w:szCs w:val="24"/>
          <w:lang w:eastAsia="ru-RU"/>
        </w:rPr>
        <w:t>Арнаутова</w:t>
      </w:r>
      <w:proofErr w:type="spellEnd"/>
      <w:r w:rsidRPr="00C75E9F">
        <w:rPr>
          <w:rFonts w:eastAsia="Times New Roman" w:cs="Times New Roman"/>
          <w:szCs w:val="24"/>
          <w:lang w:eastAsia="ru-RU"/>
        </w:rPr>
        <w:t xml:space="preserve"> Е.П. Педагоги семья М.,2002</w:t>
      </w:r>
    </w:p>
    <w:p w:rsidR="009D568D" w:rsidRPr="00C75E9F" w:rsidRDefault="009D568D" w:rsidP="009D568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C75E9F">
        <w:rPr>
          <w:rFonts w:eastAsia="Times New Roman" w:cs="Times New Roman"/>
          <w:szCs w:val="24"/>
          <w:lang w:eastAsia="ru-RU"/>
        </w:rPr>
        <w:t>Блинова</w:t>
      </w:r>
      <w:proofErr w:type="spellEnd"/>
      <w:r w:rsidRPr="00C75E9F">
        <w:rPr>
          <w:rFonts w:eastAsia="Times New Roman" w:cs="Times New Roman"/>
          <w:szCs w:val="24"/>
          <w:lang w:eastAsia="ru-RU"/>
        </w:rPr>
        <w:t xml:space="preserve"> Л.Ф. Социально-личностное развитие детей старшего дошкольного возраста. Казань</w:t>
      </w:r>
      <w:proofErr w:type="gramStart"/>
      <w:r w:rsidRPr="00C75E9F">
        <w:rPr>
          <w:rFonts w:eastAsia="Times New Roman" w:cs="Times New Roman"/>
          <w:szCs w:val="24"/>
          <w:lang w:eastAsia="ru-RU"/>
        </w:rPr>
        <w:t xml:space="preserve">., </w:t>
      </w:r>
      <w:proofErr w:type="gramEnd"/>
      <w:r w:rsidRPr="00C75E9F">
        <w:rPr>
          <w:rFonts w:eastAsia="Times New Roman" w:cs="Times New Roman"/>
          <w:szCs w:val="24"/>
          <w:lang w:eastAsia="ru-RU"/>
        </w:rPr>
        <w:t>2007</w:t>
      </w:r>
    </w:p>
    <w:p w:rsidR="009D568D" w:rsidRPr="00C75E9F" w:rsidRDefault="009D568D" w:rsidP="009D568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C75E9F">
        <w:rPr>
          <w:rFonts w:eastAsia="Times New Roman" w:cs="Times New Roman"/>
          <w:szCs w:val="24"/>
          <w:lang w:eastAsia="ru-RU"/>
        </w:rPr>
        <w:t>Галагузова</w:t>
      </w:r>
      <w:proofErr w:type="spellEnd"/>
      <w:r w:rsidRPr="00C75E9F">
        <w:rPr>
          <w:rFonts w:eastAsia="Times New Roman" w:cs="Times New Roman"/>
          <w:szCs w:val="24"/>
          <w:lang w:eastAsia="ru-RU"/>
        </w:rPr>
        <w:t xml:space="preserve"> М.А. Социальная педагогика М., 2001</w:t>
      </w:r>
    </w:p>
    <w:p w:rsidR="009D568D" w:rsidRPr="00C75E9F" w:rsidRDefault="009D568D" w:rsidP="009D568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>Данилина Т.А., Степина Н.М. Социальное партнерство педагогов, детей и родителей. М., 2004.</w:t>
      </w:r>
    </w:p>
    <w:p w:rsidR="009D568D" w:rsidRPr="00C75E9F" w:rsidRDefault="009D568D" w:rsidP="009D568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>Коломийченко Л.В. Концепция и программа социального развития детей дошкольного возраста. Пермь, 2002.</w:t>
      </w:r>
    </w:p>
    <w:p w:rsidR="009D568D" w:rsidRPr="00C75E9F" w:rsidRDefault="009D568D" w:rsidP="009D568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C75E9F">
        <w:rPr>
          <w:rFonts w:eastAsia="Times New Roman" w:cs="Times New Roman"/>
          <w:szCs w:val="24"/>
          <w:lang w:eastAsia="ru-RU"/>
        </w:rPr>
        <w:t>Комратова</w:t>
      </w:r>
      <w:proofErr w:type="spellEnd"/>
      <w:r w:rsidRPr="00C75E9F">
        <w:rPr>
          <w:rFonts w:eastAsia="Times New Roman" w:cs="Times New Roman"/>
          <w:szCs w:val="24"/>
          <w:lang w:eastAsia="ru-RU"/>
        </w:rPr>
        <w:t xml:space="preserve"> Н.Г., Грибова Л.Ф. Социально-нравственное воспитание детей. М., 2005</w:t>
      </w:r>
    </w:p>
    <w:p w:rsidR="009D568D" w:rsidRPr="00C75E9F" w:rsidRDefault="009D568D" w:rsidP="009D568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75E9F">
        <w:rPr>
          <w:rFonts w:eastAsia="Times New Roman" w:cs="Times New Roman"/>
          <w:szCs w:val="24"/>
          <w:lang w:eastAsia="ru-RU"/>
        </w:rPr>
        <w:t>Рылеева Е.Н. Вместе веселее! М., 2004</w:t>
      </w:r>
    </w:p>
    <w:p w:rsidR="00A16106" w:rsidRDefault="00A16106"/>
    <w:sectPr w:rsidR="00A16106" w:rsidSect="00A1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69B4"/>
    <w:multiLevelType w:val="multilevel"/>
    <w:tmpl w:val="D9C6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84605"/>
    <w:multiLevelType w:val="multilevel"/>
    <w:tmpl w:val="ECF0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7550C"/>
    <w:multiLevelType w:val="multilevel"/>
    <w:tmpl w:val="0B22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C366F9"/>
    <w:multiLevelType w:val="multilevel"/>
    <w:tmpl w:val="3BE64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B6260"/>
    <w:multiLevelType w:val="multilevel"/>
    <w:tmpl w:val="8042E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C7359C"/>
    <w:multiLevelType w:val="multilevel"/>
    <w:tmpl w:val="C2D0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EFB"/>
    <w:multiLevelType w:val="multilevel"/>
    <w:tmpl w:val="F992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91F3C"/>
    <w:multiLevelType w:val="multilevel"/>
    <w:tmpl w:val="DF16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C13B3F"/>
    <w:multiLevelType w:val="multilevel"/>
    <w:tmpl w:val="1A38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BE178D"/>
    <w:multiLevelType w:val="multilevel"/>
    <w:tmpl w:val="5906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68D"/>
    <w:rsid w:val="00032C6C"/>
    <w:rsid w:val="0005251E"/>
    <w:rsid w:val="00085579"/>
    <w:rsid w:val="000A0084"/>
    <w:rsid w:val="000A6739"/>
    <w:rsid w:val="000C4FAF"/>
    <w:rsid w:val="000D7901"/>
    <w:rsid w:val="000E7C8F"/>
    <w:rsid w:val="00103EAF"/>
    <w:rsid w:val="00114870"/>
    <w:rsid w:val="00116F86"/>
    <w:rsid w:val="00137406"/>
    <w:rsid w:val="0019210A"/>
    <w:rsid w:val="00196086"/>
    <w:rsid w:val="001A1F45"/>
    <w:rsid w:val="001C6B15"/>
    <w:rsid w:val="001C7F7E"/>
    <w:rsid w:val="001E306A"/>
    <w:rsid w:val="001F0BAA"/>
    <w:rsid w:val="002031FD"/>
    <w:rsid w:val="0021768C"/>
    <w:rsid w:val="00243ED5"/>
    <w:rsid w:val="00252D16"/>
    <w:rsid w:val="00261108"/>
    <w:rsid w:val="002937E6"/>
    <w:rsid w:val="002B6515"/>
    <w:rsid w:val="002E598D"/>
    <w:rsid w:val="002F3339"/>
    <w:rsid w:val="00353205"/>
    <w:rsid w:val="003647F9"/>
    <w:rsid w:val="003774AD"/>
    <w:rsid w:val="00387D9A"/>
    <w:rsid w:val="003B049A"/>
    <w:rsid w:val="003D1E13"/>
    <w:rsid w:val="003F4271"/>
    <w:rsid w:val="004113C2"/>
    <w:rsid w:val="00441E18"/>
    <w:rsid w:val="00441F26"/>
    <w:rsid w:val="004627A0"/>
    <w:rsid w:val="00464B79"/>
    <w:rsid w:val="00495923"/>
    <w:rsid w:val="004A0C38"/>
    <w:rsid w:val="004B0FEB"/>
    <w:rsid w:val="004D7AAD"/>
    <w:rsid w:val="00500DA5"/>
    <w:rsid w:val="00511E20"/>
    <w:rsid w:val="0054617B"/>
    <w:rsid w:val="00570880"/>
    <w:rsid w:val="005777F7"/>
    <w:rsid w:val="00582565"/>
    <w:rsid w:val="005A1951"/>
    <w:rsid w:val="005A71ED"/>
    <w:rsid w:val="005C5752"/>
    <w:rsid w:val="005F2FCD"/>
    <w:rsid w:val="00630B42"/>
    <w:rsid w:val="00650B59"/>
    <w:rsid w:val="00651120"/>
    <w:rsid w:val="00667A5B"/>
    <w:rsid w:val="006975B1"/>
    <w:rsid w:val="006A29CC"/>
    <w:rsid w:val="006A5996"/>
    <w:rsid w:val="006C1A90"/>
    <w:rsid w:val="006C4087"/>
    <w:rsid w:val="00713E94"/>
    <w:rsid w:val="00723001"/>
    <w:rsid w:val="00732F51"/>
    <w:rsid w:val="00735081"/>
    <w:rsid w:val="007543BC"/>
    <w:rsid w:val="00771BE4"/>
    <w:rsid w:val="007E0B75"/>
    <w:rsid w:val="00804EA1"/>
    <w:rsid w:val="0086364C"/>
    <w:rsid w:val="008A4190"/>
    <w:rsid w:val="008B686C"/>
    <w:rsid w:val="008F3E7E"/>
    <w:rsid w:val="00901386"/>
    <w:rsid w:val="0091141E"/>
    <w:rsid w:val="00942A23"/>
    <w:rsid w:val="009878F4"/>
    <w:rsid w:val="00993FE5"/>
    <w:rsid w:val="009D568D"/>
    <w:rsid w:val="00A16106"/>
    <w:rsid w:val="00A24A68"/>
    <w:rsid w:val="00A32477"/>
    <w:rsid w:val="00A634DE"/>
    <w:rsid w:val="00A7511D"/>
    <w:rsid w:val="00A862AB"/>
    <w:rsid w:val="00A970F5"/>
    <w:rsid w:val="00AA2AF1"/>
    <w:rsid w:val="00AF740B"/>
    <w:rsid w:val="00B07FA9"/>
    <w:rsid w:val="00B12BA7"/>
    <w:rsid w:val="00B45C47"/>
    <w:rsid w:val="00B60AC0"/>
    <w:rsid w:val="00B9128A"/>
    <w:rsid w:val="00BD1935"/>
    <w:rsid w:val="00BE3D08"/>
    <w:rsid w:val="00BF0EB5"/>
    <w:rsid w:val="00BF3BD6"/>
    <w:rsid w:val="00C10D7C"/>
    <w:rsid w:val="00C368E7"/>
    <w:rsid w:val="00C43845"/>
    <w:rsid w:val="00C45F2F"/>
    <w:rsid w:val="00C51745"/>
    <w:rsid w:val="00C54EB9"/>
    <w:rsid w:val="00CB7917"/>
    <w:rsid w:val="00CF2D50"/>
    <w:rsid w:val="00D22610"/>
    <w:rsid w:val="00D2332D"/>
    <w:rsid w:val="00D3448B"/>
    <w:rsid w:val="00D46E08"/>
    <w:rsid w:val="00D65692"/>
    <w:rsid w:val="00DA2885"/>
    <w:rsid w:val="00DA3764"/>
    <w:rsid w:val="00E12F45"/>
    <w:rsid w:val="00EB57C5"/>
    <w:rsid w:val="00F3165C"/>
    <w:rsid w:val="00F85CEC"/>
    <w:rsid w:val="00F95425"/>
    <w:rsid w:val="00FA1973"/>
    <w:rsid w:val="00FB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3279</Words>
  <Characters>18691</Characters>
  <Application>Microsoft Office Word</Application>
  <DocSecurity>0</DocSecurity>
  <Lines>155</Lines>
  <Paragraphs>43</Paragraphs>
  <ScaleCrop>false</ScaleCrop>
  <Company>Microsoft</Company>
  <LinksUpToDate>false</LinksUpToDate>
  <CharactersWithSpaces>21927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2013-03-08T07:22:00Z</dcterms:created>
  <dcterms:modified xsi:type="dcterms:W3CDTF">2013-03-08T07:22:00Z</dcterms:modified>
</cp:coreProperties>
</file>