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30" w:rsidRDefault="00685330" w:rsidP="00685330">
      <w:pPr>
        <w:tabs>
          <w:tab w:val="left" w:pos="3885"/>
        </w:tabs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>Конспект урока литературного чтения (чтение) по теме:</w:t>
      </w:r>
    </w:p>
    <w:p w:rsidR="00685330" w:rsidRDefault="00685330" w:rsidP="00685330">
      <w:pPr>
        <w:tabs>
          <w:tab w:val="left" w:pos="1020"/>
          <w:tab w:val="left" w:pos="2970"/>
        </w:tabs>
        <w:jc w:val="center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 xml:space="preserve">«Знакомство с буквой </w:t>
      </w:r>
      <w:proofErr w:type="spellStart"/>
      <w:r>
        <w:rPr>
          <w:rFonts w:ascii="Times New Roman" w:hAnsi="Times New Roman" w:cs="Times New Roman"/>
          <w:b/>
          <w:color w:val="C00000"/>
          <w:sz w:val="48"/>
          <w:szCs w:val="48"/>
        </w:rPr>
        <w:t>Бб</w:t>
      </w:r>
      <w:proofErr w:type="spellEnd"/>
      <w:r>
        <w:rPr>
          <w:rFonts w:ascii="Times New Roman" w:hAnsi="Times New Roman" w:cs="Times New Roman"/>
          <w:b/>
          <w:color w:val="C00000"/>
          <w:sz w:val="48"/>
          <w:szCs w:val="48"/>
        </w:rPr>
        <w:t>. Чтение слогов и слов »</w:t>
      </w:r>
    </w:p>
    <w:p w:rsidR="00685330" w:rsidRDefault="00685330" w:rsidP="00685330">
      <w:p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6E7A36">
        <w:rPr>
          <w:rFonts w:ascii="Times New Roman" w:hAnsi="Times New Roman" w:cs="Times New Roman"/>
          <w:sz w:val="24"/>
          <w:szCs w:val="24"/>
        </w:rPr>
        <w:t>обучение грамоте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330" w:rsidRDefault="00685330" w:rsidP="00685330">
      <w:p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открытие новых знаний.</w:t>
      </w:r>
    </w:p>
    <w:p w:rsidR="00685330" w:rsidRDefault="00685330" w:rsidP="006853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</w:rPr>
        <w:t>Знакомство с буквой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(б). </w:t>
      </w:r>
      <w:r>
        <w:rPr>
          <w:rFonts w:ascii="Times New Roman" w:hAnsi="Times New Roman" w:cs="Times New Roman"/>
          <w:sz w:val="24"/>
          <w:szCs w:val="24"/>
        </w:rPr>
        <w:t>Чтение слогов и слов.</w:t>
      </w:r>
    </w:p>
    <w:p w:rsidR="00685330" w:rsidRDefault="00685330" w:rsidP="00685330">
      <w:p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685330" w:rsidRDefault="00685330" w:rsidP="00685330">
      <w:pPr>
        <w:pStyle w:val="a4"/>
        <w:numPr>
          <w:ilvl w:val="0"/>
          <w:numId w:val="1"/>
        </w:num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предметные:</w:t>
      </w:r>
      <w:r>
        <w:rPr>
          <w:rFonts w:ascii="Times New Roman" w:hAnsi="Times New Roman" w:cs="Times New Roman"/>
          <w:sz w:val="24"/>
          <w:szCs w:val="24"/>
        </w:rPr>
        <w:t xml:space="preserve">формировать умение проводить звуковой анализ слова, характеризовать гласные и согласные звуки; развивать фонематический слух; познакомить с новой буквой; учить читать слоги и слова с пройденными буквами; </w:t>
      </w:r>
    </w:p>
    <w:p w:rsidR="00685330" w:rsidRDefault="00685330" w:rsidP="00685330">
      <w:pPr>
        <w:pStyle w:val="a4"/>
        <w:numPr>
          <w:ilvl w:val="0"/>
          <w:numId w:val="1"/>
        </w:num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способствовать овладению способностью принимать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сохранять цели и задачи учебной деятельности; формирование умения планировать, контролировать и оценивать учебные действия; </w:t>
      </w:r>
    </w:p>
    <w:p w:rsidR="00685330" w:rsidRDefault="00685330" w:rsidP="00685330">
      <w:pPr>
        <w:pStyle w:val="a4"/>
        <w:numPr>
          <w:ilvl w:val="0"/>
          <w:numId w:val="1"/>
        </w:numPr>
        <w:tabs>
          <w:tab w:val="left" w:pos="1020"/>
          <w:tab w:val="left" w:pos="29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азвитие мотивов учебной деятельности; развитие навыков конструктивного сотрудничества со сверстниками и учителем.</w:t>
      </w:r>
    </w:p>
    <w:p w:rsidR="00685330" w:rsidRDefault="00685330" w:rsidP="00685330">
      <w:pPr>
        <w:pStyle w:val="a4"/>
        <w:tabs>
          <w:tab w:val="left" w:pos="1020"/>
          <w:tab w:val="left" w:pos="2970"/>
        </w:tabs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685330" w:rsidRDefault="00685330" w:rsidP="006853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организации познавательной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парная, индивидуальная, фронтальная.</w:t>
      </w:r>
    </w:p>
    <w:p w:rsidR="00685330" w:rsidRDefault="00685330" w:rsidP="006853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:rsidR="00685330" w:rsidRDefault="00685330" w:rsidP="00685330">
      <w:pPr>
        <w:pStyle w:val="a4"/>
        <w:numPr>
          <w:ilvl w:val="0"/>
          <w:numId w:val="2"/>
        </w:num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источнику знаний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практические;</w:t>
      </w:r>
    </w:p>
    <w:p w:rsidR="00685330" w:rsidRDefault="00685330" w:rsidP="00685330">
      <w:pPr>
        <w:pStyle w:val="a4"/>
        <w:numPr>
          <w:ilvl w:val="0"/>
          <w:numId w:val="2"/>
        </w:num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уровню познавательной активности:</w:t>
      </w:r>
      <w:r>
        <w:rPr>
          <w:rFonts w:ascii="Times New Roman" w:hAnsi="Times New Roman" w:cs="Times New Roman"/>
          <w:sz w:val="24"/>
          <w:szCs w:val="24"/>
        </w:rPr>
        <w:t xml:space="preserve">  частично -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поисковый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85330" w:rsidRDefault="00685330" w:rsidP="00685330">
      <w:pPr>
        <w:pStyle w:val="a4"/>
        <w:numPr>
          <w:ilvl w:val="0"/>
          <w:numId w:val="2"/>
        </w:numPr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принципу расчленения или соединения знаний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налитический, сравнительный.</w:t>
      </w:r>
    </w:p>
    <w:p w:rsidR="00685330" w:rsidRDefault="00685330" w:rsidP="00685330">
      <w:pPr>
        <w:pStyle w:val="a4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685330" w:rsidRDefault="00685330" w:rsidP="006853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 </w:t>
      </w:r>
      <w:r w:rsidR="006A2315">
        <w:rPr>
          <w:rFonts w:ascii="Times New Roman" w:hAnsi="Times New Roman" w:cs="Times New Roman"/>
          <w:sz w:val="24"/>
          <w:szCs w:val="24"/>
        </w:rPr>
        <w:t>палочки</w:t>
      </w:r>
      <w:r>
        <w:rPr>
          <w:rFonts w:ascii="Times New Roman" w:hAnsi="Times New Roman" w:cs="Times New Roman"/>
          <w:sz w:val="24"/>
          <w:szCs w:val="24"/>
        </w:rPr>
        <w:t xml:space="preserve">, фишки, </w:t>
      </w:r>
      <w:r w:rsidR="006A2315">
        <w:rPr>
          <w:rFonts w:ascii="Times New Roman" w:hAnsi="Times New Roman" w:cs="Times New Roman"/>
          <w:sz w:val="24"/>
          <w:szCs w:val="24"/>
        </w:rPr>
        <w:t>карточки, цветные карандаши,</w:t>
      </w:r>
      <w:r w:rsidR="001E1B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компьютер, </w:t>
      </w:r>
      <w:r w:rsidR="001E1BD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интерактивная доска,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презентация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MicrosoftOfficePowerPoint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proofErr w:type="gramEnd"/>
    </w:p>
    <w:tbl>
      <w:tblPr>
        <w:tblStyle w:val="a5"/>
        <w:tblpPr w:leftFromText="180" w:rightFromText="180" w:vertAnchor="text" w:tblpX="-318" w:tblpY="1"/>
        <w:tblW w:w="16019" w:type="dxa"/>
        <w:tblLook w:val="04A0"/>
      </w:tblPr>
      <w:tblGrid>
        <w:gridCol w:w="2286"/>
        <w:gridCol w:w="8138"/>
        <w:gridCol w:w="2766"/>
        <w:gridCol w:w="2829"/>
      </w:tblGrid>
      <w:tr w:rsidR="00685330" w:rsidTr="00685330"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Этапыурока</w:t>
            </w:r>
            <w:proofErr w:type="spellEnd"/>
          </w:p>
        </w:tc>
        <w:tc>
          <w:tcPr>
            <w:tcW w:w="8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Деятельностьучителя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Деятельностьученика</w:t>
            </w:r>
            <w:proofErr w:type="spellEnd"/>
          </w:p>
        </w:tc>
        <w:tc>
          <w:tcPr>
            <w:tcW w:w="2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685330" w:rsidTr="00685330">
        <w:trPr>
          <w:trHeight w:val="139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Мотивация к деятельности.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урока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A52C6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2C6E"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6" type="#_x0000_t32" style="position:absolute;margin-left:.9pt;margin-top:2.4pt;width:668.2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"/>
              </w:pic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Актуализация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опорных знаний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 повторение изученного о гласных и согласных звуках по схеме « Звуки речи»</w:t>
            </w:r>
            <w:proofErr w:type="gramEnd"/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постановка учебной задачи.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Открытие нового знания, формулировка темы урока.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Первичное закрепление.</w:t>
            </w: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 w:rsidP="004D7B3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685330" w:rsidRPr="00685330" w:rsidRDefault="006853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Самостоятель-ная</w:t>
            </w:r>
            <w:proofErr w:type="spellEnd"/>
            <w:proofErr w:type="gramEnd"/>
            <w:r w:rsidRPr="006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работа с последующей взаимопроверкой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проверкой по эталону.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 w:rsidP="00EA6C8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Гимнастика для глаз</w:t>
            </w:r>
          </w:p>
          <w:p w:rsidR="00685330" w:rsidRPr="00685330" w:rsidRDefault="00EA6C87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Профилактика близорукости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Pr="00685330" w:rsidRDefault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7F7105" w:rsidRDefault="007F7105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Pr="00685330" w:rsidRDefault="00EA6C87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Работа с ребусами</w:t>
            </w:r>
          </w:p>
          <w:p w:rsidR="00EA6C87" w:rsidRPr="00685330" w:rsidRDefault="00EA6C87" w:rsidP="00EA6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6A2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Подведениеитогов</w:t>
            </w:r>
            <w:proofErr w:type="spellEnd"/>
            <w:r w:rsidRPr="006A2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Pr="006A2315" w:rsidRDefault="006853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A6C87" w:rsidRDefault="00EA6C8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85330" w:rsidRDefault="0068533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Рефлексия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Здравствуйте, ребята!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Давайте улыбнемся друг другу. Пусть урок принесет нам всем радость общения.</w:t>
            </w:r>
          </w:p>
          <w:p w:rsidR="00685330" w:rsidRPr="00CC7B40" w:rsidRDefault="0068533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-Сегодня на уроке, ребята, вас ожидает много интересных заданий, новых </w:t>
            </w:r>
            <w:r w:rsidR="00CC7B40" w:rsidRPr="00CC7B4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исследований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кто будет вашими помощниками? (</w:t>
            </w:r>
            <w:r w:rsidRPr="00CC7B4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учитель, учебник, знания)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вашими помощниками будут</w:t>
            </w:r>
            <w:r w:rsidRPr="00CC7B4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: внимание, находчивость, смекалка.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 «</w:t>
            </w:r>
            <w:r w:rsidR="006E7A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сердечках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настроения» нарисуйте условным знаком свое настроение.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(Дети с помощью рисунков солнышка, солнышка с тучкой, тучки показывают своё настроение.) 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Похлопайте в ладоши те, у кого настроение соответствует 1 картинке?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Похлопайте в ладоши те, у кого настроение соответствует 2 картинке?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Похлопайте в ладоши те, у кого настроение соответствует 3 картинке?</w:t>
            </w:r>
          </w:p>
          <w:p w:rsidR="00685330" w:rsidRPr="00BC33BB" w:rsidRDefault="0068533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BC33B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Давайте поработаем так, чтобы у всех настроение было радостным.</w:t>
            </w:r>
          </w:p>
          <w:p w:rsidR="00685330" w:rsidRPr="00BC33BB" w:rsidRDefault="0068533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учителя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E7A36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Ребята, у нас на уроке сегодня много гостей </w:t>
            </w:r>
            <w:r w:rsidR="006E7A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вы их знаете – это ваши воспитатели.</w:t>
            </w:r>
          </w:p>
          <w:p w:rsidR="00685330" w:rsidRDefault="006E7A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 хотят узнать чему вы научились в школе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685330"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D019E6" w:rsidRPr="00D019E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Покажем свои знания</w:t>
            </w:r>
            <w:r w:rsidR="00D01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E7A36" w:rsidRPr="006E7A36" w:rsidRDefault="006E7A36" w:rsidP="006E7A36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A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лентой букв.</w:t>
            </w:r>
          </w:p>
          <w:p w:rsidR="006E7A36" w:rsidRDefault="006E7A36" w:rsidP="006E7A36">
            <w:pPr>
              <w:pStyle w:val="a4"/>
              <w:ind w:lef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7D05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="007D05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акие буквы живут </w:t>
            </w:r>
            <w:r w:rsidR="00D01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городе</w:t>
            </w:r>
            <w:r w:rsidR="007D05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красных?</w:t>
            </w:r>
          </w:p>
          <w:p w:rsidR="007D054A" w:rsidRDefault="007D054A" w:rsidP="006E7A36">
            <w:pPr>
              <w:pStyle w:val="a4"/>
              <w:ind w:lef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мы можем о них рассказать?</w:t>
            </w:r>
          </w:p>
          <w:p w:rsidR="007D054A" w:rsidRDefault="007D054A" w:rsidP="007D05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Какие согласные вы уже изучили?  (М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,Р,Л,Й, Г,К,З,С,Д, Т)</w:t>
            </w:r>
          </w:p>
          <w:p w:rsidR="007D054A" w:rsidRDefault="007D054A" w:rsidP="007D05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интересного о них узнали</w:t>
            </w:r>
            <w:r w:rsidR="00604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604B75" w:rsidRDefault="005A290E" w:rsidP="007D05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акие согласные живут на первом этаже?</w:t>
            </w:r>
          </w:p>
          <w:p w:rsidR="005A290E" w:rsidRDefault="005A290E" w:rsidP="007D05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Г) Какие согласные живут на втором этаже?</w:t>
            </w:r>
          </w:p>
          <w:p w:rsidR="00604B75" w:rsidRPr="007D054A" w:rsidRDefault="00604B75" w:rsidP="007D05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B1F69" w:rsidRDefault="005A290E" w:rsidP="00EB1F69">
            <w:pP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Игра</w:t>
            </w:r>
            <w:r w:rsidR="00685330"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, чьё имя начинается с гласного звука</w:t>
            </w:r>
          </w:p>
          <w:p w:rsidR="00EB1F69" w:rsidRPr="00685330" w:rsidRDefault="00EB1F69" w:rsidP="00EB1F69">
            <w:pP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 w:rsidRPr="00EB1F69">
              <w:rPr>
                <w:rFonts w:ascii="Times New Roman" w:hAnsi="Times New Roman" w:cs="Times New Roman"/>
                <w:b/>
                <w:i/>
                <w:color w:val="FF0000"/>
                <w:spacing w:val="-1"/>
                <w:sz w:val="24"/>
                <w:szCs w:val="24"/>
                <w:lang w:val="ru-RU"/>
              </w:rPr>
              <w:t>Моё имя начинается с гласного звука</w:t>
            </w:r>
          </w:p>
          <w:p w:rsidR="00EB1F69" w:rsidRDefault="00685330">
            <w:pP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 w:rsidRPr="0068533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Меня зовут.</w:t>
            </w:r>
            <w:r w:rsidR="00EB1F69"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="00EB1F6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(Алина, </w:t>
            </w:r>
            <w:proofErr w:type="spellStart"/>
            <w:r w:rsidR="00EB1F6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Арслан</w:t>
            </w:r>
            <w:proofErr w:type="gramStart"/>
            <w:r w:rsidR="00EB1F6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,Э</w:t>
            </w:r>
            <w:proofErr w:type="gramEnd"/>
            <w:r w:rsidR="00EB1F6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мма</w:t>
            </w:r>
            <w:proofErr w:type="spellEnd"/>
            <w:r w:rsidR="00EB1F6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,)</w:t>
            </w:r>
          </w:p>
          <w:p w:rsidR="00EE1D58" w:rsidRDefault="00685330">
            <w:pPr>
              <w:shd w:val="clear" w:color="auto" w:fill="FFFFFF"/>
              <w:tabs>
                <w:tab w:val="left" w:pos="254"/>
              </w:tabs>
              <w:ind w:left="494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- </w:t>
            </w:r>
            <w:r w:rsidR="005A29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Встаньте</w:t>
            </w: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те дети, чьё имя начинается с согласного мягкого</w:t>
            </w:r>
          </w:p>
          <w:p w:rsidR="00685330" w:rsidRPr="00284AE9" w:rsidRDefault="00284AE9">
            <w:pPr>
              <w:shd w:val="clear" w:color="auto" w:fill="FFFFFF"/>
              <w:tabs>
                <w:tab w:val="left" w:pos="254"/>
              </w:tabs>
              <w:ind w:left="494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. </w:t>
            </w:r>
            <w:r w:rsidRPr="00284AE9">
              <w:rPr>
                <w:rFonts w:ascii="Times New Roman" w:hAnsi="Times New Roman" w:cs="Times New Roman"/>
                <w:b/>
                <w:i/>
                <w:color w:val="FF0000"/>
                <w:spacing w:val="-1"/>
                <w:sz w:val="24"/>
                <w:szCs w:val="24"/>
                <w:lang w:val="ru-RU"/>
              </w:rPr>
              <w:t xml:space="preserve">Моё имя начинается с мягкого </w:t>
            </w:r>
            <w:r>
              <w:rPr>
                <w:rFonts w:ascii="Times New Roman" w:hAnsi="Times New Roman" w:cs="Times New Roman"/>
                <w:b/>
                <w:i/>
                <w:color w:val="FF0000"/>
                <w:spacing w:val="-1"/>
                <w:sz w:val="24"/>
                <w:szCs w:val="24"/>
                <w:lang w:val="ru-RU"/>
              </w:rPr>
              <w:t xml:space="preserve">звонкого </w:t>
            </w:r>
            <w:r w:rsidRPr="00284AE9">
              <w:rPr>
                <w:rFonts w:ascii="Times New Roman" w:hAnsi="Times New Roman" w:cs="Times New Roman"/>
                <w:b/>
                <w:i/>
                <w:color w:val="FF0000"/>
                <w:spacing w:val="-1"/>
                <w:sz w:val="24"/>
                <w:szCs w:val="24"/>
                <w:lang w:val="ru-RU"/>
              </w:rPr>
              <w:t xml:space="preserve"> звука</w:t>
            </w:r>
            <w:r w:rsidR="00685330" w:rsidRPr="00284AE9">
              <w:rPr>
                <w:rFonts w:ascii="Times New Roman" w:hAnsi="Times New Roman" w:cs="Times New Roman"/>
                <w:b/>
                <w:color w:val="FF0000"/>
                <w:spacing w:val="-1"/>
                <w:sz w:val="24"/>
                <w:szCs w:val="24"/>
                <w:lang w:val="ru-RU"/>
              </w:rPr>
              <w:t>.</w:t>
            </w:r>
          </w:p>
          <w:p w:rsidR="00685330" w:rsidRPr="00685330" w:rsidRDefault="00685330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(Меня зовут </w:t>
            </w:r>
            <w:r w:rsidRPr="00284AE9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Л</w:t>
            </w:r>
            <w:r w:rsidR="00284AE9" w:rsidRPr="00284AE9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юба </w:t>
            </w:r>
            <w:proofErr w:type="spellStart"/>
            <w:r w:rsidR="00284AE9" w:rsidRPr="00284AE9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Лиза,Виталий,Никита</w:t>
            </w:r>
            <w:proofErr w:type="gramStart"/>
            <w:r w:rsidR="00EE1D5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.К</w:t>
            </w:r>
            <w:proofErr w:type="gramEnd"/>
            <w:r w:rsidR="00EE1D5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ирилл</w:t>
            </w:r>
            <w:proofErr w:type="spellEnd"/>
            <w:r w:rsidR="00EE1D5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,</w:t>
            </w:r>
            <w:r w:rsidRPr="0068533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)</w:t>
            </w:r>
          </w:p>
          <w:p w:rsidR="00685330" w:rsidRPr="00685330" w:rsidRDefault="00685330">
            <w:pPr>
              <w:shd w:val="clear" w:color="auto" w:fill="FFFFFF"/>
              <w:ind w:lef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- </w:t>
            </w:r>
            <w:r w:rsidR="00284AE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Встаньте те</w:t>
            </w: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, чьё имя начинается 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="00CA783A"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твёрдого 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согласного  звука.  </w:t>
            </w:r>
          </w:p>
          <w:p w:rsidR="00CA783A" w:rsidRDefault="00685330">
            <w:pPr>
              <w:shd w:val="clear" w:color="auto" w:fill="FFFFFF"/>
              <w:ind w:left="144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ru-RU"/>
              </w:rPr>
            </w:pPr>
            <w:proofErr w:type="gramStart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284AE9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ru-RU"/>
              </w:rPr>
              <w:t>Моё имя начинается с твёрдого согласного глухого звука</w:t>
            </w:r>
            <w:proofErr w:type="gramEnd"/>
          </w:p>
          <w:p w:rsidR="00685330" w:rsidRPr="00685330" w:rsidRDefault="00284AE9">
            <w:pPr>
              <w:shd w:val="clear" w:color="auto" w:fill="FFFFFF"/>
              <w:ind w:left="14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284AE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Таир</w:t>
            </w:r>
            <w:proofErr w:type="gramStart"/>
            <w:r w:rsidRPr="00284AE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,С</w:t>
            </w:r>
            <w:proofErr w:type="gramEnd"/>
            <w:r w:rsidRPr="00284AE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аша</w:t>
            </w:r>
            <w:proofErr w:type="spellEnd"/>
            <w:r w:rsidR="00CA783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,  </w:t>
            </w:r>
            <w:proofErr w:type="spellStart"/>
            <w:r w:rsidR="00CA783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Даша,Бажена</w:t>
            </w:r>
            <w:r w:rsidR="004534D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Максим</w:t>
            </w:r>
            <w:proofErr w:type="spellEnd"/>
            <w:r w:rsidR="004534D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. </w:t>
            </w:r>
            <w:proofErr w:type="gramStart"/>
            <w:r w:rsidR="004534D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Влада</w:t>
            </w:r>
            <w:r w:rsidR="00685330"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  <w:proofErr w:type="gramEnd"/>
          </w:p>
          <w:p w:rsidR="00685330" w:rsidRPr="00685330" w:rsidRDefault="00685330" w:rsidP="004534DF">
            <w:pPr>
              <w:shd w:val="clear" w:color="auto" w:fill="FFFFFF"/>
              <w:ind w:left="14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- </w:t>
            </w:r>
          </w:p>
          <w:p w:rsidR="00685330" w:rsidRPr="00685330" w:rsidRDefault="00685330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-</w:t>
            </w:r>
            <w:r w:rsidRPr="006853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ab/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Молодцы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!.</w:t>
            </w:r>
            <w:proofErr w:type="gramEnd"/>
          </w:p>
          <w:p w:rsidR="00685330" w:rsidRDefault="00EB1F69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A262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Упражнения для развития речевого аппарата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B1F69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EB1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Дыхательная гимнастика.</w:t>
            </w:r>
          </w:p>
          <w:p w:rsid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</w:t>
            </w:r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« 33 Егорки»</w:t>
            </w:r>
          </w:p>
          <w:p w:rsid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2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Сделать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глубокий вдох носом. На выдохе произнести скороговорку:</w:t>
            </w:r>
          </w:p>
          <w:p w:rsidR="00A262C4" w:rsidRP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Как на горке, на пригорке</w:t>
            </w:r>
          </w:p>
          <w:p w:rsid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Стоят 33 Егорки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Вновь сделать глубокий вдох</w:t>
            </w:r>
            <w:r w:rsidR="000561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продолжать:</w:t>
            </w:r>
          </w:p>
          <w:p w:rsidR="00A262C4" w:rsidRP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Раз – Егорка, </w:t>
            </w:r>
            <w:proofErr w:type="gramStart"/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два-Егорка</w:t>
            </w:r>
            <w:proofErr w:type="gramEnd"/>
            <w:r w:rsidRPr="00A262C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, три – Егорка</w:t>
            </w:r>
          </w:p>
          <w:p w:rsid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так далее пока хватит набранного воздуха.</w:t>
            </w:r>
          </w:p>
          <w:p w:rsidR="00A262C4" w:rsidRPr="00A262C4" w:rsidRDefault="00A262C4">
            <w:pPr>
              <w:shd w:val="clear" w:color="auto" w:fill="FFFFFF"/>
              <w:tabs>
                <w:tab w:val="left" w:pos="254"/>
              </w:tabs>
              <w:ind w:left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(Следить за тем, чтобы дети не добирали воздух)</w:t>
            </w:r>
          </w:p>
          <w:p w:rsidR="00A262C4" w:rsidRPr="00A262C4" w:rsidRDefault="00A262C4" w:rsidP="00A262C4">
            <w:pPr>
              <w:pStyle w:val="a4"/>
              <w:numPr>
                <w:ilvl w:val="0"/>
                <w:numId w:val="9"/>
              </w:num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2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Артикуляционная разминка. </w:t>
            </w:r>
          </w:p>
          <w:p w:rsidR="00A262C4" w:rsidRDefault="00A262C4" w:rsidP="00A262C4">
            <w:pPr>
              <w:pStyle w:val="a4"/>
              <w:shd w:val="clear" w:color="auto" w:fill="FFFFFF"/>
              <w:tabs>
                <w:tab w:val="left" w:pos="254"/>
              </w:tabs>
              <w:ind w:lef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« Заведём моторчик»</w:t>
            </w:r>
          </w:p>
          <w:p w:rsidR="00A262C4" w:rsidRDefault="00A262C4" w:rsidP="00A262C4">
            <w:pPr>
              <w:pStyle w:val="a4"/>
              <w:shd w:val="clear" w:color="auto" w:fill="FFFFFF"/>
              <w:tabs>
                <w:tab w:val="left" w:pos="254"/>
              </w:tabs>
              <w:ind w:lef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Губы  сомкнуты и расслаблены. На выдохе выполнить вибрацию губ со звуком: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бр-р-р-р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 имитирующим работающий двигатель.</w:t>
            </w:r>
          </w:p>
          <w:p w:rsid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3.Работа над дикцией. Скороговорка.  </w:t>
            </w:r>
          </w:p>
          <w:p w:rsid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Белый снег. Белый мел.</w:t>
            </w:r>
          </w:p>
          <w:p w:rsid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Белый сахар тоже бел.</w:t>
            </w:r>
          </w:p>
          <w:p w:rsid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А вот белка не бела,</w:t>
            </w:r>
          </w:p>
          <w:p w:rsid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Белой даже не была.</w:t>
            </w:r>
          </w:p>
          <w:p w:rsidR="008050AC" w:rsidRPr="008050AC" w:rsidRDefault="008050AC" w:rsidP="008050AC">
            <w:p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-Расскажите по схеме, что мы уже знаем о звуках:  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(Звуки, которые вокруг нас, бывают гласными и согласными;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– ударными и безударными, согласные звуки могут быть твёрдыми и мягкими; твёрдые согласные могут быть звонкими и глухими;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мягкие согласные могут быть  звонкими и глухими.)</w:t>
            </w:r>
          </w:p>
          <w:p w:rsidR="00443F51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-Как вы думаете, мы все звуки изучили? 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Докажите, что есть еще другие звуки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дети называют)</w:t>
            </w:r>
          </w:p>
          <w:p w:rsid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Какую учебную задачу поставим на уроке?</w:t>
            </w:r>
          </w:p>
          <w:p w:rsidR="00A67172" w:rsidRPr="00685330" w:rsidRDefault="00A67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Default="000A128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proofErr w:type="gramStart"/>
            <w:r w:rsidR="00685330" w:rsidRPr="00A671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="00685330" w:rsidRPr="00A67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85330" w:rsidRPr="00A671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познакомиться с  новыми  звуками и новой буквой.</w:t>
            </w:r>
            <w:proofErr w:type="gramEnd"/>
            <w:r w:rsidR="00A67172" w:rsidRPr="00A671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="00685330" w:rsidRPr="00A671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Научиться читать</w:t>
            </w:r>
            <w:r w:rsidR="00685330" w:rsidRPr="00A671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85330" w:rsidRPr="00A671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слоги, слова с </w:t>
            </w:r>
            <w:r w:rsidR="006C59A3" w:rsidRPr="00A671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</w:t>
            </w:r>
            <w:r w:rsidR="00A67172" w:rsidRPr="00A671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рассказ с </w:t>
            </w:r>
            <w:r w:rsidR="00685330" w:rsidRPr="00A6717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этой буквой</w:t>
            </w:r>
            <w:r w:rsidR="00685330" w:rsidRPr="00A671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proofErr w:type="gramEnd"/>
          </w:p>
          <w:p w:rsidR="00D03EE8" w:rsidRPr="00A67172" w:rsidRDefault="000236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скороговорке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какой звучал звук чаще всего?</w:t>
            </w:r>
          </w:p>
          <w:p w:rsidR="008050AC" w:rsidRPr="008050AC" w:rsidRDefault="008050AC" w:rsidP="008050AC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Наш девиз</w:t>
            </w:r>
            <w:r w:rsidRPr="00805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8050AC">
              <w:rPr>
                <w:b/>
                <w:bCs/>
                <w:i/>
                <w:iCs/>
                <w:sz w:val="24"/>
                <w:szCs w:val="24"/>
                <w:lang w:val="ru-RU"/>
              </w:rPr>
              <w:t>Активным на уроке будь,</w:t>
            </w:r>
          </w:p>
          <w:p w:rsidR="008050AC" w:rsidRPr="008050AC" w:rsidRDefault="008050AC" w:rsidP="00805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0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 И легче станет школьный путь!</w:t>
            </w:r>
          </w:p>
          <w:p w:rsidR="008050AC" w:rsidRPr="00685330" w:rsidRDefault="00805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 для чего вам нужно изучать новые звуки?</w:t>
            </w:r>
          </w:p>
          <w:p w:rsidR="008050AC" w:rsidRPr="008050AC" w:rsidRDefault="008050AC" w:rsidP="008050AC">
            <w:pPr>
              <w:jc w:val="both"/>
              <w:rPr>
                <w:lang w:val="ru-RU"/>
              </w:rPr>
            </w:pPr>
            <w:r w:rsidRPr="008050AC">
              <w:rPr>
                <w:b/>
                <w:bCs/>
                <w:i/>
                <w:iCs/>
                <w:lang w:val="ru-RU"/>
              </w:rPr>
              <w:t>Мы пришли сюда учиться,</w:t>
            </w:r>
          </w:p>
          <w:p w:rsidR="008050AC" w:rsidRPr="008050AC" w:rsidRDefault="008050AC" w:rsidP="008050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0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Не лениться, а трудиться.</w:t>
            </w:r>
          </w:p>
          <w:p w:rsidR="008050AC" w:rsidRPr="008050AC" w:rsidRDefault="008050AC" w:rsidP="008050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0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Работаем старательно,</w:t>
            </w:r>
          </w:p>
          <w:p w:rsidR="008050AC" w:rsidRPr="008050AC" w:rsidRDefault="008050AC" w:rsidP="008050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0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Слушаем внимательно.</w:t>
            </w:r>
          </w:p>
          <w:p w:rsidR="00685330" w:rsidRPr="00685330" w:rsidRDefault="006853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Назовите предметы, изображённые в 1 группе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End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бант, кошка, коза.)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Назовите предметы, изображённые во 2 группе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End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бинт, машина, малина.)</w:t>
            </w:r>
          </w:p>
          <w:p w:rsidR="00F76AE8" w:rsidRPr="00F76AE8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Исключите одно слово из первой группы по самостоятельно выбранному признаку. </w:t>
            </w:r>
            <w:r w:rsidR="00F76AE8" w:rsidRPr="00F76AE8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Выходят к доске и делят на слоги</w:t>
            </w:r>
          </w:p>
          <w:p w:rsidR="00F76AE8" w:rsidRDefault="00F76AE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(Бант, так как в нём 1 слог, а в остальных по 2 слога.</w:t>
            </w:r>
            <w:proofErr w:type="gramEnd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Бант, так начинается со звука ( Б). а остальные слова со звука ( К), оканчивается на согласный звук, а другие на гласны</w:t>
            </w:r>
            <w:proofErr w:type="gramStart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а)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Какое слово можно исключить из второй группы? 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(бинт, так как в нём 1 слог,  а в остальных словах по 3 слога, а другие на гласный (а)</w:t>
            </w:r>
            <w:proofErr w:type="gramEnd"/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106D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-– Произнесите первые звуки исключённых слов и сформулируйте тему сегодняшнего урока. </w:t>
            </w:r>
          </w:p>
          <w:p w:rsidR="00BE106D" w:rsidRDefault="00BE106D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106D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(Слово бинт начинается со звука 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,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слово бант – со звука 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[б]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E10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BE10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начит, тема сегодняшнего урока – </w:t>
            </w:r>
          </w:p>
          <w:p w:rsidR="00685330" w:rsidRPr="00BE106D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BE10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«Звуки [б, б</w:t>
            </w:r>
            <w:r w:rsidRPr="00BE10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u-RU"/>
              </w:rPr>
              <w:t>,</w:t>
            </w:r>
            <w:r w:rsidRPr="00BE10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] и буква, которая их обозначает».)</w:t>
            </w:r>
            <w:r w:rsidR="001A709F" w:rsidRPr="00BE10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Звукобуквенный  анализ слов 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бант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и 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бинт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(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абота в парах).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_Посмотрите</w:t>
            </w:r>
            <w:proofErr w:type="spell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слайд.  Какую работу нам надо выполнить? ( </w:t>
            </w:r>
            <w:proofErr w:type="spell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буквенный анализ)</w:t>
            </w:r>
          </w:p>
          <w:p w:rsidR="00BE62A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E62A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Будем работать в паре.  </w:t>
            </w:r>
          </w:p>
          <w:p w:rsid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E62A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( фишками на парте в паре)</w:t>
            </w:r>
          </w:p>
          <w:p w:rsidR="00BE62A0" w:rsidRPr="00BE62A0" w:rsidRDefault="00BE62A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На доске</w:t>
            </w:r>
          </w:p>
          <w:p w:rsidR="007131CF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7131CF" w:rsidRDefault="007131CF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же первые звуки в этих словах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?(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[б], [б']).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Дайте характеристику звук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у[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б]-согласный, твердый, звонкий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[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']- согласный, мягкий, звонкий  </w:t>
            </w:r>
          </w:p>
          <w:p w:rsidR="007131CF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Итак, мы выяснили, что 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 [б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 – согласный, звонкий, в словах бывает твёрдым и мягким. </w:t>
            </w:r>
          </w:p>
          <w:p w:rsidR="00685330" w:rsidRPr="007131CF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131C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 сейчас произнесите про себя своё имя и фамилию.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11D8" w:rsidRPr="007131CF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131C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Встаньте те дети, в имени или фамилии есть новый звук. </w:t>
            </w:r>
          </w:p>
          <w:p w:rsidR="00A311D8" w:rsidRPr="00A311D8" w:rsidRDefault="00A311D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A31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Бикбулатова, Белякова, </w:t>
            </w:r>
            <w:proofErr w:type="spellStart"/>
            <w:r w:rsidRPr="00A31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>Бажена</w:t>
            </w:r>
            <w:proofErr w:type="spellEnd"/>
            <w:r w:rsidRPr="00A31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>.</w:t>
            </w:r>
          </w:p>
          <w:p w:rsidR="00A311D8" w:rsidRDefault="00A311D8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Определите, где он находится: в середине слова, в начале или конце слова? 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(Ответив на вопрос, учащиеся садятся.)</w:t>
            </w:r>
          </w:p>
          <w:p w:rsidR="00685330" w:rsidRPr="005B395B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5B39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Придумайте слова</w:t>
            </w:r>
            <w:proofErr w:type="gramStart"/>
            <w:r w:rsidRPr="005B39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.ч</w:t>
            </w:r>
            <w:proofErr w:type="gramEnd"/>
            <w:r w:rsidRPr="005B39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тобы в них тоже встречались наши новые звуки</w:t>
            </w:r>
          </w:p>
          <w:p w:rsidR="00685330" w:rsidRPr="005B395B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5B39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 бабушка, булочка, бидон, билет, ботинки…)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Слайд 4.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б)  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Сравнение первых звуков в словах. Слайд </w:t>
            </w:r>
            <w:r w:rsidR="0003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Уберите фишки со схем:</w:t>
            </w:r>
          </w:p>
          <w:p w:rsid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одинаковыезвуки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н,т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85330" w:rsidRP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слова бинт звук 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 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]  (дети сигналят «ловушка», объясняют, что  в слове нет такого звука)</w:t>
            </w:r>
          </w:p>
          <w:p w:rsid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и ]  </w:t>
            </w:r>
          </w:p>
          <w:p w:rsid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а ]  </w:t>
            </w:r>
          </w:p>
          <w:p w:rsid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proofErr w:type="spellEnd"/>
            <w:r w:rsidR="005B39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="005B39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685330" w:rsidRDefault="00685330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б ]  </w:t>
            </w:r>
          </w:p>
          <w:p w:rsidR="00685330" w:rsidRDefault="00A52C6E" w:rsidP="006C647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C6E">
              <w:rPr>
                <w:noProof/>
                <w:sz w:val="22"/>
                <w:szCs w:val="22"/>
              </w:rPr>
              <w:pict>
                <v:shape id="Прямая со стрелкой 5" o:spid="_x0000_s1030" type="#_x0000_t32" style="position:absolute;left:0;text-align:left;margin-left:82.55pt;margin-top:1.25pt;width:.75pt;height:4.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"/>
              </w:pict>
            </w:r>
            <w:proofErr w:type="spellStart"/>
            <w:r w:rsidR="00685330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spellEnd"/>
            <w:r w:rsidR="00685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б ]  </w:t>
            </w:r>
          </w:p>
          <w:p w:rsidR="00685330" w:rsidRDefault="00685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578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в)  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Знакомство с буквой </w:t>
            </w:r>
            <w:proofErr w:type="spellStart"/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Бб</w:t>
            </w:r>
            <w:proofErr w:type="spellEnd"/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B3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Выкладывание из палочек</w:t>
            </w: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3E1578" w:rsidRDefault="003E15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1578" w:rsidRPr="00685330" w:rsidRDefault="003E15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-  Давайте вспомним, какую учебную цель мы поставили перед собой на уроке?</w:t>
            </w:r>
          </w:p>
          <w:p w:rsidR="005855A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 Мы выполнили учебную задачу? </w:t>
            </w:r>
          </w:p>
          <w:p w:rsidR="000364E3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Что будем делать дальше? </w:t>
            </w:r>
          </w:p>
          <w:p w:rsidR="00685330" w:rsidRPr="005855A0" w:rsidRDefault="00685330">
            <w:pPr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5855A0"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  <w:t>познакомимся с буквой)</w:t>
            </w:r>
          </w:p>
          <w:p w:rsidR="000364E3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Кто знает, как правильно называется новая буква? </w:t>
            </w:r>
          </w:p>
          <w:p w:rsid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(Варианты ответов детей.)</w:t>
            </w:r>
          </w:p>
          <w:p w:rsidR="004E5873" w:rsidRDefault="004E587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</w:pPr>
            <w:r w:rsidRPr="004E5873"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  <w:t>Как печатается буква б</w:t>
            </w:r>
            <w:r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  <w:t>ПОКАЗЫВАЮ)</w:t>
            </w:r>
          </w:p>
          <w:p w:rsidR="00D70FC2" w:rsidRPr="004E5873" w:rsidRDefault="00D70FC2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32"/>
                <w:lang w:val="ru-RU"/>
              </w:rPr>
              <w:t xml:space="preserve"> Работа в тетрадях и на доске</w:t>
            </w:r>
          </w:p>
          <w:p w:rsidR="00FE5BA8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5A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– Как вы думаете, для чего нужны две буквы: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заглавная и строчная? </w:t>
            </w:r>
            <w:proofErr w:type="gramStart"/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(Варианты ответов учащихся. </w:t>
            </w:r>
            <w:proofErr w:type="gramEnd"/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Прочитай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proofErr w:type="gramEnd"/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Борис,  банан- 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-Почему одно слово написано с заглавной, а другое с маленькой буквы?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0731" w:rsidRDefault="00685330">
            <w:pPr>
              <w:spacing w:before="152" w:after="152"/>
              <w:ind w:left="152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Давайте пофантазируем, на что похожа буква б?</w:t>
            </w:r>
          </w:p>
          <w:p w:rsidR="00685330" w:rsidRPr="00685330" w:rsidRDefault="00685330">
            <w:pPr>
              <w:spacing w:before="152" w:after="152"/>
              <w:ind w:left="152" w:right="1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533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Буква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большим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брюшком, в кепке с длинным козырьком) </w:t>
            </w:r>
          </w:p>
          <w:p w:rsidR="004D7B3E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Давайте </w:t>
            </w:r>
            <w:r w:rsidR="004D7B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посмотримна ленту букв и скажем: «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она жи</w:t>
            </w:r>
            <w:r w:rsidR="004D7B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вёт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верхнем или нижнем этаже? Почему? (обозначает звонкие звуки)</w:t>
            </w:r>
          </w:p>
          <w:p w:rsidR="000B0731" w:rsidRDefault="00685330" w:rsidP="004D7B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0B0731" w:rsidRDefault="000B0731" w:rsidP="004D7B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4D7B3E" w:rsidRDefault="00685330" w:rsidP="004D7B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D7B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Что за ужас, что за хлам?</w:t>
            </w:r>
          </w:p>
          <w:p w:rsidR="00685330" w:rsidRPr="004D7B3E" w:rsidRDefault="00685330" w:rsidP="004D7B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D7B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Везде буквы по углам.</w:t>
            </w:r>
          </w:p>
          <w:p w:rsidR="00685330" w:rsidRPr="004D7B3E" w:rsidRDefault="00685330" w:rsidP="004D7B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D7B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Букву нужную найдем</w:t>
            </w:r>
          </w:p>
          <w:p w:rsidR="004D7B3E" w:rsidRDefault="00685330" w:rsidP="004D7B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7B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 в овал ее возьмем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  <w:p w:rsidR="004D7B3E" w:rsidRDefault="006853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Подчеркни букву б на карточке</w:t>
            </w:r>
            <w:r w:rsidR="004D7B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КБАЗБУКАИКАБУКВАРЬШУБУКВЫБ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Сколько раз вы подчеркнули букву б? </w:t>
            </w:r>
          </w:p>
          <w:p w:rsidR="004D7B3E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Проверьте друг у друга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-Какие слова спрятались в этой строчке?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Слайд </w:t>
            </w:r>
            <w:r w:rsidR="004D7B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18-19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4D7B3E" w:rsidRDefault="004D7B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Физкультминутка</w:t>
            </w:r>
          </w:p>
          <w:p w:rsidR="006C647B" w:rsidRPr="004D7B3E" w:rsidRDefault="006C647B" w:rsidP="004D7B3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Спал цветок и вдруг проснулся, </w:t>
            </w:r>
          </w:p>
          <w:p w:rsidR="006C647B" w:rsidRPr="004D7B3E" w:rsidRDefault="006C647B" w:rsidP="004D7B3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Большеспатьнезахотел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C647B" w:rsidRPr="004D7B3E" w:rsidRDefault="006C647B" w:rsidP="004D7B3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Шевельнулся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потянулся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6C647B" w:rsidRPr="004D7B3E" w:rsidRDefault="006C647B" w:rsidP="004D7B3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Взвилсявверх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полетел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C647B" w:rsidRPr="004D7B3E" w:rsidRDefault="006C647B" w:rsidP="004D7B3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Солнцеутромлишьпроснётся</w:t>
            </w:r>
            <w:proofErr w:type="spellEnd"/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4D7B3E" w:rsidRDefault="004D7B3E" w:rsidP="004D7B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7B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Бабочка кружит и вьётся</w:t>
            </w:r>
          </w:p>
          <w:p w:rsidR="004D7B3E" w:rsidRDefault="004D7B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 работы над буквой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15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1.Название буквы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Какие звуки обозначает?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3.Как пишется печатная буква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4.Как читать в слогах и словах, с какими гласными буквами дружит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Так что же будем дальше делать?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-Что из предложенного плана уже узнали?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Работа по учебнику.</w:t>
            </w:r>
          </w:p>
          <w:p w:rsidR="00685330" w:rsidRPr="00685330" w:rsidRDefault="006853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 какими гласными дружит твердый звук? [б]- 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а, о, э, у, ы </w:t>
            </w:r>
          </w:p>
          <w:p w:rsidR="00685330" w:rsidRPr="00685330" w:rsidRDefault="0068533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 какими гласными дружит мягкий звук  [б'] </w:t>
            </w:r>
            <w:proofErr w:type="gramStart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</w:t>
            </w:r>
            <w:proofErr w:type="gramEnd"/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ё. и, я, ю. </w:t>
            </w:r>
          </w:p>
          <w:p w:rsid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Чтение слогов.  </w:t>
            </w:r>
          </w:p>
          <w:p w:rsidR="007B1B9F" w:rsidRDefault="007B1B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- Кто прочитает  слоги с </w:t>
            </w:r>
            <w:r w:rsidR="00BF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твёрдым </w:t>
            </w:r>
            <w:proofErr w:type="gramStart"/>
            <w:r w:rsidR="00BF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звуком [б</w:t>
            </w:r>
            <w:proofErr w:type="gramEnd"/>
            <w:r w:rsidR="00BF3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]</w:t>
            </w:r>
          </w:p>
          <w:p w:rsidR="00BF3A69" w:rsidRDefault="00BF3A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1B9F" w:rsidRDefault="00BF3A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Ба боб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бы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бэ</w:t>
            </w:r>
            <w:proofErr w:type="spellEnd"/>
          </w:p>
          <w:p w:rsidR="00BF3A69" w:rsidRDefault="00BF3A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нижнем ряду 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мягким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[б]</w:t>
            </w:r>
          </w:p>
          <w:p w:rsidR="00BF3A69" w:rsidRDefault="00BF3A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бюбебёбя</w:t>
            </w:r>
            <w:proofErr w:type="spellEnd"/>
          </w:p>
          <w:p w:rsidR="007B1B9F" w:rsidRDefault="007B1B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1B9F" w:rsidRDefault="007B1B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1B9F" w:rsidRPr="00685330" w:rsidRDefault="007B1B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Ба-ба-ба - на избе была труба.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br/>
            </w:r>
            <w:proofErr w:type="spellStart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Бу-бу-б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у</w:t>
            </w:r>
            <w:proofErr w:type="spellEnd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-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 xml:space="preserve"> побелили мы трубу.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br/>
            </w:r>
            <w:proofErr w:type="spellStart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Бе-бе-б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е</w:t>
            </w:r>
            <w:proofErr w:type="spellEnd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-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 xml:space="preserve"> белый голубь на трубе.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 </w:t>
            </w:r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br/>
              <w:t>Бы-бы-б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ы-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 xml:space="preserve"> голубь улетел с трубы.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Default="00685330" w:rsidP="00EA6C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Быстро поморгайте, закройте глаза. Посидите спокойно, медленно считая до пяти.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Чтениеслов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с.109 </w:t>
            </w:r>
          </w:p>
          <w:p w:rsidR="00685330" w:rsidRDefault="00685330" w:rsidP="006C647B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жужжащеечтение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685330" w:rsidRDefault="00685330" w:rsidP="006C647B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выборочноечтение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85330" w:rsidRPr="00685330" w:rsidRDefault="00685330" w:rsidP="006C647B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слов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которых один слог; </w:t>
            </w:r>
          </w:p>
          <w:p w:rsidR="00685330" w:rsidRPr="00685330" w:rsidRDefault="00685330" w:rsidP="006C647B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слов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которых два слога;</w:t>
            </w:r>
          </w:p>
          <w:p w:rsidR="00685330" w:rsidRPr="00685330" w:rsidRDefault="00685330" w:rsidP="006C647B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слов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которых три слога;</w:t>
            </w:r>
          </w:p>
          <w:p w:rsidR="00685330" w:rsidRPr="00685330" w:rsidRDefault="00685330">
            <w:pPr>
              <w:pStyle w:val="a4"/>
              <w:ind w:left="12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Молодцы, ребята. Вы справились с заданием.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EA6C87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6C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Д) Чтение ребусов с. 110 </w:t>
            </w:r>
          </w:p>
          <w:p w:rsidR="00685330" w:rsidRPr="00EA6C87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6C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Слайд22</w:t>
            </w:r>
          </w:p>
          <w:p w:rsidR="00685330" w:rsidRPr="00EA6C87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EA6C87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1583"/>
              <w:gridCol w:w="1582"/>
              <w:gridCol w:w="1582"/>
              <w:gridCol w:w="1582"/>
              <w:gridCol w:w="1583"/>
            </w:tblGrid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5</w:t>
                  </w:r>
                </w:p>
              </w:tc>
            </w:tr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proofErr w:type="gramStart"/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р</w:t>
                  </w:r>
                  <w:proofErr w:type="gramEnd"/>
                </w:p>
              </w:tc>
            </w:tr>
          </w:tbl>
          <w:p w:rsidR="00685330" w:rsidRPr="00EA6C87" w:rsidRDefault="006853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EA6C87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1583"/>
              <w:gridCol w:w="1583"/>
              <w:gridCol w:w="1582"/>
              <w:gridCol w:w="1582"/>
              <w:gridCol w:w="1582"/>
            </w:tblGrid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EA6C87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EA6C8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</w:tr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Слайд23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1583"/>
              <w:gridCol w:w="1582"/>
              <w:gridCol w:w="1582"/>
              <w:gridCol w:w="1582"/>
              <w:gridCol w:w="1583"/>
            </w:tblGrid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5</w:t>
                  </w:r>
                </w:p>
              </w:tc>
            </w:tr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н</w:t>
                  </w:r>
                </w:p>
              </w:tc>
            </w:tr>
          </w:tbl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1583"/>
              <w:gridCol w:w="1583"/>
              <w:gridCol w:w="1582"/>
              <w:gridCol w:w="1582"/>
              <w:gridCol w:w="1582"/>
            </w:tblGrid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853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  <w:tr w:rsidR="00685330"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685330" w:rsidRPr="00685330" w:rsidRDefault="00685330" w:rsidP="006A2315">
                  <w:pPr>
                    <w:framePr w:hSpace="180" w:wrap="around" w:vAnchor="text" w:hAnchor="text" w:x="-318" w:y="1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 Найди слово в слове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Default="006853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A23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БЕДА    </w:t>
            </w:r>
            <w:r w:rsidRPr="006A2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6A23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РЕБРО</w:t>
            </w:r>
          </w:p>
          <w:p w:rsidR="00EA6C87" w:rsidRDefault="00EA6C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6C87" w:rsidRDefault="00EA6C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 рассказа «Всё  будет прекрасно!</w:t>
            </w:r>
          </w:p>
          <w:p w:rsidR="00EA6C87" w:rsidRPr="00EA6C87" w:rsidRDefault="00EA6C87" w:rsidP="00EA6C8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 по предложению.</w:t>
            </w:r>
          </w:p>
          <w:p w:rsidR="00EA6C87" w:rsidRPr="00EA6C87" w:rsidRDefault="00EA6C8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EA6C87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EA6C87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C647B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 Какую учебную задачу поставили перед собой на уроке? 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достигли её?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Вернёмся к нашему плану работы над буквой.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Как называется буква, которую изучили?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-Какие звуки она обозначает? 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Научились ли мы читать слоги, слова, с буквой б?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   Кому было трудно? 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 Что не получилось? 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bookmarkStart w:id="0" w:name="_GoBack"/>
            <w:bookmarkEnd w:id="0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нужно сделать, чтобы в дальнейшем избежать ошибок?</w:t>
            </w:r>
          </w:p>
          <w:p w:rsidR="00685330" w:rsidRPr="00685330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C647B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391E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сердечках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настроения нарисуйте условным знаком свое настроение после урока.</w:t>
            </w:r>
          </w:p>
          <w:p w:rsidR="006C647B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 его с тем, что было вначале  урока.</w:t>
            </w:r>
          </w:p>
          <w:p w:rsidR="00685330" w:rsidRPr="006C647B" w:rsidRDefault="0068533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кого стало лучше? </w:t>
            </w:r>
            <w:r w:rsidRPr="006C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Хуже? Почему? </w:t>
            </w:r>
          </w:p>
          <w:p w:rsidR="00685330" w:rsidRPr="006C647B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C647B" w:rsidRDefault="0068533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647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Спасибо за урок.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 собственное понимание высказывание.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CC7B4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</w:t>
            </w:r>
            <w:proofErr w:type="gramStart"/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proofErr w:type="gramEnd"/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ученика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 на доске.</w:t>
            </w:r>
          </w:p>
          <w:p w:rsidR="007D054A" w:rsidRDefault="007D054A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E1D58" w:rsidRDefault="00EE1D58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 свои  имена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34DF" w:rsidRP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3</w:t>
            </w:r>
          </w:p>
          <w:p w:rsidR="004534DF" w:rsidRDefault="004534DF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34DF" w:rsidRDefault="004534DF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34DF" w:rsidRPr="00685330" w:rsidRDefault="004534DF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Pr="00056197" w:rsidRDefault="00F4452E" w:rsidP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4</w:t>
            </w: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Pr="00056197" w:rsidRDefault="00F4452E" w:rsidP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5</w:t>
            </w:r>
          </w:p>
          <w:p w:rsidR="00056197" w:rsidRDefault="00056197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Default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Default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Default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452E" w:rsidRDefault="00F4452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43F51" w:rsidRDefault="00443F51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  <w:p w:rsidR="00443F51" w:rsidRDefault="00443F51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Принимают учебную задачу.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1284" w:rsidRPr="00685330" w:rsidRDefault="000A1284" w:rsidP="000A128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proofErr w:type="gramEnd"/>
            <w:r w:rsidR="00D03E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3E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венуться</w:t>
            </w:r>
            <w:proofErr w:type="spellEnd"/>
            <w:r w:rsidR="00D03E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 скороговорку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67D74" w:rsidRPr="00056197" w:rsidRDefault="00867D74" w:rsidP="00867D74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305D" w:rsidRDefault="0076305D" w:rsidP="00867D74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6305D" w:rsidRDefault="0076305D" w:rsidP="00867D74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67D74" w:rsidRPr="00056197" w:rsidRDefault="00867D74" w:rsidP="00867D74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 w:rsidR="007630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Сравнивают,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 тему урока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BE106D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Слайд № 10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Интонационно выделяют  звуки в слове.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Моделируют звуковой состав слова. Проверяют своего партнёра.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 звуки в словах.</w:t>
            </w:r>
          </w:p>
          <w:p w:rsidR="00BE62A0" w:rsidRPr="00685330" w:rsidRDefault="00BE62A0" w:rsidP="00BE62A0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Воспринимают на слух и воспроизводят слова со звуками 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 б ] </w:t>
            </w:r>
            <w:proofErr w:type="gramStart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[ б</w:t>
            </w:r>
            <w:proofErr w:type="gramEnd"/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,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].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A311D8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доске сделать звукобуквенный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слов </w:t>
            </w:r>
            <w:r w:rsidRPr="00A311D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бант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A311D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бинт</w:t>
            </w:r>
          </w:p>
          <w:p w:rsidR="00685330" w:rsidRPr="00685330" w:rsidRDefault="00A311D8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(дети работают в паре)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395B" w:rsidRDefault="005B395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395B" w:rsidRDefault="005B395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395B" w:rsidRDefault="005B395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395B" w:rsidRDefault="005B395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Знакомятся с новой буквой.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E1578" w:rsidRPr="00056197" w:rsidRDefault="003E1578" w:rsidP="003E1578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proofErr w:type="gramEnd"/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D70FC2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Слайд</w:t>
            </w:r>
            <w:r w:rsidR="00FE5B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364E3" w:rsidRDefault="000364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364E3" w:rsidRDefault="000364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Выкладывают букву из палочек</w:t>
            </w:r>
            <w:r w:rsidR="000364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печатают в тетрадях</w:t>
            </w:r>
          </w:p>
          <w:p w:rsidR="000364E3" w:rsidRPr="000364E3" w:rsidRDefault="000364E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r w:rsidRPr="000364E3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печать буквы на доске образец)</w:t>
            </w:r>
          </w:p>
          <w:p w:rsidR="00D70FC2" w:rsidRDefault="00D70FC2" w:rsidP="00D70F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 15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Узнают букву среди других букв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D70F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лайд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0B07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17.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0731" w:rsidRDefault="000B07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0731" w:rsidRPr="00685330" w:rsidRDefault="000B0731" w:rsidP="000B07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FF03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-19</w:t>
            </w:r>
          </w:p>
          <w:p w:rsidR="000B0731" w:rsidRDefault="000B07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 w:rsidP="00D9632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Pr="00056197" w:rsidRDefault="00D9632B" w:rsidP="00D9632B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Pr="00D9632B" w:rsidRDefault="00D9632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63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Слайд 21</w:t>
            </w: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632B" w:rsidRDefault="00D963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AB4D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7105" w:rsidRDefault="007F71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слова. Выбирают слова по заданному критерию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4D29" w:rsidRPr="00056197" w:rsidRDefault="00AB4D29" w:rsidP="00AB4D29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4D29" w:rsidRPr="00056197" w:rsidRDefault="00AB4D29" w:rsidP="00AB4D29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1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24-25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Печатают слоги и слова в тетради. 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Вспоминают алгоритм самопроверки. Проверяют работу по образцу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 критерий оценки.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 результат своей деятельности.</w:t>
            </w: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052F9" w:rsidRPr="00685330" w:rsidRDefault="002052F9" w:rsidP="002052F9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  <w:p w:rsidR="002052F9" w:rsidRPr="00056197" w:rsidRDefault="002052F9" w:rsidP="002052F9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391E20" w:rsidRDefault="00391E20" w:rsidP="00391E2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Слайд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391E2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29-30</w:t>
            </w: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Анализируют собственную деятельность на уроке, ставят цели на будущие уроки.</w:t>
            </w:r>
          </w:p>
          <w:p w:rsidR="00685330" w:rsidRPr="00685330" w:rsidRDefault="00685330">
            <w:pPr>
              <w:tabs>
                <w:tab w:val="left" w:pos="1020"/>
                <w:tab w:val="left" w:pos="297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Мотивационная готовность  к учебной деятельности.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Коммуникативные УУД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личностные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Умение  учитывать позицию партнера, организовывать и осуществлять 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сотрудничество со сверстниками.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УУД</w:t>
            </w:r>
          </w:p>
          <w:p w:rsidR="00685330" w:rsidRPr="00685330" w:rsidRDefault="00A52C6E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C6E">
              <w:rPr>
                <w:noProof/>
                <w:sz w:val="22"/>
                <w:szCs w:val="22"/>
              </w:rPr>
              <w:pict>
                <v:shape id="Прямая со стрелкой 3" o:spid="_x0000_s1029" type="#_x0000_t32" style="position:absolute;margin-left:-2.95pt;margin-top:2.4pt;width:63.4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"/>
              </w:pict>
            </w:r>
            <w:r w:rsidRPr="00A52C6E">
              <w:rPr>
                <w:noProof/>
                <w:sz w:val="22"/>
                <w:szCs w:val="22"/>
              </w:rPr>
              <w:pict>
                <v:shape id="Прямая со стрелкой 2" o:spid="_x0000_s1028" type="#_x0000_t32" style="position:absolute;margin-left:82.3pt;margin-top:2.4pt;width:35.4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"/>
              </w:pict>
            </w:r>
            <w:r w:rsidRPr="00A52C6E">
              <w:rPr>
                <w:noProof/>
                <w:sz w:val="22"/>
                <w:szCs w:val="22"/>
              </w:rPr>
              <w:pict>
                <v:shape id="Прямая со стрелкой 1" o:spid="_x0000_s1027" type="#_x0000_t32" style="position:absolute;margin-left:39.75pt;margin-top:2.4pt;width:74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"/>
              </w:pic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Познавательные: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анализ с целью выделения признаков (существенных, несущественных)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доказательство;</w:t>
            </w: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целеполагание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самосознание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принимать и сохранять учебную задачу.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выбор оснований  и критериев для сравнения, классификации объектов;доказательство;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 проводить классификацию по заданному критерию.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Логические: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доказательство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поведением </w:t>
            </w:r>
            <w:r w:rsidRPr="006853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партнёра точностью выражать свои мысли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Умение использовать </w:t>
            </w:r>
            <w:proofErr w:type="spellStart"/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знаково</w:t>
            </w:r>
            <w:proofErr w:type="spellEnd"/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- символические средства, в том числе модели и схемы.</w:t>
            </w: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Моделирование.</w:t>
            </w: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 контролировать действия партнера.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контролировать и оценивать свои  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действия.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pStyle w:val="a4"/>
              <w:tabs>
                <w:tab w:val="left" w:pos="1020"/>
                <w:tab w:val="left" w:pos="2970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 проводить классификацию  по заданным критериям.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планирование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 w:eastAsia="en-US"/>
              </w:rPr>
              <w:t xml:space="preserve">перекодировать фонетическую запись речи в соответствующие </w:t>
            </w:r>
            <w:proofErr w:type="spellStart"/>
            <w:r w:rsidRPr="0068533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 w:eastAsia="en-US"/>
              </w:rPr>
              <w:t>буквы</w:t>
            </w:r>
            <w:proofErr w:type="gramStart"/>
            <w:r w:rsidRPr="0068533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 w:eastAsia="en-US"/>
              </w:rPr>
              <w:t>:Б</w:t>
            </w:r>
            <w:proofErr w:type="gramEnd"/>
            <w:r w:rsidRPr="0068533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 w:eastAsia="en-US"/>
              </w:rPr>
              <w:t>б</w:t>
            </w:r>
            <w:proofErr w:type="spellEnd"/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Моделируют букву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Проверка по образцу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Умение  организовывать и осуществлять </w:t>
            </w: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сотрудничество со сверстниками. Умение контролировать действия партнера.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планирование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 проводить классификацию  по заданным критериям.</w:t>
            </w: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Метапредметные</w:t>
            </w:r>
            <w:proofErr w:type="spellEnd"/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уд</w:t>
            </w: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</w:p>
          <w:p w:rsidR="00685330" w:rsidRPr="00685330" w:rsidRDefault="0068533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Умение</w:t>
            </w:r>
          </w:p>
          <w:p w:rsidR="00685330" w:rsidRP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685330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контролировать и оценивать свои  </w:t>
            </w:r>
          </w:p>
          <w:p w:rsidR="00685330" w:rsidRDefault="0068533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действия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85330" w:rsidRDefault="006853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330" w:rsidRDefault="00685330" w:rsidP="00685330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468" w:rsidRDefault="00A22468"/>
    <w:sectPr w:rsidR="00A22468" w:rsidSect="00685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2A1"/>
    <w:multiLevelType w:val="hybridMultilevel"/>
    <w:tmpl w:val="90905EC6"/>
    <w:lvl w:ilvl="0" w:tplc="0419000D">
      <w:start w:val="1"/>
      <w:numFmt w:val="bullet"/>
      <w:lvlText w:val=""/>
      <w:lvlJc w:val="left"/>
      <w:pPr>
        <w:ind w:left="122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DFC2B37"/>
    <w:multiLevelType w:val="hybridMultilevel"/>
    <w:tmpl w:val="C690153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DB5B17"/>
    <w:multiLevelType w:val="hybridMultilevel"/>
    <w:tmpl w:val="F7CE450E"/>
    <w:lvl w:ilvl="0" w:tplc="45703C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2F6559C"/>
    <w:multiLevelType w:val="hybridMultilevel"/>
    <w:tmpl w:val="86421E2C"/>
    <w:lvl w:ilvl="0" w:tplc="50FC65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5BA5D3C"/>
    <w:multiLevelType w:val="hybridMultilevel"/>
    <w:tmpl w:val="3556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068B"/>
    <w:multiLevelType w:val="hybridMultilevel"/>
    <w:tmpl w:val="4E4040D8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6">
    <w:nsid w:val="3A2C7A13"/>
    <w:multiLevelType w:val="hybridMultilevel"/>
    <w:tmpl w:val="1D9071DA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CC002C"/>
    <w:multiLevelType w:val="hybridMultilevel"/>
    <w:tmpl w:val="A17EEDDA"/>
    <w:lvl w:ilvl="0" w:tplc="427AA3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108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9E8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529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A9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665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462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C4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6129A6"/>
    <w:multiLevelType w:val="hybridMultilevel"/>
    <w:tmpl w:val="E2A67AE2"/>
    <w:lvl w:ilvl="0" w:tplc="0419000D">
      <w:start w:val="1"/>
      <w:numFmt w:val="bullet"/>
      <w:lvlText w:val=""/>
      <w:lvlJc w:val="left"/>
      <w:pPr>
        <w:ind w:left="122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9D2BDA"/>
    <w:multiLevelType w:val="hybridMultilevel"/>
    <w:tmpl w:val="64C2EF7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8005D20"/>
    <w:multiLevelType w:val="hybridMultilevel"/>
    <w:tmpl w:val="310CE3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0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685330"/>
    <w:rsid w:val="0002362A"/>
    <w:rsid w:val="000364E3"/>
    <w:rsid w:val="00056197"/>
    <w:rsid w:val="000A1284"/>
    <w:rsid w:val="000B0731"/>
    <w:rsid w:val="001A709F"/>
    <w:rsid w:val="001E1BD3"/>
    <w:rsid w:val="002052F9"/>
    <w:rsid w:val="00284AE9"/>
    <w:rsid w:val="00391E20"/>
    <w:rsid w:val="003E1578"/>
    <w:rsid w:val="00400465"/>
    <w:rsid w:val="00443F51"/>
    <w:rsid w:val="004534DF"/>
    <w:rsid w:val="004D3179"/>
    <w:rsid w:val="004D7B3E"/>
    <w:rsid w:val="004E5873"/>
    <w:rsid w:val="005855A0"/>
    <w:rsid w:val="005A290E"/>
    <w:rsid w:val="005B395B"/>
    <w:rsid w:val="00604B75"/>
    <w:rsid w:val="00685330"/>
    <w:rsid w:val="006A2315"/>
    <w:rsid w:val="006C59A3"/>
    <w:rsid w:val="006C647B"/>
    <w:rsid w:val="006E7A36"/>
    <w:rsid w:val="007131CF"/>
    <w:rsid w:val="0076305D"/>
    <w:rsid w:val="007B1B9F"/>
    <w:rsid w:val="007D054A"/>
    <w:rsid w:val="007F7105"/>
    <w:rsid w:val="008050AC"/>
    <w:rsid w:val="00867D74"/>
    <w:rsid w:val="00A22468"/>
    <w:rsid w:val="00A262C4"/>
    <w:rsid w:val="00A311D8"/>
    <w:rsid w:val="00A52C6E"/>
    <w:rsid w:val="00A67172"/>
    <w:rsid w:val="00AB4D29"/>
    <w:rsid w:val="00BC33BB"/>
    <w:rsid w:val="00BE106D"/>
    <w:rsid w:val="00BE62A0"/>
    <w:rsid w:val="00BF3A69"/>
    <w:rsid w:val="00CA783A"/>
    <w:rsid w:val="00CC7B40"/>
    <w:rsid w:val="00D019E6"/>
    <w:rsid w:val="00D03EE8"/>
    <w:rsid w:val="00D70FC2"/>
    <w:rsid w:val="00D9632B"/>
    <w:rsid w:val="00EA6C87"/>
    <w:rsid w:val="00EB1F69"/>
    <w:rsid w:val="00EE1D58"/>
    <w:rsid w:val="00F4452E"/>
    <w:rsid w:val="00F76AE8"/>
    <w:rsid w:val="00FE5BA8"/>
    <w:rsid w:val="00FF0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5"/>
        <o:r id="V:Rule3" type="connector" idref="#Прямая со стрелкой 3"/>
        <o:r id="V:Rule4" type="connector" idref="#Прямая со стрелкой 2"/>
        <o:r id="V:Rule5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53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685330"/>
    <w:pPr>
      <w:ind w:left="720"/>
      <w:contextualSpacing/>
    </w:pPr>
  </w:style>
  <w:style w:type="table" w:styleId="a5">
    <w:name w:val="Table Grid"/>
    <w:basedOn w:val="a1"/>
    <w:uiPriority w:val="59"/>
    <w:rsid w:val="00685330"/>
    <w:pPr>
      <w:spacing w:after="0" w:line="240" w:lineRule="auto"/>
    </w:pPr>
    <w:rPr>
      <w:sz w:val="20"/>
      <w:szCs w:val="20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53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685330"/>
    <w:pPr>
      <w:ind w:left="720"/>
      <w:contextualSpacing/>
    </w:pPr>
  </w:style>
  <w:style w:type="table" w:styleId="a5">
    <w:name w:val="Table Grid"/>
    <w:basedOn w:val="a1"/>
    <w:uiPriority w:val="59"/>
    <w:rsid w:val="00685330"/>
    <w:pPr>
      <w:spacing w:after="0" w:line="240" w:lineRule="auto"/>
    </w:pPr>
    <w:rPr>
      <w:sz w:val="20"/>
      <w:szCs w:val="20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2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3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Шемякин Н.Г.</cp:lastModifiedBy>
  <cp:revision>6</cp:revision>
  <dcterms:created xsi:type="dcterms:W3CDTF">2012-11-26T13:09:00Z</dcterms:created>
  <dcterms:modified xsi:type="dcterms:W3CDTF">2012-11-27T12:57:00Z</dcterms:modified>
</cp:coreProperties>
</file>