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D" w:rsidRDefault="002031BD" w:rsidP="002031BD">
      <w: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2031BD" w:rsidRDefault="002031BD" w:rsidP="002031BD">
      <w: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состояния.К таким нарушениям относят:</w:t>
      </w:r>
    </w:p>
    <w:p w:rsidR="002031BD" w:rsidRDefault="002031BD" w:rsidP="002031BD">
      <w:r>
        <w:t>нарушение аппетита (отказ от еды или недоедание)</w:t>
      </w:r>
    </w:p>
    <w:p w:rsidR="002031BD" w:rsidRDefault="002031BD" w:rsidP="002031BD">
      <w:r>
        <w:t>нарушение сна (дети не могут заснуть, сон кратковременный, прерывистый)</w:t>
      </w:r>
    </w:p>
    <w:p w:rsidR="002031BD" w:rsidRDefault="002031BD" w:rsidP="002031BD">
      <w:r>
        <w:t>меняется эмоциональное состояние (дети много плачут, раздражаются).</w:t>
      </w:r>
    </w:p>
    <w:p w:rsidR="002031BD" w:rsidRDefault="002031BD" w:rsidP="002031BD">
      <w:r>
        <w:t>Иногда можно отметить и более глубокие расстройства:</w:t>
      </w:r>
    </w:p>
    <w:p w:rsidR="002031BD" w:rsidRDefault="002031BD" w:rsidP="002031BD">
      <w:r>
        <w:t>повышение температуры тела</w:t>
      </w:r>
    </w:p>
    <w:p w:rsidR="002031BD" w:rsidRDefault="002031BD" w:rsidP="002031BD">
      <w:r>
        <w:t>изменения характера стула</w:t>
      </w:r>
    </w:p>
    <w:p w:rsidR="002031BD" w:rsidRDefault="002031BD" w:rsidP="002031BD">
      <w:r>
        <w:t>нарушение некоторых приобретённых навыков (ребёнок перестаёт проситься на горшок, его речь затормаживается и др.)</w:t>
      </w:r>
    </w:p>
    <w:p w:rsidR="002031BD" w:rsidRDefault="002031BD" w:rsidP="002031BD">
      <w:r>
        <w:t xml:space="preserve">Длительность привыкания к новым социальным условиям, а также характер поведения детей в первые дни пребывания 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</w:t>
      </w:r>
      <w:r>
        <w:lastRenderedPageBreak/>
        <w:t>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2031BD" w:rsidRDefault="002031BD" w:rsidP="002031BD">
      <w: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2031BD" w:rsidRDefault="002031BD" w:rsidP="002031BD">
      <w:r>
        <w:t>Чем чаще ребёнок будет общаться со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2031BD" w:rsidRDefault="002031BD" w:rsidP="002031BD">
      <w: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2031BD" w:rsidRDefault="002031BD" w:rsidP="002031BD">
      <w: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2031BD" w:rsidRDefault="002031BD" w:rsidP="002031BD">
      <w:r>
        <w:t>В первые дни ребёнок должен пребывать в группе не более 2-3часов.</w:t>
      </w:r>
    </w:p>
    <w:p w:rsidR="002031BD" w:rsidRDefault="002031BD" w:rsidP="002031BD">
      <w:r>
        <w:t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2031BD" w:rsidRDefault="002031BD" w:rsidP="002031BD">
      <w:r>
        <w:t>Установление эмоционального контакта ребёнка и воспитателя должно осуществляться в привычной обстановке в присутствииблизкого человека. В первый день кратковременное знакомствос воспитателем, направленное на формирование интереса к детскому саду, на установление контакта между ребёнком ивоспитателем в новой ситуации.</w:t>
      </w:r>
    </w:p>
    <w:p w:rsidR="002031BD" w:rsidRDefault="002031BD" w:rsidP="002031BD">
      <w:r>
        <w:t>Очень полезны экскурсии по группе, в которых участвует воспитатель, родители и ребёнок.</w:t>
      </w:r>
    </w:p>
    <w:p w:rsidR="002031BD" w:rsidRDefault="002031BD" w:rsidP="002031BD">
      <w: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2031BD" w:rsidRDefault="002031BD" w:rsidP="002031BD">
      <w:r>
        <w:t>НЕОБХОДИМО:</w:t>
      </w:r>
    </w:p>
    <w:p w:rsidR="002031BD" w:rsidRDefault="002031BD" w:rsidP="002031BD">
      <w:r>
        <w:t>до приёма выяснить режим, применяемый в семье, индивидуальные особенности поступающего ребёнка (анкета).</w:t>
      </w:r>
    </w:p>
    <w:p w:rsidR="002031BD" w:rsidRDefault="002031BD" w:rsidP="002031BD">
      <w: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2031BD" w:rsidRDefault="002031BD" w:rsidP="002031BD">
      <w: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2031BD" w:rsidRDefault="002031BD" w:rsidP="002031BD">
      <w:r>
        <w:t xml:space="preserve"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</w:t>
      </w:r>
      <w:r>
        <w:lastRenderedPageBreak/>
        <w:t>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2031BD" w:rsidRDefault="002031BD" w:rsidP="002031BD">
      <w: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2031BD" w:rsidRDefault="002031BD" w:rsidP="002031BD">
      <w:r>
        <w:t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2031BD" w:rsidRDefault="002031BD" w:rsidP="002031BD">
      <w:r>
        <w:t>3 адаптационные группы:</w:t>
      </w:r>
    </w:p>
    <w:p w:rsidR="002031BD" w:rsidRDefault="002031BD" w:rsidP="002031BD">
      <w:r>
        <w:t>гр.</w:t>
      </w:r>
      <w:r>
        <w:tab/>
        <w:t>эмоциональное состояние</w:t>
      </w:r>
      <w:r>
        <w:tab/>
        <w:t>деятельность</w:t>
      </w:r>
      <w:r>
        <w:tab/>
        <w:t>отношения со взрослым</w:t>
      </w:r>
      <w:r>
        <w:tab/>
        <w:t>отношения с детьми</w:t>
      </w:r>
      <w:r>
        <w:tab/>
        <w:t>речь</w:t>
      </w:r>
      <w:r>
        <w:tab/>
        <w:t>потребность в общении</w:t>
      </w:r>
    </w:p>
    <w:p w:rsidR="002031BD" w:rsidRDefault="002031BD" w:rsidP="002031BD">
      <w:r>
        <w:t>1.</w:t>
      </w:r>
      <w:r>
        <w:tab/>
        <w:t>слёзы, плач</w:t>
      </w:r>
      <w:r>
        <w:tab/>
        <w:t>отсутствует</w:t>
      </w:r>
      <w:r>
        <w:tab/>
        <w:t>отрицательные (ребёнок не воспринимает просьб воспитателя)</w:t>
      </w:r>
      <w:r>
        <w:tab/>
        <w:t>отрицательные</w:t>
      </w:r>
      <w:r>
        <w:tab/>
        <w:t>отсутствует или связана с воспоминан. о близких.</w:t>
      </w:r>
      <w:r>
        <w:tab/>
        <w:t>Потребность в общении с близкими взрослыми, в ласке, заботе.</w:t>
      </w:r>
    </w:p>
    <w:p w:rsidR="002031BD" w:rsidRDefault="002031BD" w:rsidP="002031BD">
      <w:r>
        <w:t>2.</w:t>
      </w:r>
      <w:r>
        <w:tab/>
        <w:t>неуравновешен., заплачет, если рядом нет взрослого.</w:t>
      </w:r>
      <w:r>
        <w:tab/>
        <w:t>наблюдение, подражание взрослым.</w:t>
      </w:r>
      <w:r>
        <w:tab/>
        <w:t>положительные, по инициативе воспитателя.</w:t>
      </w:r>
      <w:r>
        <w:tab/>
        <w:t>отсутствуют или положительные (ответные).</w:t>
      </w:r>
      <w:r>
        <w:tab/>
        <w:t>ответная (отвечает на вопросы детей, взрослых).</w:t>
      </w:r>
      <w:r>
        <w:tab/>
        <w:t>Потребность в общении со взрослым, в сотрудничестве с ним и получении  от него сведений об окружении.</w:t>
      </w:r>
    </w:p>
    <w:p w:rsidR="001302C5" w:rsidRPr="002031BD" w:rsidRDefault="002031BD" w:rsidP="002031BD">
      <w:r>
        <w:t>3.</w:t>
      </w:r>
      <w:r>
        <w:tab/>
        <w:t>спокойное, уравновешенное</w:t>
      </w:r>
      <w:r>
        <w:tab/>
        <w:t>предметная деятельность или сюжетно-ролевая игра.</w:t>
      </w:r>
      <w:r>
        <w:tab/>
        <w:t>положительные, по инициативе ребёнка</w:t>
      </w:r>
      <w:r>
        <w:tab/>
        <w:t>положительные</w:t>
      </w:r>
      <w:r>
        <w:tab/>
        <w:t>инициативная (сам обращается ко взрослым и детям).</w:t>
      </w:r>
      <w:r>
        <w:tab/>
        <w:t>Потребность в общении со взрослым и в самостоятельных действиях.</w:t>
      </w:r>
      <w:bookmarkStart w:id="0" w:name="_GoBack"/>
      <w:bookmarkEnd w:id="0"/>
    </w:p>
    <w:sectPr w:rsidR="001302C5" w:rsidRPr="002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6"/>
    <w:rsid w:val="001302C5"/>
    <w:rsid w:val="002031BD"/>
    <w:rsid w:val="00664956"/>
    <w:rsid w:val="00B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5</cp:revision>
  <dcterms:created xsi:type="dcterms:W3CDTF">2013-03-05T14:23:00Z</dcterms:created>
  <dcterms:modified xsi:type="dcterms:W3CDTF">2013-03-05T14:27:00Z</dcterms:modified>
</cp:coreProperties>
</file>