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2C" w:rsidRPr="00B41923" w:rsidRDefault="00956D2C" w:rsidP="0095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B419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B419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192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192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956D2C" w:rsidRPr="00B41923" w:rsidRDefault="00956D2C" w:rsidP="0095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1923">
        <w:rPr>
          <w:rFonts w:ascii="Times New Roman" w:hAnsi="Times New Roman" w:cs="Times New Roman"/>
          <w:sz w:val="24"/>
          <w:szCs w:val="24"/>
        </w:rPr>
        <w:t>едагогическим советом</w:t>
      </w:r>
      <w:r w:rsidRPr="00B419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419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1923">
        <w:rPr>
          <w:rFonts w:ascii="Times New Roman" w:eastAsia="Times New Roman" w:hAnsi="Times New Roman" w:cs="Times New Roman"/>
          <w:sz w:val="24"/>
          <w:szCs w:val="24"/>
        </w:rPr>
        <w:t xml:space="preserve">приказом №______________                                                                                                </w:t>
      </w:r>
      <w:r w:rsidR="002B061E"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 w:rsidR="002B061E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2B061E">
        <w:rPr>
          <w:rFonts w:ascii="Times New Roman" w:hAnsi="Times New Roman" w:cs="Times New Roman"/>
          <w:sz w:val="24"/>
          <w:szCs w:val="24"/>
        </w:rPr>
        <w:t>ОШ№12»</w:t>
      </w:r>
      <w:r w:rsidRPr="00B419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1923">
        <w:rPr>
          <w:rFonts w:ascii="Times New Roman" w:eastAsia="Times New Roman" w:hAnsi="Times New Roman" w:cs="Times New Roman"/>
          <w:sz w:val="24"/>
          <w:szCs w:val="24"/>
        </w:rPr>
        <w:t xml:space="preserve"> от «____»__________20___г.</w:t>
      </w:r>
    </w:p>
    <w:p w:rsidR="00956D2C" w:rsidRPr="00B41923" w:rsidRDefault="00956D2C" w:rsidP="0095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23">
        <w:rPr>
          <w:rFonts w:ascii="Times New Roman" w:hAnsi="Times New Roman" w:cs="Times New Roman"/>
          <w:sz w:val="24"/>
          <w:szCs w:val="24"/>
        </w:rPr>
        <w:t>проток</w:t>
      </w:r>
      <w:r>
        <w:rPr>
          <w:rFonts w:ascii="Times New Roman" w:hAnsi="Times New Roman" w:cs="Times New Roman"/>
          <w:sz w:val="24"/>
          <w:szCs w:val="24"/>
        </w:rPr>
        <w:t xml:space="preserve">ол №____________               </w:t>
      </w:r>
      <w:r w:rsidRPr="00B419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61E">
        <w:rPr>
          <w:rFonts w:ascii="Times New Roman" w:hAnsi="Times New Roman" w:cs="Times New Roman"/>
          <w:sz w:val="24"/>
          <w:szCs w:val="24"/>
        </w:rPr>
        <w:t xml:space="preserve"> </w:t>
      </w:r>
      <w:r w:rsidR="002B061E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2B061E">
        <w:rPr>
          <w:rFonts w:ascii="Times New Roman" w:eastAsia="Times New Roman" w:hAnsi="Times New Roman" w:cs="Times New Roman"/>
          <w:sz w:val="24"/>
          <w:szCs w:val="24"/>
        </w:rPr>
        <w:t>__________З.В.Карташова</w:t>
      </w:r>
      <w:proofErr w:type="spellEnd"/>
      <w:r w:rsidR="002B061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56D2C" w:rsidRDefault="00956D2C" w:rsidP="00956D2C">
      <w:pPr>
        <w:rPr>
          <w:rFonts w:ascii="Calibri" w:eastAsia="Times New Roman" w:hAnsi="Calibri" w:cs="Times New Roman"/>
        </w:rPr>
      </w:pPr>
      <w:r w:rsidRPr="00B419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«___»_____________20___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B061E">
        <w:rPr>
          <w:rFonts w:ascii="Times New Roman" w:hAnsi="Times New Roman" w:cs="Times New Roman"/>
          <w:sz w:val="24"/>
          <w:szCs w:val="24"/>
        </w:rPr>
        <w:t xml:space="preserve">од                             </w:t>
      </w:r>
      <w:r w:rsidRPr="00B419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41923">
        <w:rPr>
          <w:rFonts w:ascii="Times New Roman" w:hAnsi="Times New Roman" w:cs="Times New Roman"/>
          <w:sz w:val="24"/>
          <w:szCs w:val="24"/>
        </w:rPr>
        <w:t xml:space="preserve">  </w:t>
      </w:r>
      <w:r w:rsidRPr="00B419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4192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56D2C" w:rsidRPr="00B41923" w:rsidRDefault="00956D2C" w:rsidP="0095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D2C" w:rsidRDefault="00956D2C" w:rsidP="00956D2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6012C" w:rsidRDefault="00C6012C" w:rsidP="00956D2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56D2C" w:rsidRDefault="00956D2C" w:rsidP="0095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ПРАВИЛА ПРИЕМА </w:t>
      </w:r>
    </w:p>
    <w:p w:rsidR="002B061E" w:rsidRDefault="002B061E" w:rsidP="0095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 дошкольные группы</w:t>
      </w:r>
    </w:p>
    <w:p w:rsidR="002B061E" w:rsidRDefault="002B061E" w:rsidP="0095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МБОУ «ООШ№12»</w:t>
      </w:r>
    </w:p>
    <w:p w:rsidR="00956D2C" w:rsidRPr="00FF33BE" w:rsidRDefault="00956D2C" w:rsidP="0095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D2C" w:rsidRDefault="00956D2C" w:rsidP="00956D2C"/>
    <w:p w:rsidR="00956D2C" w:rsidRDefault="00956D2C" w:rsidP="00956D2C"/>
    <w:p w:rsidR="00956D2C" w:rsidRDefault="00956D2C" w:rsidP="00956D2C"/>
    <w:p w:rsidR="00956D2C" w:rsidRDefault="00956D2C" w:rsidP="00956D2C"/>
    <w:p w:rsidR="00956D2C" w:rsidRDefault="00956D2C" w:rsidP="0095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2C" w:rsidRDefault="00956D2C" w:rsidP="003A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2C" w:rsidRDefault="00956D2C" w:rsidP="003A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2C" w:rsidRDefault="00956D2C" w:rsidP="003A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2C" w:rsidRDefault="00956D2C" w:rsidP="003A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2C" w:rsidRDefault="00956D2C" w:rsidP="003A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2C" w:rsidRDefault="00956D2C" w:rsidP="003A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2C" w:rsidRDefault="00956D2C" w:rsidP="003A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D2C" w:rsidRDefault="00956D2C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796" w:rsidRPr="00834796" w:rsidRDefault="00834796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061E" w:rsidRPr="00834796" w:rsidRDefault="002B061E" w:rsidP="002B0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4796">
        <w:rPr>
          <w:rFonts w:ascii="Times New Roman" w:hAnsi="Times New Roman" w:cs="Times New Roman"/>
        </w:rPr>
        <w:t>СОГЛАСОВАНЫ</w:t>
      </w:r>
    </w:p>
    <w:p w:rsidR="002B061E" w:rsidRPr="00834796" w:rsidRDefault="002B061E" w:rsidP="002B0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4796">
        <w:rPr>
          <w:rFonts w:ascii="Times New Roman" w:hAnsi="Times New Roman" w:cs="Times New Roman"/>
        </w:rPr>
        <w:t>Председатель управляющего совета</w:t>
      </w:r>
    </w:p>
    <w:p w:rsidR="002B061E" w:rsidRPr="00834796" w:rsidRDefault="002B061E" w:rsidP="002B0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4796">
        <w:rPr>
          <w:rFonts w:ascii="Times New Roman" w:hAnsi="Times New Roman" w:cs="Times New Roman"/>
        </w:rPr>
        <w:t>Аксенова Е.Н</w:t>
      </w:r>
    </w:p>
    <w:p w:rsidR="00834796" w:rsidRDefault="002B061E" w:rsidP="0083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4796">
        <w:rPr>
          <w:rFonts w:ascii="Times New Roman" w:hAnsi="Times New Roman" w:cs="Times New Roman"/>
        </w:rPr>
        <w:t>«____»_________________20____г.</w:t>
      </w:r>
    </w:p>
    <w:p w:rsidR="00956D2C" w:rsidRPr="00834796" w:rsidRDefault="00834796" w:rsidP="0083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="003A312F"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3A312F" w:rsidRPr="002B061E" w:rsidRDefault="003A312F" w:rsidP="00E862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</w:t>
      </w:r>
      <w:r w:rsidR="00B36B48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комплектования контингента воспитанников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групп МБОУ «ООШ№12» </w:t>
      </w:r>
      <w:r w:rsidR="00956D2C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</w:t>
      </w:r>
      <w:r w:rsidR="00E862A5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B36B48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 в соответствии со ст.16 Закона  РФ от 10.07.1992 № 3266-1  «Об образовании», Типовым положением  о дошкольном образовательном учреждении, утвержденным пост</w:t>
      </w:r>
      <w:r w:rsidR="00E862A5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ановлением Правительства РФ от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62A5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7.10.2011 № 2562, С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91</w:t>
      </w:r>
      <w:proofErr w:type="gramEnd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E862A5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2.07.2010 (</w:t>
      </w:r>
      <w:proofErr w:type="spellStart"/>
      <w:r w:rsidR="00E862A5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E862A5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2.4.1.2660-10).</w:t>
      </w:r>
    </w:p>
    <w:p w:rsidR="003A312F" w:rsidRPr="002B061E" w:rsidRDefault="003A312F" w:rsidP="00B36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Настоящие Правила</w:t>
      </w:r>
      <w:r w:rsidR="00E862A5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 с целью обеспечения реализации прав ребенка на общедоступное, бесплатное </w:t>
      </w:r>
      <w:r w:rsidR="00B36B48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 </w:t>
      </w: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B8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«ООШ№12»</w:t>
      </w:r>
    </w:p>
    <w:p w:rsidR="00E862A5" w:rsidRPr="002B061E" w:rsidRDefault="00E862A5" w:rsidP="003A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2A5" w:rsidRPr="002B061E" w:rsidRDefault="003A312F" w:rsidP="003A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F33BE"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постановки на учет детей, </w:t>
      </w:r>
    </w:p>
    <w:p w:rsidR="00E862A5" w:rsidRPr="002B061E" w:rsidRDefault="003A312F" w:rsidP="00B02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нуждающихся</w:t>
      </w:r>
      <w:proofErr w:type="gramEnd"/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предоставлении места в Учреждении</w:t>
      </w:r>
    </w:p>
    <w:p w:rsidR="003A312F" w:rsidRPr="002B061E" w:rsidRDefault="003A312F" w:rsidP="00E862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FF33BE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</w:t>
      </w:r>
      <w:r w:rsidR="00E862A5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имеют право выбора Учреждения.</w:t>
      </w:r>
    </w:p>
    <w:p w:rsidR="003A312F" w:rsidRPr="002B061E" w:rsidRDefault="003A312F" w:rsidP="00E862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Прием детей  в Учреждение осуществляется в порядке очередности.  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Очередность устанавливается на основании регистрации  ребенка в электронной базе данных будущих воспитанников (д</w:t>
      </w:r>
      <w:r w:rsidR="00E862A5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- электронной базе данных).</w:t>
      </w:r>
    </w:p>
    <w:p w:rsidR="00C56879" w:rsidRPr="002B061E" w:rsidRDefault="003A312F" w:rsidP="003A3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 Регистрация </w:t>
      </w:r>
      <w:r w:rsidR="00FF33BE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будущих воспитанников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базе данных осуществляется на основании заяв</w:t>
      </w:r>
      <w:r w:rsidR="00C568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 (законного представителя) в порядке, опре</w:t>
      </w:r>
      <w:r w:rsidR="00C568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деленно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настоящими Правилами</w:t>
      </w:r>
      <w:r w:rsidR="00C568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регистрации </w:t>
      </w:r>
      <w:r w:rsidR="00FF33BE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будущих воспитанников </w:t>
      </w:r>
      <w:r w:rsidR="00C568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электронной базе данных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согласие</w:t>
      </w:r>
      <w:r w:rsidR="00C568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 (законного представителя)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 в целях предоставления вышеуказанной муниципальной услуги, в соответствии с требованиями Федерального закона от 27.07.2006 № 152-ФЗ «О персональных данных».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B36B48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 </w:t>
      </w:r>
      <w:r w:rsidR="00FF33BE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будущих воспитанников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базе данных осуществляется по выбору родителя (законного представителя) одним из следующих способов:</w:t>
      </w:r>
    </w:p>
    <w:p w:rsidR="003A312F" w:rsidRPr="002B061E" w:rsidRDefault="003A312F" w:rsidP="0057469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самостоятельно;</w:t>
      </w:r>
    </w:p>
    <w:p w:rsidR="003A312F" w:rsidRPr="002B061E" w:rsidRDefault="003A312F" w:rsidP="0057469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обращения</w:t>
      </w:r>
      <w:r w:rsidR="0057469C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Учреждение,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69C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случае регистрация ребенка в электронной базе данных осуществляется Учреждением.</w:t>
      </w:r>
    </w:p>
    <w:p w:rsidR="003A312F" w:rsidRPr="002B061E" w:rsidRDefault="00B87CAF" w:rsidP="003A3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регистрации </w:t>
      </w:r>
      <w:r w:rsidR="00FF33BE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будущих воспитанников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базе данных </w:t>
      </w:r>
      <w:r w:rsidR="0057469C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  заявление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или отклоняется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Учреждения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12F" w:rsidRPr="002B061E" w:rsidRDefault="0057469C" w:rsidP="003A3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соответствии с действующим законодательством ребенок не может быть принят в Учреждение данного типа и вида, родителю (законному представителю) по его запросу в течение пяти рабочих дней с момента обращения родителя (законного представителя) в Учреждение направляется письменное уведомление с ука</w:t>
      </w:r>
      <w:r w:rsidR="00B36B48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занием причины отклонения заявления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12F" w:rsidRPr="002B061E" w:rsidRDefault="003A312F" w:rsidP="00574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  В случае отсутст</w:t>
      </w:r>
      <w:r w:rsidR="00B36B48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причин для отклонения заявления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ребенок регистрируется в очереди. Информация о номере очереди предоставляется родителю (зак</w:t>
      </w:r>
      <w:r w:rsidR="0057469C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онному представителю)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7469C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письменному заявлению</w:t>
      </w:r>
      <w:r w:rsidR="0057469C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выдает ему письменное уведомление о регистрации ребенка в электронной базе данных с указанием номера очереди.  </w:t>
      </w:r>
    </w:p>
    <w:p w:rsidR="0057469C" w:rsidRPr="002B061E" w:rsidRDefault="003A312F" w:rsidP="00574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уведомление направляется родителю не позднее чем через 10 рабочих дней с момента обращения родителя (законного представителя) Учреждение.                                                                                                </w:t>
      </w:r>
      <w:r w:rsidR="0057469C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</w:t>
      </w:r>
    </w:p>
    <w:p w:rsidR="003A312F" w:rsidRPr="002B061E" w:rsidRDefault="003A312F" w:rsidP="00574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Постановка на очередь осуществляется в течение всего календарного года  без ограничений.</w:t>
      </w:r>
    </w:p>
    <w:p w:rsidR="003A312F" w:rsidRPr="002B061E" w:rsidRDefault="003A312F" w:rsidP="00574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2.9. Родители (законные представители), дети которых имеют право на внеочередной или перв</w:t>
      </w:r>
      <w:r w:rsidR="0057469C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оочередной прием (зачисление) в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Учреждение, регистрируются в  электронной базе данных  с указанием  их номера в общей и льготной очереди. 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57469C" w:rsidRPr="002B061E" w:rsidRDefault="003A312F" w:rsidP="00B025C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приема (зачисления) </w:t>
      </w:r>
      <w:r w:rsidR="00FF33BE"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Учреждение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3.1. Прием </w:t>
      </w:r>
      <w:r w:rsidR="00FF33BE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Учреждение осуществляется в возрасте от 2 месяцев до 7 лет.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3.2. Вступительные испытания  любого вида при зачислении </w:t>
      </w:r>
      <w:r w:rsidR="00FF33BE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Учреждение, а также при их  переводе в другую возрастную группу не допускаются.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3.3. Зачисление в  Учреждение осуществляется  на основании следующих документов: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письменного заявления родителей (законных представителей);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медицинского заключения  о состоянии здоровья </w:t>
      </w:r>
      <w:r w:rsidR="00FF33BE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документа, удостоверяющего личность одного из родителей (законных представителей) (подлинник и копия). </w:t>
      </w:r>
      <w:r w:rsidR="0057469C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Учреждением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уполномоченное им лицо)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469C"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</w:t>
      </w:r>
      <w:r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469C"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57469C"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69C"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внеочередном порядке </w:t>
      </w:r>
      <w:r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принимаются:</w:t>
      </w:r>
    </w:p>
    <w:p w:rsidR="0057469C" w:rsidRPr="002B061E" w:rsidRDefault="003A312F" w:rsidP="003A312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прокуроров, в соответствии с Федеральным законом от 17.01.1992 № 2202-1 «О прокуратуре Российской Федерации»;</w:t>
      </w:r>
    </w:p>
    <w:p w:rsidR="0057469C" w:rsidRPr="002B061E" w:rsidRDefault="003A312F" w:rsidP="003A312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сотрудников следственного комитета, в соответствии с Федеральным законом от 29.12.2010 № 403-ФЗ «О следственном комитете Российской Федерации»;</w:t>
      </w:r>
    </w:p>
    <w:p w:rsidR="0057469C" w:rsidRPr="002B061E" w:rsidRDefault="003A312F" w:rsidP="003A312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судей, в соответствии с Законом Российской Федерации от 26.02.1992 № 3132-1 «О статусе судей в Российской Федерации»;</w:t>
      </w:r>
    </w:p>
    <w:p w:rsidR="005C4779" w:rsidRPr="002B061E" w:rsidRDefault="003A312F" w:rsidP="003A312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 Российской Федерации, подвергшихся воздействию радиации  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5C4779" w:rsidRPr="002B061E" w:rsidRDefault="003A312F" w:rsidP="003A312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погибших (пропавших без вести), умерших, ставших инвалидами сотрудников и военнослужащих из числа лиц, указанных в пункте 1 Постановления  Правител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ьства РФ от 09.02.2004 №  65 «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контртеррористических</w:t>
      </w:r>
      <w:proofErr w:type="spellEnd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Северо-Кавказкого</w:t>
      </w:r>
      <w:proofErr w:type="spellEnd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 Российской Федерации»</w:t>
      </w:r>
      <w:proofErr w:type="gramEnd"/>
    </w:p>
    <w:p w:rsidR="003A312F" w:rsidRPr="002B061E" w:rsidRDefault="003A312F" w:rsidP="005C4779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</w:t>
      </w:r>
      <w:r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5C4779"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Учреждение в первоочередном порядке</w:t>
      </w:r>
      <w:r w:rsidRPr="002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дети следующих категорий граждан:</w:t>
      </w:r>
    </w:p>
    <w:p w:rsidR="005C4779" w:rsidRPr="002B061E" w:rsidRDefault="003A312F" w:rsidP="005C47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многодетных семей (семей, имеющих в своем составе 3-х и более детей в возрасте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</w:r>
    </w:p>
    <w:p w:rsidR="005C4779" w:rsidRPr="002B061E" w:rsidRDefault="003A312F" w:rsidP="005C47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военнослужащи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 месту жительства их семей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Федеральным законом от 27.05.19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 № 76-ФЗ «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статусе военнослужащих»;                                                      </w:t>
      </w:r>
    </w:p>
    <w:p w:rsidR="005C4779" w:rsidRPr="002B061E" w:rsidRDefault="003A312F" w:rsidP="005C47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5C4779" w:rsidRPr="002B061E" w:rsidRDefault="003A312F" w:rsidP="003A312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сотрудника полиции,  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  дети сотрудника полиции, умершего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вследствие заболевания, полученного в период прохождения службы в полиции,  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 дети гражданина Российской Федерации</w:t>
      </w:r>
      <w:proofErr w:type="gramEnd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  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</w:t>
      </w:r>
      <w:proofErr w:type="gramEnd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от 07.02.2011  № 3-ФЗ  «О полиции»;</w:t>
      </w:r>
    </w:p>
    <w:p w:rsidR="00B025C3" w:rsidRPr="002B061E" w:rsidRDefault="003A312F" w:rsidP="00B025C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сотрудников органов по контролю за оборотом наркотических средств и психотропных веществ по месту жительства, при соответствующей компенсации за счет средств ФСКН России, в течение трех месяцев со дня обращения сотрудников, в соответствии с Указом Президента российской Федерации от 05.05.2003 № 613 «О правоохранительной службе в органах по контролю за оборотом наркотических и психотропных веществ»;</w:t>
      </w:r>
      <w:proofErr w:type="gramEnd"/>
    </w:p>
    <w:p w:rsidR="00B025C3" w:rsidRPr="002B061E" w:rsidRDefault="00FF33BE" w:rsidP="00B025C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дети сотрудников органов уголовно-исполнительной системы, фе</w:t>
      </w:r>
      <w:r w:rsidR="00B025C3" w:rsidRPr="002B061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деральной противопожарной службы</w:t>
      </w:r>
      <w:r w:rsidRPr="002B061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Государственной противопожарной службы, </w:t>
      </w:r>
      <w:r w:rsidR="00B025C3" w:rsidRPr="002B061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таможенных органов</w:t>
      </w:r>
      <w:r w:rsidRPr="002B061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Российской Федерации</w:t>
      </w:r>
      <w:r w:rsidR="00B025C3" w:rsidRPr="002B061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в соответствии с </w:t>
      </w:r>
      <w:r w:rsidRPr="002B061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B025C3" w:rsidRPr="002B061E">
        <w:rPr>
          <w:rFonts w:ascii="Times New Roman" w:hAnsi="Times New Roman" w:cs="Times New Roman"/>
          <w:color w:val="373737"/>
          <w:sz w:val="24"/>
          <w:szCs w:val="24"/>
        </w:rPr>
        <w:t xml:space="preserve">Федеральным законом Российской Федерации от 30 декабря 2012 г. N 283-ФЗ </w:t>
      </w:r>
      <w:r w:rsidR="00B025C3" w:rsidRPr="002B061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5C4779" w:rsidRPr="002B061E" w:rsidRDefault="003A312F" w:rsidP="003A312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 О некоторых вопросах в сфере опеки и попечительства несовершеннолетних»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3A312F" w:rsidRPr="002B061E" w:rsidRDefault="005C4779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3.7. </w:t>
      </w:r>
      <w:proofErr w:type="gram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</w:t>
      </w:r>
      <w:r w:rsidR="00B025C3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Учреждение, предоставляет </w:t>
      </w:r>
      <w:r w:rsidR="00B8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уполномоченному им лицу) подлинники документов, подтверждающих это право (подлинник и копия).</w:t>
      </w:r>
      <w:proofErr w:type="gramEnd"/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3.7.1.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Учреждением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3.7.2. В случаях недостоверности сведений, содержащихся в представленных документах</w:t>
      </w:r>
      <w:r w:rsidR="00B025C3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отсутствия у заявителя права на первоочередное или внеочередное получение места в Учреждении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предоставляется место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общих основаниях.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3.7.3. Решение о внеочередном или первоочередном  предоставлении ребенку места в Учреждении либо об отказе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таком предоставлении принимается по результатам рассмотрения заявления и необходимых документов не позднее 30 рабочих дней со дня их поступления в Учреждение, о чем  родителю (законному представителю) направляется соответствующее уведомление.</w:t>
      </w:r>
    </w:p>
    <w:p w:rsidR="003A312F" w:rsidRPr="002B061E" w:rsidRDefault="003A312F" w:rsidP="005C4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 уведомлении об отказе во внеочередном или первоочередном предоставлении ребенку места в Учреждении указываются причины отказа.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3.10. Прием </w:t>
      </w:r>
      <w:r w:rsidR="00B025C3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Учреждение оформляется  приказом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Учреждением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3.10. </w:t>
      </w:r>
      <w:proofErr w:type="gram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между Учреждением и родителями (законными представителями) регулируются </w:t>
      </w:r>
      <w:hyperlink r:id="rId5" w:history="1">
        <w:r w:rsidRPr="002B06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договором</w:t>
        </w:r>
      </w:hyperlink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</w:t>
      </w:r>
      <w:r w:rsidR="00B025C3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proofErr w:type="gramEnd"/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3.11.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заключается в 2-х экземплярах с выдачей 1-го экземпляра договора родителю (законном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представителю). Д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(законными представителями)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противоречить Уставу Учреждения и настоящим Правилам.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3.12.  При приёме </w:t>
      </w:r>
      <w:r w:rsidR="00B025C3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  обязано ознакомить родителей (законных представителей) со следующими документами:</w:t>
      </w:r>
    </w:p>
    <w:p w:rsidR="005C4779" w:rsidRPr="002B061E" w:rsidRDefault="003A312F" w:rsidP="005C47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4779" w:rsidRPr="002B061E" w:rsidRDefault="003A312F" w:rsidP="005C47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свидетельством о государственной регистрации юридического лица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4779" w:rsidRPr="002B061E" w:rsidRDefault="003A312F" w:rsidP="005C47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лицензией на </w:t>
      </w:r>
      <w:proofErr w:type="gram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деятельности;</w:t>
      </w:r>
    </w:p>
    <w:p w:rsidR="005C4779" w:rsidRPr="002B061E" w:rsidRDefault="005C4779" w:rsidP="005C47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B025C3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</w:t>
      </w:r>
      <w:r w:rsidR="00B025C3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реализуемой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Учреждением;</w:t>
      </w:r>
    </w:p>
    <w:p w:rsidR="003A312F" w:rsidRPr="002B061E" w:rsidRDefault="003A312F" w:rsidP="005C477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иными локальными актами, регулирующими деятельность Учреждения и затрагивающими права и законные интересы </w:t>
      </w:r>
      <w:r w:rsidR="00B025C3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(законных представителей).</w:t>
      </w:r>
    </w:p>
    <w:p w:rsidR="003A312F" w:rsidRPr="002B061E" w:rsidRDefault="00B025C3" w:rsidP="00414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Родителям</w:t>
      </w:r>
      <w:r w:rsidR="005C4779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 представителям)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отказано в зачислении ребенка в Учреждение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B36B48" w:rsidRPr="002B061E" w:rsidRDefault="00B36B48" w:rsidP="00414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57D" w:rsidRPr="002B061E" w:rsidRDefault="003A312F" w:rsidP="00B02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4.Порядок комплектования Учреждения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Комплектование Учреждения на новый  учебн</w:t>
      </w:r>
      <w:r w:rsidR="00B025C3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год производится в сроки с 01 мая по 01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  ежегодно, в остальное время проводится доукомплектование Учреждения  в соответствии с установленными нормативами.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</w:t>
      </w:r>
      <w:r w:rsidR="0041457D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устная, письменная (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  электронная).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Если в течение месяца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п.3.3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4.3. Количество групп  в Учреждении определяется</w:t>
      </w:r>
      <w:r w:rsidR="0041457D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исходя из их предельной наполняемости</w:t>
      </w:r>
      <w:r w:rsidR="00B36B48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закрепляется в уставе Учреждения.</w:t>
      </w:r>
    </w:p>
    <w:p w:rsidR="0041457D" w:rsidRPr="002B061E" w:rsidRDefault="003A312F" w:rsidP="00414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Предельная наполняемость   групп Учреждения устанавливается в соответствии с   Типовым положением о дошкольном образовательном учреждении, утвержденным </w:t>
      </w:r>
      <w:r w:rsidR="0041457D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 положением  о дошкольном образовательном учреждении, утвержденным постановлением Правительства РФ от 27.10.2011 № 2562,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91 от 22.07.2010 (</w:t>
      </w:r>
      <w:proofErr w:type="spellStart"/>
      <w:r w:rsidR="0041457D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41457D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2.4.1.2660-10).</w:t>
      </w:r>
      <w:proofErr w:type="gramEnd"/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4.5. Контингент воспитанников формируется в соответствии с их возрастом.</w:t>
      </w:r>
    </w:p>
    <w:p w:rsidR="003A312F" w:rsidRPr="002B061E" w:rsidRDefault="0041457D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4.6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комплектования групп в соответствии с возрастом воспитанников родители (законные представители) предъявляют руководителю Учреждения подлинник свидетельства о рождении ребенка</w:t>
      </w:r>
      <w:r w:rsidR="00B025C3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возвращается лицу, представившему указанный документ.</w:t>
      </w:r>
    </w:p>
    <w:p w:rsidR="00B025C3" w:rsidRPr="002B061E" w:rsidRDefault="003A312F" w:rsidP="003A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457D" w:rsidRPr="002B061E" w:rsidRDefault="003A312F" w:rsidP="00B02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1457D"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перевода воспитанника в другое Учреждение</w:t>
      </w:r>
    </w:p>
    <w:p w:rsidR="0041457D" w:rsidRPr="002B061E" w:rsidRDefault="003A312F" w:rsidP="00414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Родители (законные представители) </w:t>
      </w:r>
      <w:r w:rsidR="00B025C3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посещающих Учреждение, имеют право перевести своего ребенка в другое Учреждение.</w:t>
      </w:r>
    </w:p>
    <w:p w:rsidR="003A312F" w:rsidRPr="002B061E" w:rsidRDefault="003A312F" w:rsidP="00414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условиями для такого перевода являются:</w:t>
      </w:r>
    </w:p>
    <w:p w:rsidR="003A312F" w:rsidRPr="002B061E" w:rsidRDefault="0041457D" w:rsidP="0041457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Учреждении, куда родители (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 желают перевести ребенка, родителей (законных представителей), жела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перевести своего ребенка (</w:t>
      </w:r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детей) в другое Учреждение в порядке «обмена местами», при условии соблюдения требований санитарно-эпидемиологических правил и нормативов </w:t>
      </w:r>
      <w:proofErr w:type="spellStart"/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3A312F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2.4.1.2660-10, утвержденных Постановлением Главного государственного санитарного врача РФ от 22.07.2010 № 91 по предельной наполняемости групп</w:t>
      </w:r>
      <w:r w:rsidR="003A312F" w:rsidRPr="002B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A312F" w:rsidRPr="002B061E" w:rsidRDefault="003A312F" w:rsidP="0041457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</w:t>
      </w:r>
      <w:r w:rsidR="0041457D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заведующих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57D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такой перевод.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5.2.</w:t>
      </w:r>
      <w:r w:rsidR="0041457D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представители), желающие осуществить перевод ребенка, ставят в известность об этом обстоятельстве </w:t>
      </w:r>
      <w:r w:rsidR="00B8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 Учреждения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самостоятельно размещают объявления об «обм</w:t>
      </w:r>
      <w:r w:rsidR="0041457D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 местами». Родители (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 вправе размещать объявление об обмене любым другим удобным для них способом.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5.3. В случае  наличия условий, указанных в п.5.1 настоящих Правил, родители (законные представители) в обоих Учреждениях обращаются  с письменным заявлением на имя руководителя Учреждения о переводе ребенка в другое Учреждение в порядке «обмена местами». На  заявлении должна быть резолюция руководителя Учреждения, куда планируется перевод ребенка,  о согласии на такой перевод.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5.4. Руководители обоих Учреждений издают приказ: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3A312F" w:rsidRPr="002B061E" w:rsidRDefault="003A312F" w:rsidP="003A31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втором пункте приказа закрепляется зачисление нового воспитанника из другого Учреждения в порядке перевода.</w:t>
      </w:r>
    </w:p>
    <w:p w:rsidR="003A312F" w:rsidRPr="002B061E" w:rsidRDefault="003A312F" w:rsidP="003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457D" w:rsidRPr="002B061E" w:rsidRDefault="003A312F" w:rsidP="00B02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отчисления</w:t>
      </w:r>
    </w:p>
    <w:p w:rsidR="003A312F" w:rsidRPr="002B061E" w:rsidRDefault="003A312F" w:rsidP="00414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41457D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воспитанников из Учреждения  оформляется приказом </w:t>
      </w:r>
      <w:r w:rsidR="0083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 Учреждения</w:t>
      </w: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осуществляется:</w:t>
      </w:r>
    </w:p>
    <w:p w:rsidR="0041457D" w:rsidRPr="002B061E" w:rsidRDefault="003A312F" w:rsidP="003A312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письменному заявлению одного из родителей (законных представителей);</w:t>
      </w:r>
    </w:p>
    <w:p w:rsidR="0041457D" w:rsidRPr="002B061E" w:rsidRDefault="003A312F" w:rsidP="003A312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медицинского заключения  о состоянии здоровья ребенка, препятствующего его дальнейшему пребыванию в Учреждении; </w:t>
      </w:r>
    </w:p>
    <w:p w:rsidR="0041457D" w:rsidRPr="002B061E" w:rsidRDefault="003A312F" w:rsidP="003A312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достижением воспитанником Учреждения </w:t>
      </w:r>
      <w:r w:rsidR="0041457D"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7 лет;</w:t>
      </w:r>
    </w:p>
    <w:p w:rsidR="003A312F" w:rsidRPr="002B061E" w:rsidRDefault="003A312F" w:rsidP="003A312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переводом воспитанника в другое Учреждение в порядке, установленном в разделе 5 настоящих Правил. </w:t>
      </w:r>
    </w:p>
    <w:p w:rsidR="00834796" w:rsidRDefault="00834796" w:rsidP="00B025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834796" w:rsidRDefault="00834796" w:rsidP="00B025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1A2CCA" w:rsidRDefault="0041457D" w:rsidP="00B025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B061E">
        <w:rPr>
          <w:rFonts w:ascii="Times New Roman" w:hAnsi="Times New Roman" w:cs="Times New Roman"/>
          <w:color w:val="252525"/>
          <w:sz w:val="24"/>
          <w:szCs w:val="24"/>
        </w:rPr>
        <w:t>Срок действия Положения не ограничен. Положение д</w:t>
      </w:r>
      <w:r w:rsidR="00B025C3" w:rsidRPr="002B061E">
        <w:rPr>
          <w:rFonts w:ascii="Times New Roman" w:hAnsi="Times New Roman" w:cs="Times New Roman"/>
          <w:color w:val="252525"/>
          <w:sz w:val="24"/>
          <w:szCs w:val="24"/>
        </w:rPr>
        <w:t>ействительно до принятия нового.</w:t>
      </w:r>
    </w:p>
    <w:p w:rsidR="00834796" w:rsidRPr="002B061E" w:rsidRDefault="00834796" w:rsidP="00B025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Карташова З.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В</w:t>
      </w:r>
      <w:proofErr w:type="gramEnd"/>
    </w:p>
    <w:sectPr w:rsidR="00834796" w:rsidRPr="002B061E" w:rsidSect="001A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F1F"/>
    <w:multiLevelType w:val="hybridMultilevel"/>
    <w:tmpl w:val="46CEA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B143B"/>
    <w:multiLevelType w:val="hybridMultilevel"/>
    <w:tmpl w:val="432C4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BC00FD"/>
    <w:multiLevelType w:val="hybridMultilevel"/>
    <w:tmpl w:val="6D864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2F7FB7"/>
    <w:multiLevelType w:val="hybridMultilevel"/>
    <w:tmpl w:val="14A66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F36939"/>
    <w:multiLevelType w:val="hybridMultilevel"/>
    <w:tmpl w:val="18B4F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D25520"/>
    <w:multiLevelType w:val="hybridMultilevel"/>
    <w:tmpl w:val="DD246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2F"/>
    <w:rsid w:val="001A2CCA"/>
    <w:rsid w:val="002B061E"/>
    <w:rsid w:val="00350CF1"/>
    <w:rsid w:val="003A312F"/>
    <w:rsid w:val="003A68EB"/>
    <w:rsid w:val="0041457D"/>
    <w:rsid w:val="004D24EA"/>
    <w:rsid w:val="0057469C"/>
    <w:rsid w:val="005C4779"/>
    <w:rsid w:val="00771240"/>
    <w:rsid w:val="007F5A98"/>
    <w:rsid w:val="00834796"/>
    <w:rsid w:val="00956D2C"/>
    <w:rsid w:val="00A44AC0"/>
    <w:rsid w:val="00B025C3"/>
    <w:rsid w:val="00B36B48"/>
    <w:rsid w:val="00B87CAF"/>
    <w:rsid w:val="00C56879"/>
    <w:rsid w:val="00C6012C"/>
    <w:rsid w:val="00C830B2"/>
    <w:rsid w:val="00E862A5"/>
    <w:rsid w:val="00F8309B"/>
    <w:rsid w:val="00FF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CA"/>
  </w:style>
  <w:style w:type="paragraph" w:styleId="1">
    <w:name w:val="heading 1"/>
    <w:basedOn w:val="a"/>
    <w:link w:val="10"/>
    <w:uiPriority w:val="9"/>
    <w:qFormat/>
    <w:rsid w:val="00B0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2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12F"/>
    <w:rPr>
      <w:b/>
      <w:bCs/>
    </w:rPr>
  </w:style>
  <w:style w:type="character" w:customStyle="1" w:styleId="apple-converted-space">
    <w:name w:val="apple-converted-space"/>
    <w:basedOn w:val="a0"/>
    <w:rsid w:val="003A312F"/>
  </w:style>
  <w:style w:type="character" w:styleId="a4">
    <w:name w:val="Hyperlink"/>
    <w:basedOn w:val="a0"/>
    <w:uiPriority w:val="99"/>
    <w:semiHidden/>
    <w:unhideWhenUsed/>
    <w:rsid w:val="003A312F"/>
    <w:rPr>
      <w:color w:val="0000FF"/>
      <w:u w:val="single"/>
    </w:rPr>
  </w:style>
  <w:style w:type="character" w:styleId="a5">
    <w:name w:val="Emphasis"/>
    <w:basedOn w:val="a0"/>
    <w:uiPriority w:val="20"/>
    <w:qFormat/>
    <w:rsid w:val="003A312F"/>
    <w:rPr>
      <w:i/>
      <w:iCs/>
    </w:rPr>
  </w:style>
  <w:style w:type="paragraph" w:styleId="a6">
    <w:name w:val="List Paragraph"/>
    <w:basedOn w:val="a"/>
    <w:uiPriority w:val="34"/>
    <w:qFormat/>
    <w:rsid w:val="005746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33374;fld=134;dst=100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Сириус</dc:creator>
  <cp:keywords/>
  <dc:description/>
  <cp:lastModifiedBy>Директор</cp:lastModifiedBy>
  <cp:revision>12</cp:revision>
  <cp:lastPrinted>2013-03-11T10:57:00Z</cp:lastPrinted>
  <dcterms:created xsi:type="dcterms:W3CDTF">2012-06-27T04:25:00Z</dcterms:created>
  <dcterms:modified xsi:type="dcterms:W3CDTF">2013-03-11T10:58:00Z</dcterms:modified>
</cp:coreProperties>
</file>