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19" w:rsidRPr="000C7FB0" w:rsidRDefault="00D94DD9" w:rsidP="00D94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B0">
        <w:rPr>
          <w:rFonts w:ascii="Times New Roman" w:hAnsi="Times New Roman" w:cs="Times New Roman"/>
          <w:b/>
          <w:sz w:val="24"/>
          <w:szCs w:val="24"/>
        </w:rPr>
        <w:t>Карта развития интегративных качеств ребенка 4 – 7 лет</w:t>
      </w:r>
    </w:p>
    <w:tbl>
      <w:tblPr>
        <w:tblStyle w:val="a3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801198" w:rsidRPr="000C7FB0" w:rsidTr="00D94DD9">
        <w:tc>
          <w:tcPr>
            <w:tcW w:w="1250" w:type="pct"/>
          </w:tcPr>
          <w:p w:rsidR="00D94DD9" w:rsidRPr="000C7FB0" w:rsidRDefault="00D94DD9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250" w:type="pct"/>
          </w:tcPr>
          <w:p w:rsidR="00D94DD9" w:rsidRPr="000C7FB0" w:rsidRDefault="00D94DD9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250" w:type="pct"/>
          </w:tcPr>
          <w:p w:rsidR="00D94DD9" w:rsidRPr="000C7FB0" w:rsidRDefault="00D94DD9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250" w:type="pct"/>
          </w:tcPr>
          <w:p w:rsidR="00D94DD9" w:rsidRPr="000C7FB0" w:rsidRDefault="00D94DD9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</w:tr>
      <w:tr w:rsidR="00112796" w:rsidRPr="000C7FB0" w:rsidTr="00112796">
        <w:tc>
          <w:tcPr>
            <w:tcW w:w="5000" w:type="pct"/>
            <w:gridSpan w:val="4"/>
          </w:tcPr>
          <w:p w:rsidR="00112796" w:rsidRPr="000C7FB0" w:rsidRDefault="00112796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1.Физически </w:t>
            </w:r>
            <w:proofErr w:type="gramStart"/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, овладевший основными культурно – гигиеническими навыками</w:t>
            </w:r>
          </w:p>
        </w:tc>
      </w:tr>
      <w:tr w:rsidR="001C593E" w:rsidRPr="000C7FB0" w:rsidTr="00284F8A">
        <w:tc>
          <w:tcPr>
            <w:tcW w:w="2500" w:type="pct"/>
            <w:gridSpan w:val="2"/>
          </w:tcPr>
          <w:p w:rsidR="00284F8A" w:rsidRPr="000C7FB0" w:rsidRDefault="00284F8A" w:rsidP="0028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1. Демонстрирует </w:t>
            </w:r>
            <w:r w:rsidR="006E7583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скоординированную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крупную моторику</w:t>
            </w:r>
          </w:p>
          <w:p w:rsidR="00284F8A" w:rsidRPr="000C7FB0" w:rsidRDefault="00284F8A" w:rsidP="0028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8A" w:rsidRPr="000C7FB0" w:rsidRDefault="00284F8A" w:rsidP="0028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284F8A" w:rsidRPr="000C7FB0" w:rsidRDefault="00284F8A" w:rsidP="001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 Демонстрирует скоординированную крупную и мелкую моторику</w:t>
            </w:r>
          </w:p>
          <w:p w:rsidR="00284F8A" w:rsidRPr="000C7FB0" w:rsidRDefault="00284F8A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F3" w:rsidRPr="000C7FB0" w:rsidTr="00284F8A">
        <w:tc>
          <w:tcPr>
            <w:tcW w:w="1250" w:type="pct"/>
          </w:tcPr>
          <w:p w:rsidR="00284F8A" w:rsidRPr="000C7FB0" w:rsidRDefault="00284F8A" w:rsidP="00B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 Выполняет</w:t>
            </w:r>
            <w:r w:rsidR="00B6041B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 навыки  под руководством педагога</w:t>
            </w:r>
          </w:p>
        </w:tc>
        <w:tc>
          <w:tcPr>
            <w:tcW w:w="1250" w:type="pct"/>
          </w:tcPr>
          <w:p w:rsidR="00284F8A" w:rsidRPr="000C7FB0" w:rsidRDefault="00284F8A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2.Выполняет основные гигиенические</w:t>
            </w:r>
            <w:r w:rsidR="006E7583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500" w:type="pct"/>
            <w:gridSpan w:val="2"/>
          </w:tcPr>
          <w:p w:rsidR="00284F8A" w:rsidRPr="000C7FB0" w:rsidRDefault="00284F8A" w:rsidP="0028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2.Выполняет самостоятельно культурно-гигиенические навыки.</w:t>
            </w:r>
          </w:p>
        </w:tc>
      </w:tr>
      <w:tr w:rsidR="00801198" w:rsidRPr="000C7FB0" w:rsidTr="00D94DD9">
        <w:tc>
          <w:tcPr>
            <w:tcW w:w="1250" w:type="pct"/>
          </w:tcPr>
          <w:p w:rsidR="00604B0F" w:rsidRPr="000C7FB0" w:rsidRDefault="00B6041B" w:rsidP="00604B0F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4B0F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основные движения и упражнения под руководством педагога.</w:t>
            </w:r>
          </w:p>
          <w:p w:rsidR="00112796" w:rsidRPr="000C7FB0" w:rsidRDefault="00112796" w:rsidP="0060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84F8A" w:rsidRPr="000C7FB0" w:rsidRDefault="00284F8A" w:rsidP="0028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41B" w:rsidRPr="000C7FB0">
              <w:rPr>
                <w:rFonts w:ascii="Times New Roman" w:hAnsi="Times New Roman" w:cs="Times New Roman"/>
                <w:sz w:val="24"/>
                <w:szCs w:val="24"/>
              </w:rPr>
              <w:t>. Выполняет</w:t>
            </w:r>
            <w:r w:rsidR="00604B0F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навыки  ЗОЖ </w:t>
            </w:r>
          </w:p>
          <w:p w:rsidR="00112796" w:rsidRPr="000C7FB0" w:rsidRDefault="00112796" w:rsidP="00D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112796" w:rsidRPr="000C7FB0" w:rsidRDefault="00284F8A" w:rsidP="0028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Соблюдает правила ЗОЖ (не ходить в мокрой обуви, влажной одежде; оберегать глаза от травм, яркого солнца, попадания пыли, песка и др.)</w:t>
            </w:r>
          </w:p>
        </w:tc>
        <w:tc>
          <w:tcPr>
            <w:tcW w:w="1250" w:type="pct"/>
          </w:tcPr>
          <w:p w:rsidR="00112796" w:rsidRPr="000C7FB0" w:rsidRDefault="00284F8A" w:rsidP="0028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Выполняет правила ЗОЖ (не ходить в мокрой обуви, влажной одежде; оберегать глаза от травм, яркого солнца, попадания пыли, песка и др.).</w:t>
            </w:r>
          </w:p>
        </w:tc>
      </w:tr>
      <w:tr w:rsidR="00801198" w:rsidRPr="000C7FB0" w:rsidTr="00D94DD9">
        <w:tc>
          <w:tcPr>
            <w:tcW w:w="1250" w:type="pct"/>
          </w:tcPr>
          <w:p w:rsidR="00B6041B" w:rsidRPr="000C7FB0" w:rsidRDefault="00B6041B" w:rsidP="008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C31B3" w:rsidRPr="000C7FB0">
              <w:rPr>
                <w:rFonts w:ascii="Times New Roman" w:hAnsi="Times New Roman" w:cs="Times New Roman"/>
                <w:sz w:val="24"/>
                <w:szCs w:val="24"/>
              </w:rPr>
              <w:t>Выполняет основные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  <w:r w:rsidR="003C31B3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и упражнения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под руководством педагога</w:t>
            </w:r>
          </w:p>
        </w:tc>
        <w:tc>
          <w:tcPr>
            <w:tcW w:w="1250" w:type="pct"/>
          </w:tcPr>
          <w:p w:rsidR="00B6041B" w:rsidRPr="000C7FB0" w:rsidRDefault="00B6041B" w:rsidP="00B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4.Выполняет основные движения под наблюдением педагога</w:t>
            </w:r>
          </w:p>
        </w:tc>
        <w:tc>
          <w:tcPr>
            <w:tcW w:w="1250" w:type="pct"/>
          </w:tcPr>
          <w:p w:rsidR="00B6041B" w:rsidRPr="000C7FB0" w:rsidRDefault="00B6041B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4.Выполняет основное движение в самостоятельной деятельности</w:t>
            </w:r>
          </w:p>
        </w:tc>
        <w:tc>
          <w:tcPr>
            <w:tcW w:w="1250" w:type="pct"/>
          </w:tcPr>
          <w:p w:rsidR="00B6041B" w:rsidRPr="000C7FB0" w:rsidRDefault="00B6041B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4.Интегрирует разнообразие движений с разными видами и формами детской деятельности,</w:t>
            </w:r>
          </w:p>
        </w:tc>
      </w:tr>
      <w:tr w:rsidR="00960FDD" w:rsidRPr="000C7FB0" w:rsidTr="00960FDD">
        <w:tc>
          <w:tcPr>
            <w:tcW w:w="5000" w:type="pct"/>
            <w:gridSpan w:val="4"/>
          </w:tcPr>
          <w:p w:rsidR="00960FDD" w:rsidRPr="000C7FB0" w:rsidRDefault="00960FDD" w:rsidP="00960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2. Любознательный,  активный</w:t>
            </w:r>
          </w:p>
        </w:tc>
      </w:tr>
      <w:tr w:rsidR="00801198" w:rsidRPr="000C7FB0" w:rsidTr="00D94DD9">
        <w:tc>
          <w:tcPr>
            <w:tcW w:w="1250" w:type="pct"/>
          </w:tcPr>
          <w:p w:rsidR="00F226C5" w:rsidRPr="000C7FB0" w:rsidRDefault="00F226C5" w:rsidP="00F2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1.Задает</w:t>
            </w:r>
            <w:r w:rsidR="00BC529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BC529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о себе и ближайшем окружении.</w:t>
            </w:r>
          </w:p>
          <w:p w:rsidR="00BC529E" w:rsidRPr="000C7FB0" w:rsidRDefault="00BC529E" w:rsidP="00F2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 Задает вопросы кто? Как?</w:t>
            </w:r>
          </w:p>
          <w:p w:rsidR="00677FDA" w:rsidRPr="000C7FB0" w:rsidRDefault="00677FDA" w:rsidP="00F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77FDA" w:rsidRPr="000C7FB0" w:rsidRDefault="00677FDA" w:rsidP="0067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1.Задает вопросы о себе и ближайшем окружении, о прошлом и будущем</w:t>
            </w:r>
          </w:p>
          <w:p w:rsidR="00677FDA" w:rsidRPr="000C7FB0" w:rsidRDefault="00677FDA" w:rsidP="00F226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2. Задают вопросы поискового характера почему? Зачем?. </w:t>
            </w:r>
          </w:p>
        </w:tc>
        <w:tc>
          <w:tcPr>
            <w:tcW w:w="1250" w:type="pct"/>
          </w:tcPr>
          <w:p w:rsidR="00677FDA" w:rsidRPr="000C7FB0" w:rsidRDefault="00677FDA" w:rsidP="00960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1.Задает вопросы разнообразного содержания.</w:t>
            </w:r>
          </w:p>
          <w:p w:rsidR="00677FDA" w:rsidRPr="000C7FB0" w:rsidRDefault="00677FDA" w:rsidP="00960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Задает вопросы поискового характера (почему?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Зачем? для чего?)</w:t>
            </w:r>
            <w:proofErr w:type="gramEnd"/>
          </w:p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 Задает вопросы разнообразного содержания, используя разнообразные формулировки.</w:t>
            </w:r>
          </w:p>
        </w:tc>
      </w:tr>
      <w:tr w:rsidR="00801198" w:rsidRPr="000C7FB0" w:rsidTr="00D94DD9">
        <w:tc>
          <w:tcPr>
            <w:tcW w:w="1250" w:type="pct"/>
          </w:tcPr>
          <w:p w:rsidR="00677FDA" w:rsidRPr="000C7FB0" w:rsidRDefault="00F226C5" w:rsidP="00F2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 собственную  двигательную деятельность и сверстников </w:t>
            </w:r>
          </w:p>
        </w:tc>
        <w:tc>
          <w:tcPr>
            <w:tcW w:w="1250" w:type="pct"/>
          </w:tcPr>
          <w:p w:rsidR="00677FDA" w:rsidRPr="000C7FB0" w:rsidRDefault="00F226C5" w:rsidP="008F0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7FDA"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77FDA" w:rsidRPr="000C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Организовывает </w:t>
            </w:r>
            <w:r w:rsidRPr="000C7FB0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</w:t>
            </w:r>
            <w:r w:rsidR="00677FDA" w:rsidRPr="000C7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подвижные игры</w:t>
            </w:r>
          </w:p>
          <w:p w:rsidR="00677FDA" w:rsidRPr="000C7FB0" w:rsidRDefault="00677FDA" w:rsidP="008F03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FDA" w:rsidRPr="000C7FB0" w:rsidRDefault="00677FDA" w:rsidP="008F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2.Участвует в разнообразных соревнованиях по инициативе взрослого</w:t>
            </w:r>
          </w:p>
        </w:tc>
        <w:tc>
          <w:tcPr>
            <w:tcW w:w="1250" w:type="pct"/>
          </w:tcPr>
          <w:p w:rsidR="00677FDA" w:rsidRPr="000C7FB0" w:rsidRDefault="006811A8" w:rsidP="00960FD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 w:rsidR="00677FDA" w:rsidRPr="000C7FB0">
              <w:rPr>
                <w:sz w:val="24"/>
                <w:szCs w:val="24"/>
              </w:rPr>
              <w:t>Активен</w:t>
            </w:r>
            <w:proofErr w:type="gramEnd"/>
            <w:r w:rsidR="00677FDA" w:rsidRPr="000C7FB0">
              <w:rPr>
                <w:sz w:val="24"/>
                <w:szCs w:val="24"/>
              </w:rPr>
              <w:t xml:space="preserve"> в разнообразных соревнованиях                </w:t>
            </w:r>
          </w:p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98" w:rsidRPr="000C7FB0" w:rsidTr="00D94DD9">
        <w:tc>
          <w:tcPr>
            <w:tcW w:w="1250" w:type="pct"/>
          </w:tcPr>
          <w:p w:rsidR="00677FDA" w:rsidRPr="000C7FB0" w:rsidRDefault="00BC529E" w:rsidP="008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уже знакомым произведениям и иллюстраций к ним</w:t>
            </w:r>
          </w:p>
        </w:tc>
        <w:tc>
          <w:tcPr>
            <w:tcW w:w="1250" w:type="pct"/>
          </w:tcPr>
          <w:p w:rsidR="00677FDA" w:rsidRPr="000C7FB0" w:rsidRDefault="00F226C5" w:rsidP="00F2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3. Проявляет интерес к героям  литературных произведений и причинам их поступков </w:t>
            </w:r>
          </w:p>
        </w:tc>
        <w:tc>
          <w:tcPr>
            <w:tcW w:w="1250" w:type="pct"/>
          </w:tcPr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Проявляет интерес к процессу чтения с продолжением</w:t>
            </w:r>
          </w:p>
        </w:tc>
        <w:tc>
          <w:tcPr>
            <w:tcW w:w="1250" w:type="pct"/>
          </w:tcPr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3.Проявляет интерес к чтению как процессу.</w:t>
            </w:r>
          </w:p>
        </w:tc>
      </w:tr>
      <w:tr w:rsidR="00801198" w:rsidRPr="000C7FB0" w:rsidTr="00D94DD9">
        <w:tc>
          <w:tcPr>
            <w:tcW w:w="1250" w:type="pct"/>
          </w:tcPr>
          <w:p w:rsidR="00677FDA" w:rsidRPr="000C7FB0" w:rsidRDefault="00677FDA" w:rsidP="008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Инициирует игровую деятельность со сверстниками</w:t>
            </w:r>
          </w:p>
        </w:tc>
        <w:tc>
          <w:tcPr>
            <w:tcW w:w="1250" w:type="pct"/>
          </w:tcPr>
          <w:p w:rsidR="00677FDA" w:rsidRPr="000C7FB0" w:rsidRDefault="00F226C5" w:rsidP="00B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>Инициирует некоторые (</w:t>
            </w:r>
            <w:proofErr w:type="spellStart"/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>игрову</w:t>
            </w:r>
            <w:proofErr w:type="spellEnd"/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>художетсвенно</w:t>
            </w:r>
            <w:proofErr w:type="spellEnd"/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>тврческую</w:t>
            </w:r>
            <w:proofErr w:type="spellEnd"/>
            <w:r w:rsidR="00677FDA" w:rsidRPr="000C7FB0">
              <w:rPr>
                <w:rFonts w:ascii="Times New Roman" w:hAnsi="Times New Roman" w:cs="Times New Roman"/>
                <w:sz w:val="24"/>
                <w:szCs w:val="24"/>
              </w:rPr>
              <w:t>) виды деятельности</w:t>
            </w:r>
          </w:p>
        </w:tc>
        <w:tc>
          <w:tcPr>
            <w:tcW w:w="1250" w:type="pct"/>
          </w:tcPr>
          <w:p w:rsidR="00677FDA" w:rsidRPr="000C7FB0" w:rsidRDefault="00677FDA" w:rsidP="00B9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4. Инициирует 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детятельность</w:t>
            </w:r>
            <w:proofErr w:type="spell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сверсниками</w:t>
            </w:r>
            <w:proofErr w:type="spell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взрослыми в познавательной  деятельности</w:t>
            </w:r>
          </w:p>
        </w:tc>
        <w:tc>
          <w:tcPr>
            <w:tcW w:w="1250" w:type="pct"/>
          </w:tcPr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    4.Инициирует предложения по экспериментированию</w:t>
            </w:r>
          </w:p>
        </w:tc>
      </w:tr>
      <w:tr w:rsidR="00801198" w:rsidRPr="000C7FB0" w:rsidTr="00D94DD9">
        <w:tc>
          <w:tcPr>
            <w:tcW w:w="1250" w:type="pct"/>
          </w:tcPr>
          <w:p w:rsidR="00677FDA" w:rsidRPr="000C7FB0" w:rsidRDefault="00BC529E" w:rsidP="008F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 Проявляет интерес к звуку, к манипулированию со звуками</w:t>
            </w:r>
          </w:p>
        </w:tc>
        <w:tc>
          <w:tcPr>
            <w:tcW w:w="1250" w:type="pct"/>
          </w:tcPr>
          <w:p w:rsidR="00677FDA" w:rsidRPr="000C7FB0" w:rsidRDefault="00F226C5" w:rsidP="00B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5.Проявляет интерес к разным видам самостоятельной музыкальной деятельности</w:t>
            </w:r>
          </w:p>
        </w:tc>
        <w:tc>
          <w:tcPr>
            <w:tcW w:w="1250" w:type="pct"/>
          </w:tcPr>
          <w:p w:rsidR="00677FDA" w:rsidRPr="000C7FB0" w:rsidRDefault="00677FDA" w:rsidP="0067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5. Проявляет интерес к музыке </w:t>
            </w:r>
          </w:p>
        </w:tc>
        <w:tc>
          <w:tcPr>
            <w:tcW w:w="1250" w:type="pct"/>
          </w:tcPr>
          <w:p w:rsidR="00677FDA" w:rsidRPr="000C7FB0" w:rsidRDefault="00677FDA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5.Проявляет интерес к музыке как средству самовыражения</w:t>
            </w:r>
          </w:p>
        </w:tc>
      </w:tr>
      <w:tr w:rsidR="001C593E" w:rsidRPr="000C7FB0" w:rsidTr="00BC529E">
        <w:tc>
          <w:tcPr>
            <w:tcW w:w="2500" w:type="pct"/>
            <w:gridSpan w:val="2"/>
          </w:tcPr>
          <w:p w:rsidR="00BC529E" w:rsidRPr="000C7FB0" w:rsidRDefault="00BC529E" w:rsidP="00B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6.Проявляет интерес к произведениям народного, декоративно-прикладного и изобразительного искусства с понятным  для него содержанием</w:t>
            </w:r>
          </w:p>
        </w:tc>
        <w:tc>
          <w:tcPr>
            <w:tcW w:w="2500" w:type="pct"/>
            <w:gridSpan w:val="2"/>
          </w:tcPr>
          <w:p w:rsidR="00BC529E" w:rsidRPr="000C7FB0" w:rsidRDefault="00BC529E" w:rsidP="0011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6.проявляет  интерес к произведениям изобразительного искусства</w:t>
            </w:r>
          </w:p>
        </w:tc>
      </w:tr>
      <w:tr w:rsidR="00677FDA" w:rsidRPr="000C7FB0" w:rsidTr="00C270F1">
        <w:tc>
          <w:tcPr>
            <w:tcW w:w="5000" w:type="pct"/>
            <w:gridSpan w:val="4"/>
          </w:tcPr>
          <w:p w:rsidR="00677FDA" w:rsidRPr="000C7FB0" w:rsidRDefault="00415979" w:rsidP="00C2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35E56" w:rsidRPr="000C7FB0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- отзывчивый</w:t>
            </w:r>
          </w:p>
        </w:tc>
      </w:tr>
      <w:tr w:rsidR="00801198" w:rsidRPr="000C7FB0" w:rsidTr="00D94DD9">
        <w:tc>
          <w:tcPr>
            <w:tcW w:w="1250" w:type="pct"/>
          </w:tcPr>
          <w:p w:rsidR="00677FDA" w:rsidRPr="000C7FB0" w:rsidRDefault="007D17D8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778C" w:rsidRPr="000C7FB0">
              <w:rPr>
                <w:rFonts w:ascii="Times New Roman" w:hAnsi="Times New Roman" w:cs="Times New Roman"/>
                <w:sz w:val="24"/>
                <w:szCs w:val="24"/>
              </w:rPr>
              <w:t>Подражает  эмоциям взрослых и детей</w:t>
            </w:r>
          </w:p>
        </w:tc>
        <w:tc>
          <w:tcPr>
            <w:tcW w:w="1250" w:type="pct"/>
          </w:tcPr>
          <w:p w:rsidR="001C5797" w:rsidRPr="000C7FB0" w:rsidRDefault="001C5797" w:rsidP="007D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1.Проявляет сочувствие к близким людям</w:t>
            </w:r>
          </w:p>
        </w:tc>
        <w:tc>
          <w:tcPr>
            <w:tcW w:w="1250" w:type="pct"/>
          </w:tcPr>
          <w:p w:rsidR="00677FDA" w:rsidRPr="000C7FB0" w:rsidRDefault="00581BAE" w:rsidP="0096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 Проявляет эмоциональную отзывчивость и сочувствие к окружающим</w:t>
            </w:r>
          </w:p>
        </w:tc>
        <w:tc>
          <w:tcPr>
            <w:tcW w:w="1250" w:type="pct"/>
          </w:tcPr>
          <w:p w:rsidR="00835E56" w:rsidRPr="000C7FB0" w:rsidRDefault="00465EDA" w:rsidP="0083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1Проявляет эмоции от достигнутых собственных результатов </w:t>
            </w:r>
            <w:r w:rsidR="00CE64AA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="00CE64AA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окружающих</w:t>
            </w:r>
          </w:p>
          <w:p w:rsidR="00677FDA" w:rsidRPr="000C7FB0" w:rsidRDefault="00677FDA" w:rsidP="004F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98" w:rsidRPr="000C7FB0" w:rsidTr="00D94DD9">
        <w:tc>
          <w:tcPr>
            <w:tcW w:w="1250" w:type="pct"/>
          </w:tcPr>
          <w:p w:rsidR="00581BAE" w:rsidRPr="000C7FB0" w:rsidRDefault="007314A9" w:rsidP="00465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5EDA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средства интонационной речевой выразительности (силу голоса, интонацию)</w:t>
            </w:r>
          </w:p>
        </w:tc>
        <w:tc>
          <w:tcPr>
            <w:tcW w:w="1250" w:type="pct"/>
          </w:tcPr>
          <w:p w:rsidR="0097778C" w:rsidRPr="000C7FB0" w:rsidRDefault="0097778C" w:rsidP="0097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 Использует средства интонационной речевой выразительности (силу голоса, интонацию, ритм и темп речи</w:t>
            </w:r>
            <w:r w:rsidR="007D17D8" w:rsidRPr="000C7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581BAE" w:rsidRPr="000C7FB0" w:rsidRDefault="00DB35BF" w:rsidP="001C5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BA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Передает в речи причины эмоционального состояния  окружающих </w:t>
            </w:r>
            <w:r w:rsidR="001C5797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(грустно – </w:t>
            </w:r>
            <w:proofErr w:type="spellStart"/>
            <w:r w:rsidR="001C5797" w:rsidRPr="000C7FB0">
              <w:rPr>
                <w:rFonts w:ascii="Times New Roman" w:hAnsi="Times New Roman" w:cs="Times New Roman"/>
                <w:sz w:val="24"/>
                <w:szCs w:val="24"/>
              </w:rPr>
              <w:t>соскуч</w:t>
            </w:r>
            <w:proofErr w:type="spellEnd"/>
            <w:r w:rsidR="001C5797" w:rsidRPr="000C7FB0">
              <w:rPr>
                <w:rFonts w:ascii="Times New Roman" w:hAnsi="Times New Roman" w:cs="Times New Roman"/>
                <w:sz w:val="24"/>
                <w:szCs w:val="24"/>
              </w:rPr>
              <w:t>. по маме)</w:t>
            </w:r>
          </w:p>
        </w:tc>
        <w:tc>
          <w:tcPr>
            <w:tcW w:w="1250" w:type="pct"/>
          </w:tcPr>
          <w:p w:rsidR="00581BAE" w:rsidRPr="000C7FB0" w:rsidRDefault="00DB35BF" w:rsidP="001D6EBA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2</w:t>
            </w:r>
            <w:r w:rsidR="00581BAE" w:rsidRPr="000C7FB0">
              <w:rPr>
                <w:sz w:val="24"/>
                <w:szCs w:val="24"/>
              </w:rPr>
              <w:t>.Отражает свои эмоции в речи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1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3. откликается на простые  образы художественных, музыкальных произведений</w:t>
            </w:r>
          </w:p>
        </w:tc>
        <w:tc>
          <w:tcPr>
            <w:tcW w:w="1250" w:type="pct"/>
          </w:tcPr>
          <w:p w:rsidR="00554F0C" w:rsidRPr="000C7FB0" w:rsidRDefault="00554F0C" w:rsidP="0055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3.Эмоционально откликается на яркие образы художественных и музыкальных произведений</w:t>
            </w:r>
          </w:p>
        </w:tc>
        <w:tc>
          <w:tcPr>
            <w:tcW w:w="1250" w:type="pct"/>
          </w:tcPr>
          <w:p w:rsidR="00554F0C" w:rsidRPr="000C7FB0" w:rsidRDefault="00554F0C" w:rsidP="0055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Эмоционально откликается на  произведения изобразительного искусства</w:t>
            </w:r>
          </w:p>
        </w:tc>
        <w:tc>
          <w:tcPr>
            <w:tcW w:w="1250" w:type="pct"/>
          </w:tcPr>
          <w:p w:rsidR="00554F0C" w:rsidRPr="000C7FB0" w:rsidRDefault="00554F0C" w:rsidP="001D6EBA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3.Эмоционально откликается на характер музыки, сюжеты произведений</w:t>
            </w:r>
          </w:p>
        </w:tc>
      </w:tr>
      <w:tr w:rsidR="00554F0C" w:rsidRPr="000C7FB0" w:rsidTr="007314A9">
        <w:tc>
          <w:tcPr>
            <w:tcW w:w="5000" w:type="pct"/>
            <w:gridSpan w:val="4"/>
          </w:tcPr>
          <w:p w:rsidR="00554F0C" w:rsidRPr="000C7FB0" w:rsidRDefault="00554F0C" w:rsidP="00274E4A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b/>
                <w:bCs/>
                <w:sz w:val="24"/>
                <w:szCs w:val="24"/>
              </w:rPr>
              <w:t xml:space="preserve">4. Овладевший средствами общения и способами взаимодействия </w:t>
            </w:r>
            <w:proofErr w:type="gramStart"/>
            <w:r w:rsidRPr="000C7FB0">
              <w:rPr>
                <w:b/>
                <w:bCs/>
                <w:sz w:val="24"/>
                <w:szCs w:val="24"/>
              </w:rPr>
              <w:t>со</w:t>
            </w:r>
            <w:proofErr w:type="gramEnd"/>
            <w:r w:rsidRPr="000C7FB0">
              <w:rPr>
                <w:b/>
                <w:bCs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55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1.Участвует в  ситуативном</w:t>
            </w:r>
            <w:r w:rsidRPr="000C7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общении.</w:t>
            </w:r>
          </w:p>
        </w:tc>
        <w:tc>
          <w:tcPr>
            <w:tcW w:w="1250" w:type="pct"/>
          </w:tcPr>
          <w:p w:rsidR="00554F0C" w:rsidRPr="000C7FB0" w:rsidRDefault="00554F0C" w:rsidP="0097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1.Участвует в общении со сверстниками  в игровой деятельности.</w:t>
            </w:r>
          </w:p>
        </w:tc>
        <w:tc>
          <w:tcPr>
            <w:tcW w:w="1250" w:type="pct"/>
          </w:tcPr>
          <w:p w:rsidR="00554F0C" w:rsidRPr="000C7FB0" w:rsidRDefault="00554F0C" w:rsidP="0096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1.Инициирует общение со сверстниками в игровой и художественно – эстетической деятельности.</w:t>
            </w:r>
          </w:p>
        </w:tc>
        <w:tc>
          <w:tcPr>
            <w:tcW w:w="1250" w:type="pct"/>
          </w:tcPr>
          <w:p w:rsidR="00554F0C" w:rsidRPr="000C7FB0" w:rsidRDefault="00554F0C" w:rsidP="00E00EC5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1.Инициирует общение и  взаимодействует в различных видах деятельности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C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>Инициирует</w:t>
            </w:r>
            <w:r w:rsidR="00A60F9B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общение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1250" w:type="pct"/>
          </w:tcPr>
          <w:p w:rsidR="00554F0C" w:rsidRPr="000C7FB0" w:rsidRDefault="00554F0C" w:rsidP="00A6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A60F9B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9B" w:rsidRPr="000C7FB0">
              <w:rPr>
                <w:rFonts w:ascii="Times New Roman" w:hAnsi="Times New Roman" w:cs="Times New Roman"/>
                <w:sz w:val="24"/>
                <w:szCs w:val="24"/>
              </w:rPr>
              <w:t>в коллективную  игровую деятельности</w:t>
            </w:r>
          </w:p>
        </w:tc>
        <w:tc>
          <w:tcPr>
            <w:tcW w:w="1250" w:type="pct"/>
          </w:tcPr>
          <w:p w:rsidR="00554F0C" w:rsidRPr="000C7FB0" w:rsidRDefault="00A60F9B" w:rsidP="0096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2.Инициирует</w:t>
            </w:r>
            <w:r w:rsidR="00554F0C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со сверстниками</w:t>
            </w:r>
          </w:p>
        </w:tc>
        <w:tc>
          <w:tcPr>
            <w:tcW w:w="1250" w:type="pct"/>
          </w:tcPr>
          <w:p w:rsidR="00554F0C" w:rsidRPr="000C7FB0" w:rsidRDefault="00554F0C" w:rsidP="00274E4A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2. Организует работу в коллективе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C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диалог </w:t>
            </w:r>
            <w:proofErr w:type="gramStart"/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прочитанного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(ОТВЕЧАЕТ НА ВОПРОСЫ)</w:t>
            </w:r>
          </w:p>
        </w:tc>
        <w:tc>
          <w:tcPr>
            <w:tcW w:w="1250" w:type="pct"/>
          </w:tcPr>
          <w:p w:rsidR="00554F0C" w:rsidRPr="000C7FB0" w:rsidRDefault="00554F0C" w:rsidP="00C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Вступает в диалог со взрослыми и другими детьми по поводу прочитанного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по тексту: Почему? 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Зачем?).</w:t>
            </w:r>
            <w:proofErr w:type="gramEnd"/>
          </w:p>
        </w:tc>
        <w:tc>
          <w:tcPr>
            <w:tcW w:w="1250" w:type="pct"/>
          </w:tcPr>
          <w:p w:rsidR="00554F0C" w:rsidRPr="000C7FB0" w:rsidRDefault="00554F0C" w:rsidP="00C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.  Строит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деловой диалог </w:t>
            </w:r>
          </w:p>
        </w:tc>
        <w:tc>
          <w:tcPr>
            <w:tcW w:w="1250" w:type="pct"/>
          </w:tcPr>
          <w:p w:rsidR="00554F0C" w:rsidRPr="000C7FB0" w:rsidRDefault="00554F0C" w:rsidP="00A36691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3</w:t>
            </w:r>
            <w:proofErr w:type="gramStart"/>
            <w:r w:rsidR="00C8173E" w:rsidRPr="000C7FB0">
              <w:rPr>
                <w:sz w:val="24"/>
                <w:szCs w:val="24"/>
              </w:rPr>
              <w:t xml:space="preserve"> Д</w:t>
            </w:r>
            <w:proofErr w:type="gramEnd"/>
            <w:r w:rsidR="00C8173E" w:rsidRPr="000C7FB0">
              <w:rPr>
                <w:sz w:val="24"/>
                <w:szCs w:val="24"/>
              </w:rPr>
              <w:t>емонстрирует  диалогическую речь</w:t>
            </w:r>
            <w:r w:rsidRPr="000C7FB0">
              <w:rPr>
                <w:sz w:val="24"/>
                <w:szCs w:val="24"/>
              </w:rPr>
              <w:t xml:space="preserve"> 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73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4.демонстрирует взрослым и сверстникам результаты своей практической деятельности (рисунок, лепку, конструкцию и др.).</w:t>
            </w:r>
          </w:p>
        </w:tc>
        <w:tc>
          <w:tcPr>
            <w:tcW w:w="1250" w:type="pct"/>
          </w:tcPr>
          <w:p w:rsidR="00554F0C" w:rsidRPr="000C7FB0" w:rsidRDefault="00554F0C" w:rsidP="00C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>Характеризует продукт деятельности</w:t>
            </w:r>
          </w:p>
        </w:tc>
        <w:tc>
          <w:tcPr>
            <w:tcW w:w="1250" w:type="pct"/>
          </w:tcPr>
          <w:p w:rsidR="00554F0C" w:rsidRPr="000C7FB0" w:rsidRDefault="00554F0C" w:rsidP="00C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173E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Описывает будущий продукт деятельности</w:t>
            </w:r>
          </w:p>
        </w:tc>
        <w:tc>
          <w:tcPr>
            <w:tcW w:w="1250" w:type="pct"/>
          </w:tcPr>
          <w:p w:rsidR="00554F0C" w:rsidRPr="000C7FB0" w:rsidRDefault="00554F0C" w:rsidP="00C8173E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4.</w:t>
            </w:r>
            <w:r w:rsidR="00C8173E" w:rsidRPr="000C7FB0">
              <w:rPr>
                <w:sz w:val="24"/>
                <w:szCs w:val="24"/>
              </w:rPr>
              <w:t xml:space="preserve"> Формулирует  результаты</w:t>
            </w:r>
            <w:r w:rsidRPr="000C7FB0">
              <w:rPr>
                <w:sz w:val="24"/>
                <w:szCs w:val="24"/>
              </w:rPr>
              <w:t xml:space="preserve"> </w:t>
            </w:r>
            <w:r w:rsidR="00C8173E" w:rsidRPr="000C7FB0">
              <w:rPr>
                <w:sz w:val="24"/>
                <w:szCs w:val="24"/>
              </w:rPr>
              <w:t xml:space="preserve"> своей </w:t>
            </w:r>
            <w:r w:rsidRPr="000C7FB0">
              <w:rPr>
                <w:sz w:val="24"/>
                <w:szCs w:val="24"/>
              </w:rPr>
              <w:t>деятельности</w:t>
            </w:r>
          </w:p>
        </w:tc>
      </w:tr>
      <w:tr w:rsidR="00554F0C" w:rsidRPr="000C7FB0" w:rsidTr="00A45243">
        <w:tc>
          <w:tcPr>
            <w:tcW w:w="5000" w:type="pct"/>
            <w:gridSpan w:val="4"/>
          </w:tcPr>
          <w:p w:rsidR="00554F0C" w:rsidRPr="000C7FB0" w:rsidRDefault="00554F0C" w:rsidP="00A452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gramStart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554F0C" w:rsidRPr="000C7FB0" w:rsidRDefault="00554F0C" w:rsidP="0034210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DB56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7169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простые правила поведения под контролем  взрослого.</w:t>
            </w:r>
          </w:p>
          <w:p w:rsidR="00554F0C" w:rsidRPr="000C7FB0" w:rsidRDefault="00554F0C" w:rsidP="0073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554F0C" w:rsidRPr="000C7FB0" w:rsidRDefault="00554F0C" w:rsidP="001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B7169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простые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1B7169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50" w:type="pct"/>
          </w:tcPr>
          <w:p w:rsidR="00554F0C" w:rsidRPr="000C7FB0" w:rsidRDefault="001B7169" w:rsidP="001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облюдает </w:t>
            </w:r>
            <w:r w:rsidR="00554F0C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общепринятые нормы, правила поведения </w:t>
            </w:r>
          </w:p>
        </w:tc>
        <w:tc>
          <w:tcPr>
            <w:tcW w:w="1250" w:type="pct"/>
          </w:tcPr>
          <w:p w:rsidR="00554F0C" w:rsidRPr="000C7FB0" w:rsidRDefault="00554F0C" w:rsidP="0041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62F3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Действет в </w:t>
            </w:r>
            <w:proofErr w:type="spellStart"/>
            <w:r w:rsidR="004162F3" w:rsidRPr="000C7FB0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="004162F3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  морально – </w:t>
            </w:r>
            <w:r w:rsidR="004162F3"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нравственными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4162F3" w:rsidRPr="000C7FB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198" w:rsidRPr="000C7FB0" w:rsidTr="00D94DD9">
        <w:tc>
          <w:tcPr>
            <w:tcW w:w="1250" w:type="pct"/>
          </w:tcPr>
          <w:p w:rsidR="008E4E42" w:rsidRPr="000C7FB0" w:rsidRDefault="008E4E42" w:rsidP="00DB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2.Демонстрирует самообслуживание эпизодически</w:t>
            </w:r>
          </w:p>
        </w:tc>
        <w:tc>
          <w:tcPr>
            <w:tcW w:w="1250" w:type="pct"/>
          </w:tcPr>
          <w:p w:rsidR="008E4E42" w:rsidRPr="000C7FB0" w:rsidRDefault="008E4E42" w:rsidP="001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 Проявляет основные навыки самообслуживания</w:t>
            </w:r>
          </w:p>
        </w:tc>
        <w:tc>
          <w:tcPr>
            <w:tcW w:w="1250" w:type="pct"/>
          </w:tcPr>
          <w:p w:rsidR="008E4E42" w:rsidRPr="000C7FB0" w:rsidRDefault="008E4E42" w:rsidP="001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2.Владеет процессами самообслуживания</w:t>
            </w:r>
          </w:p>
        </w:tc>
        <w:tc>
          <w:tcPr>
            <w:tcW w:w="1250" w:type="pct"/>
          </w:tcPr>
          <w:p w:rsidR="008E4E42" w:rsidRPr="000C7FB0" w:rsidRDefault="008E4E42" w:rsidP="0071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Регулирует процесс самообслуживания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73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Выполняет правила поведения при напоминании взрослого</w:t>
            </w:r>
          </w:p>
        </w:tc>
        <w:tc>
          <w:tcPr>
            <w:tcW w:w="1250" w:type="pct"/>
          </w:tcPr>
          <w:p w:rsidR="00554F0C" w:rsidRPr="000C7FB0" w:rsidRDefault="00554F0C" w:rsidP="0008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 выполняет правила  безопасного  поведения ситуативно</w:t>
            </w:r>
          </w:p>
        </w:tc>
        <w:tc>
          <w:tcPr>
            <w:tcW w:w="1250" w:type="pct"/>
          </w:tcPr>
          <w:p w:rsidR="00554F0C" w:rsidRPr="000C7FB0" w:rsidRDefault="00554F0C" w:rsidP="0096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3.соблюдает правила безопасного поведения</w:t>
            </w:r>
          </w:p>
        </w:tc>
        <w:tc>
          <w:tcPr>
            <w:tcW w:w="1250" w:type="pct"/>
          </w:tcPr>
          <w:p w:rsidR="00554F0C" w:rsidRPr="000C7FB0" w:rsidRDefault="00554F0C" w:rsidP="008E4E42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3.</w:t>
            </w:r>
            <w:r w:rsidR="008E4E42" w:rsidRPr="000C7FB0">
              <w:rPr>
                <w:sz w:val="24"/>
                <w:szCs w:val="24"/>
              </w:rPr>
              <w:t xml:space="preserve">Действует в соответствии с правилами </w:t>
            </w:r>
            <w:r w:rsidRPr="000C7FB0">
              <w:rPr>
                <w:sz w:val="24"/>
                <w:szCs w:val="24"/>
              </w:rPr>
              <w:t>безопасного поведения</w:t>
            </w: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8E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E4E42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8E4E42" w:rsidRPr="000C7FB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8E4E42" w:rsidRPr="000C7FB0">
              <w:rPr>
                <w:rFonts w:ascii="Times New Roman" w:hAnsi="Times New Roman" w:cs="Times New Roman"/>
                <w:sz w:val="24"/>
                <w:szCs w:val="24"/>
              </w:rPr>
              <w:t>и под руководством взрослого</w:t>
            </w:r>
          </w:p>
        </w:tc>
        <w:tc>
          <w:tcPr>
            <w:tcW w:w="1250" w:type="pct"/>
          </w:tcPr>
          <w:p w:rsidR="00554F0C" w:rsidRPr="000C7FB0" w:rsidRDefault="00554F0C" w:rsidP="0008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6.Участвует в сюжетн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играх</w:t>
            </w:r>
          </w:p>
        </w:tc>
        <w:tc>
          <w:tcPr>
            <w:tcW w:w="1250" w:type="pct"/>
          </w:tcPr>
          <w:p w:rsidR="00554F0C" w:rsidRPr="000C7FB0" w:rsidRDefault="008E4E42" w:rsidP="008E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6. Инициирует </w:t>
            </w:r>
            <w:r w:rsidR="00554F0C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4F0C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</w:t>
            </w:r>
          </w:p>
        </w:tc>
        <w:tc>
          <w:tcPr>
            <w:tcW w:w="1250" w:type="pct"/>
          </w:tcPr>
          <w:p w:rsidR="00554F0C" w:rsidRPr="000C7FB0" w:rsidRDefault="00554F0C" w:rsidP="00342106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6. Организует сюжетно-ролевые, театрализованные, режиссерские игры</w:t>
            </w:r>
          </w:p>
        </w:tc>
      </w:tr>
      <w:tr w:rsidR="00801198" w:rsidRPr="000C7FB0" w:rsidTr="00D94DD9">
        <w:tc>
          <w:tcPr>
            <w:tcW w:w="1250" w:type="pct"/>
          </w:tcPr>
          <w:p w:rsidR="004162F3" w:rsidRPr="000C7FB0" w:rsidRDefault="001F287A" w:rsidP="008E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Осуществляет отдельные действия под контролем взрослого</w:t>
            </w:r>
          </w:p>
        </w:tc>
        <w:tc>
          <w:tcPr>
            <w:tcW w:w="1250" w:type="pct"/>
          </w:tcPr>
          <w:p w:rsidR="004162F3" w:rsidRPr="000C7FB0" w:rsidRDefault="001F287A" w:rsidP="008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Контролирует процесс достижения результата</w:t>
            </w:r>
          </w:p>
        </w:tc>
        <w:tc>
          <w:tcPr>
            <w:tcW w:w="1250" w:type="pct"/>
          </w:tcPr>
          <w:p w:rsidR="004162F3" w:rsidRPr="000C7FB0" w:rsidRDefault="009B0880" w:rsidP="008E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оценивает качество результата</w:t>
            </w:r>
          </w:p>
        </w:tc>
        <w:tc>
          <w:tcPr>
            <w:tcW w:w="1250" w:type="pct"/>
          </w:tcPr>
          <w:p w:rsidR="004162F3" w:rsidRPr="000C7FB0" w:rsidRDefault="004162F3" w:rsidP="00342106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>самостоятельно контролирует и оценивает качество результата, при необходимости исправляет его</w:t>
            </w:r>
          </w:p>
        </w:tc>
      </w:tr>
      <w:tr w:rsidR="00801198" w:rsidRPr="000C7FB0" w:rsidTr="00D94DD9">
        <w:tc>
          <w:tcPr>
            <w:tcW w:w="1250" w:type="pct"/>
          </w:tcPr>
          <w:p w:rsidR="004162F3" w:rsidRPr="000C7FB0" w:rsidRDefault="001F287A" w:rsidP="0092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Воспроизводит отдельные действия под контролем взрослого</w:t>
            </w:r>
          </w:p>
        </w:tc>
        <w:tc>
          <w:tcPr>
            <w:tcW w:w="1250" w:type="pct"/>
          </w:tcPr>
          <w:p w:rsidR="004162F3" w:rsidRPr="000C7FB0" w:rsidRDefault="001F287A" w:rsidP="001F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под наблюдением взрослого</w:t>
            </w:r>
          </w:p>
        </w:tc>
        <w:tc>
          <w:tcPr>
            <w:tcW w:w="1250" w:type="pct"/>
          </w:tcPr>
          <w:p w:rsidR="004162F3" w:rsidRPr="000C7FB0" w:rsidRDefault="001F287A" w:rsidP="001F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действий, заданную взрослым </w:t>
            </w:r>
          </w:p>
        </w:tc>
        <w:tc>
          <w:tcPr>
            <w:tcW w:w="1250" w:type="pct"/>
          </w:tcPr>
          <w:p w:rsidR="004162F3" w:rsidRPr="000C7FB0" w:rsidRDefault="001F287A" w:rsidP="001F287A">
            <w:pPr>
              <w:pStyle w:val="a5"/>
              <w:jc w:val="both"/>
              <w:rPr>
                <w:sz w:val="24"/>
                <w:szCs w:val="24"/>
              </w:rPr>
            </w:pPr>
            <w:r w:rsidRPr="000C7FB0">
              <w:rPr>
                <w:sz w:val="24"/>
                <w:szCs w:val="24"/>
              </w:rPr>
              <w:t xml:space="preserve">Действует в соответствии с собственным планом </w:t>
            </w:r>
          </w:p>
        </w:tc>
      </w:tr>
      <w:tr w:rsidR="00554F0C" w:rsidRPr="000C7FB0" w:rsidTr="00DB56EF">
        <w:tc>
          <w:tcPr>
            <w:tcW w:w="5000" w:type="pct"/>
            <w:gridSpan w:val="4"/>
          </w:tcPr>
          <w:p w:rsidR="00554F0C" w:rsidRPr="000C7FB0" w:rsidRDefault="00554F0C" w:rsidP="00DB56E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gramStart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 интеллектуальные и личностные задачи  (проблемы), адекватные возрасту </w:t>
            </w:r>
          </w:p>
          <w:p w:rsidR="00554F0C" w:rsidRPr="000C7FB0" w:rsidRDefault="00554F0C" w:rsidP="009C0D47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801198" w:rsidRPr="000C7FB0" w:rsidTr="00D94DD9">
        <w:tc>
          <w:tcPr>
            <w:tcW w:w="1250" w:type="pct"/>
          </w:tcPr>
          <w:p w:rsidR="00554F0C" w:rsidRPr="000C7FB0" w:rsidRDefault="00554F0C" w:rsidP="00E4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3.использует </w:t>
            </w:r>
            <w:proofErr w:type="spell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опредмечивающие</w:t>
            </w:r>
            <w:proofErr w:type="spell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образы.</w:t>
            </w:r>
          </w:p>
          <w:p w:rsidR="00554F0C" w:rsidRPr="000C7FB0" w:rsidRDefault="00554F0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554F0C" w:rsidRPr="000C7FB0" w:rsidRDefault="00554F0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3.Использует простейшие наглядные схемы.</w:t>
            </w:r>
          </w:p>
        </w:tc>
        <w:tc>
          <w:tcPr>
            <w:tcW w:w="1250" w:type="pct"/>
          </w:tcPr>
          <w:p w:rsidR="00554F0C" w:rsidRPr="000C7FB0" w:rsidRDefault="00554F0C" w:rsidP="003E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72E6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Строит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наглядную модель </w:t>
            </w:r>
            <w:r w:rsidR="003E72E6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3E72E6" w:rsidRPr="000C7F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</w:p>
        </w:tc>
        <w:tc>
          <w:tcPr>
            <w:tcW w:w="1250" w:type="pct"/>
          </w:tcPr>
          <w:p w:rsidR="00554F0C" w:rsidRPr="000C7FB0" w:rsidRDefault="00554F0C" w:rsidP="003E7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72E6" w:rsidRPr="000C7FB0">
              <w:rPr>
                <w:rFonts w:ascii="Times New Roman" w:hAnsi="Times New Roman" w:cs="Times New Roman"/>
                <w:sz w:val="24"/>
                <w:szCs w:val="24"/>
              </w:rPr>
              <w:t>Создает графические модели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для фиксирования результатов исследования и экспериментирования.</w:t>
            </w:r>
          </w:p>
        </w:tc>
      </w:tr>
      <w:tr w:rsidR="00801198" w:rsidRPr="000C7FB0" w:rsidTr="00D94DD9">
        <w:tc>
          <w:tcPr>
            <w:tcW w:w="1250" w:type="pct"/>
          </w:tcPr>
          <w:p w:rsidR="004162F3" w:rsidRPr="000C7FB0" w:rsidRDefault="00AF0669" w:rsidP="00AF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</w:t>
            </w:r>
            <w:r w:rsidR="00922400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2400" w:rsidRPr="000C7FB0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922400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в игре</w:t>
            </w:r>
          </w:p>
        </w:tc>
        <w:tc>
          <w:tcPr>
            <w:tcW w:w="1250" w:type="pct"/>
          </w:tcPr>
          <w:p w:rsidR="004162F3" w:rsidRPr="000C7FB0" w:rsidRDefault="00AF0669" w:rsidP="00AF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922400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свои версии сюжетных ходов</w:t>
            </w:r>
          </w:p>
        </w:tc>
        <w:tc>
          <w:tcPr>
            <w:tcW w:w="1250" w:type="pct"/>
          </w:tcPr>
          <w:p w:rsidR="00922400" w:rsidRPr="000C7FB0" w:rsidRDefault="00AF0669" w:rsidP="009224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Додумывает рассказ, сказку </w:t>
            </w:r>
          </w:p>
          <w:p w:rsidR="004162F3" w:rsidRPr="000C7FB0" w:rsidRDefault="004162F3" w:rsidP="00CA1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4162F3" w:rsidRPr="000C7FB0" w:rsidRDefault="00922400" w:rsidP="00274E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сочиняет</w:t>
            </w:r>
            <w:r w:rsidR="004162F3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стихотворение, сказку, рассказ, загадку</w:t>
            </w:r>
          </w:p>
        </w:tc>
      </w:tr>
      <w:tr w:rsidR="00AF0669" w:rsidRPr="000C7FB0" w:rsidTr="00AF0669">
        <w:tc>
          <w:tcPr>
            <w:tcW w:w="1250" w:type="pct"/>
          </w:tcPr>
          <w:p w:rsidR="00AF0669" w:rsidRPr="000C7FB0" w:rsidRDefault="00AF0669" w:rsidP="00AF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Определяет начало процесса, середина и окончание по наводящим вопросам</w:t>
            </w:r>
          </w:p>
        </w:tc>
        <w:tc>
          <w:tcPr>
            <w:tcW w:w="1250" w:type="pct"/>
          </w:tcPr>
          <w:p w:rsidR="00AF0669" w:rsidRPr="000C7FB0" w:rsidRDefault="00AF0669" w:rsidP="00AF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Определяет самостоятельно  начало процесса и конец</w:t>
            </w:r>
          </w:p>
        </w:tc>
        <w:tc>
          <w:tcPr>
            <w:tcW w:w="2500" w:type="pct"/>
            <w:gridSpan w:val="2"/>
          </w:tcPr>
          <w:p w:rsidR="00AF0669" w:rsidRPr="000C7FB0" w:rsidRDefault="00AF0669" w:rsidP="0027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Устанавливает начало процесса, середину и окончание</w:t>
            </w: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AF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Упорядочивает объекты по простым наглядным моделям  при помощи взрослого</w:t>
            </w:r>
          </w:p>
        </w:tc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Упорядочивает объекты по простым наглядным моделям</w:t>
            </w:r>
          </w:p>
        </w:tc>
        <w:tc>
          <w:tcPr>
            <w:tcW w:w="1250" w:type="pct"/>
          </w:tcPr>
          <w:p w:rsidR="00AF0669" w:rsidRPr="000C7FB0" w:rsidRDefault="00AF0669" w:rsidP="00C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упорядочивание объектов по какому-либо основанию (сначала ширина, затем высота)</w:t>
            </w:r>
          </w:p>
        </w:tc>
        <w:tc>
          <w:tcPr>
            <w:tcW w:w="1250" w:type="pct"/>
          </w:tcPr>
          <w:p w:rsidR="00AF0669" w:rsidRPr="000C7FB0" w:rsidRDefault="00AF0669" w:rsidP="00AF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упорядочивает объекты по каким-либо двум основаниям</w:t>
            </w:r>
          </w:p>
        </w:tc>
      </w:tr>
      <w:tr w:rsidR="00AF0669" w:rsidRPr="000C7FB0" w:rsidTr="009F026A">
        <w:tc>
          <w:tcPr>
            <w:tcW w:w="5000" w:type="pct"/>
            <w:gridSpan w:val="4"/>
          </w:tcPr>
          <w:p w:rsidR="00AF0669" w:rsidRPr="000C7FB0" w:rsidRDefault="00AF0669" w:rsidP="00FC4E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Имеющий</w:t>
            </w:r>
            <w:proofErr w:type="gramEnd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первичные представления о себе, семье, обществе (ближайшем  социуме), государстве (стране), мире и природе</w:t>
            </w:r>
          </w:p>
          <w:p w:rsidR="00AF0669" w:rsidRPr="000C7FB0" w:rsidRDefault="00AF0669" w:rsidP="0027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FC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2.Перечисляет  некоторые виды труда (1-2).</w:t>
            </w:r>
          </w:p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F0669" w:rsidRPr="000C7FB0" w:rsidRDefault="00AF0669" w:rsidP="009A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2.Приводит примеры   профессий (2-3)</w:t>
            </w:r>
          </w:p>
        </w:tc>
        <w:tc>
          <w:tcPr>
            <w:tcW w:w="1250" w:type="pct"/>
          </w:tcPr>
          <w:p w:rsidR="00AF0669" w:rsidRPr="000C7FB0" w:rsidRDefault="00AF0669" w:rsidP="009A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 Описывает виды труда  взрослых (3)</w:t>
            </w:r>
          </w:p>
        </w:tc>
        <w:tc>
          <w:tcPr>
            <w:tcW w:w="1250" w:type="pct"/>
          </w:tcPr>
          <w:p w:rsidR="00AF0669" w:rsidRPr="000C7FB0" w:rsidRDefault="00AF0669" w:rsidP="0027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2.Рассказывает о видах труда взрослых (3-4)</w:t>
            </w:r>
          </w:p>
          <w:p w:rsidR="00AF0669" w:rsidRPr="000C7FB0" w:rsidRDefault="00AF0669" w:rsidP="00274E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1D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1. Называет свое имя, пол, возраст</w:t>
            </w:r>
          </w:p>
        </w:tc>
        <w:tc>
          <w:tcPr>
            <w:tcW w:w="1250" w:type="pct"/>
          </w:tcPr>
          <w:p w:rsidR="00AF0669" w:rsidRPr="000C7FB0" w:rsidRDefault="00AF0669" w:rsidP="001D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  определяет свое место в семье</w:t>
            </w:r>
          </w:p>
        </w:tc>
        <w:tc>
          <w:tcPr>
            <w:tcW w:w="1250" w:type="pct"/>
          </w:tcPr>
          <w:p w:rsidR="00AF0669" w:rsidRPr="000C7FB0" w:rsidRDefault="00AF0669" w:rsidP="00C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Определяет свое место в обществе и государстве</w:t>
            </w:r>
          </w:p>
        </w:tc>
        <w:tc>
          <w:tcPr>
            <w:tcW w:w="1250" w:type="pct"/>
          </w:tcPr>
          <w:p w:rsidR="00AF0669" w:rsidRPr="000C7FB0" w:rsidRDefault="00AF0669" w:rsidP="00274E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Рассуждает о «малой» и «большой» Родине</w:t>
            </w: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9A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3.приводит примеры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ситуаций (не менее 1</w:t>
            </w:r>
            <w:proofErr w:type="gramEnd"/>
          </w:p>
        </w:tc>
        <w:tc>
          <w:tcPr>
            <w:tcW w:w="1250" w:type="pct"/>
          </w:tcPr>
          <w:p w:rsidR="00AF0669" w:rsidRPr="000C7FB0" w:rsidRDefault="00AF0669" w:rsidP="001D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3.приводит примеры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ситуаций (1-2)</w:t>
            </w:r>
          </w:p>
        </w:tc>
        <w:tc>
          <w:tcPr>
            <w:tcW w:w="1250" w:type="pct"/>
          </w:tcPr>
          <w:p w:rsidR="00AF0669" w:rsidRPr="000C7FB0" w:rsidRDefault="00AF0669" w:rsidP="00C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3.приводит примеры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ситуаций (2-3)</w:t>
            </w:r>
          </w:p>
        </w:tc>
        <w:tc>
          <w:tcPr>
            <w:tcW w:w="1250" w:type="pct"/>
          </w:tcPr>
          <w:p w:rsidR="00AF0669" w:rsidRPr="000C7FB0" w:rsidRDefault="00AF0669" w:rsidP="0027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3.приводит примеры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ситуаций (3-4)</w:t>
            </w: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88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Называет главных героев литературных произведений</w:t>
            </w:r>
          </w:p>
        </w:tc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4.Указывает  тематику литературного произведения</w:t>
            </w:r>
          </w:p>
        </w:tc>
        <w:tc>
          <w:tcPr>
            <w:tcW w:w="1250" w:type="pct"/>
          </w:tcPr>
          <w:p w:rsidR="00AF0669" w:rsidRPr="000C7FB0" w:rsidRDefault="00AF0669" w:rsidP="004C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4.Называет любимые литературные произведения (3-4).</w:t>
            </w:r>
          </w:p>
        </w:tc>
        <w:tc>
          <w:tcPr>
            <w:tcW w:w="1250" w:type="pct"/>
          </w:tcPr>
          <w:p w:rsidR="00AF0669" w:rsidRPr="000C7FB0" w:rsidRDefault="00AF0669" w:rsidP="00882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4.Различает виды литературных произведений 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сказку, рассказ, стихотворение, загадку, считалку.)</w:t>
            </w:r>
          </w:p>
        </w:tc>
      </w:tr>
      <w:tr w:rsidR="00AF0669" w:rsidRPr="000C7FB0" w:rsidTr="00FC3839">
        <w:tc>
          <w:tcPr>
            <w:tcW w:w="5000" w:type="pct"/>
            <w:gridSpan w:val="4"/>
          </w:tcPr>
          <w:p w:rsidR="00AF0669" w:rsidRPr="000C7FB0" w:rsidRDefault="00AF0669" w:rsidP="00FC4E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gramStart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  <w:p w:rsidR="00AF0669" w:rsidRPr="000C7FB0" w:rsidRDefault="00AF0669" w:rsidP="00184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669" w:rsidRPr="000C7FB0" w:rsidTr="00576F96">
        <w:tc>
          <w:tcPr>
            <w:tcW w:w="2500" w:type="pct"/>
            <w:gridSpan w:val="2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инструкцию взрослого </w:t>
            </w:r>
          </w:p>
          <w:p w:rsidR="00AF0669" w:rsidRPr="000C7FB0" w:rsidRDefault="00AF0669" w:rsidP="0057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Выполняет правила</w:t>
            </w:r>
          </w:p>
        </w:tc>
        <w:tc>
          <w:tcPr>
            <w:tcW w:w="1250" w:type="pct"/>
          </w:tcPr>
          <w:p w:rsidR="00AF0669" w:rsidRPr="000C7FB0" w:rsidRDefault="00AF0669" w:rsidP="00882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по инструкции, правилу, образцу  </w:t>
            </w: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98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создает несложные конструкции по образцу</w:t>
            </w:r>
          </w:p>
        </w:tc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Выполняет конструкцию из строительного материала по плану</w:t>
            </w:r>
          </w:p>
        </w:tc>
        <w:tc>
          <w:tcPr>
            <w:tcW w:w="1250" w:type="pct"/>
          </w:tcPr>
          <w:p w:rsidR="00AF0669" w:rsidRPr="000C7FB0" w:rsidRDefault="00AF0669" w:rsidP="00C5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Конструирует по образцу и правилу</w:t>
            </w:r>
          </w:p>
        </w:tc>
        <w:tc>
          <w:tcPr>
            <w:tcW w:w="1250" w:type="pct"/>
          </w:tcPr>
          <w:p w:rsidR="00AF0669" w:rsidRPr="000C7FB0" w:rsidRDefault="00AF0669" w:rsidP="0099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Конструирует из строительного материала</w:t>
            </w:r>
          </w:p>
          <w:p w:rsidR="00AF0669" w:rsidRPr="000C7FB0" w:rsidRDefault="00AF0669" w:rsidP="0099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по схеме</w:t>
            </w:r>
          </w:p>
        </w:tc>
      </w:tr>
      <w:tr w:rsidR="00AF0669" w:rsidRPr="000C7FB0" w:rsidTr="009823A3">
        <w:tc>
          <w:tcPr>
            <w:tcW w:w="5000" w:type="pct"/>
            <w:gridSpan w:val="4"/>
          </w:tcPr>
          <w:p w:rsidR="00AF0669" w:rsidRPr="000C7FB0" w:rsidRDefault="00AF0669" w:rsidP="009823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gramStart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0C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необходимыми умениями и навыками</w:t>
            </w:r>
          </w:p>
          <w:p w:rsidR="00AF0669" w:rsidRPr="000C7FB0" w:rsidRDefault="00AF0669" w:rsidP="0098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2.обозначает контур предмета</w:t>
            </w:r>
          </w:p>
        </w:tc>
        <w:tc>
          <w:tcPr>
            <w:tcW w:w="1250" w:type="pct"/>
          </w:tcPr>
          <w:p w:rsidR="00AF0669" w:rsidRPr="000C7FB0" w:rsidRDefault="00AF0669" w:rsidP="004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форму и цвет предмета </w:t>
            </w:r>
          </w:p>
        </w:tc>
        <w:tc>
          <w:tcPr>
            <w:tcW w:w="1250" w:type="pct"/>
          </w:tcPr>
          <w:p w:rsidR="00AF0669" w:rsidRPr="000C7FB0" w:rsidRDefault="00AF0669" w:rsidP="004022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пропорции предмета </w:t>
            </w:r>
          </w:p>
        </w:tc>
        <w:tc>
          <w:tcPr>
            <w:tcW w:w="1250" w:type="pct"/>
          </w:tcPr>
          <w:p w:rsidR="00AF0669" w:rsidRPr="000C7FB0" w:rsidRDefault="00AF0669" w:rsidP="001C5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2.передает характерные признаки предмета: очертания формы, пропорции, цвет;</w:t>
            </w:r>
          </w:p>
          <w:p w:rsidR="00AF0669" w:rsidRPr="000C7FB0" w:rsidRDefault="00AF0669" w:rsidP="0057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4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пользуется правильно ложкой, карандаш, кисть.</w:t>
            </w:r>
          </w:p>
        </w:tc>
        <w:tc>
          <w:tcPr>
            <w:tcW w:w="1250" w:type="pct"/>
          </w:tcPr>
          <w:p w:rsidR="00AF0669" w:rsidRPr="000C7FB0" w:rsidRDefault="00AF0669" w:rsidP="0040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3.польз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уется правильно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ножницами, кистью, 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ложкой, 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>, карандашом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1250" w:type="pct"/>
          </w:tcPr>
          <w:p w:rsidR="00AF0669" w:rsidRPr="000C7FB0" w:rsidRDefault="00AF0669" w:rsidP="00DD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3.Пользуется ножницами, ручкой, кистью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>, ножницами, ложкой, вилкой</w:t>
            </w:r>
          </w:p>
        </w:tc>
        <w:tc>
          <w:tcPr>
            <w:tcW w:w="1250" w:type="pct"/>
          </w:tcPr>
          <w:p w:rsidR="00AF0669" w:rsidRPr="000C7FB0" w:rsidRDefault="00AF0669" w:rsidP="004022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3.держит ножницы, ручку, кисть</w:t>
            </w:r>
            <w:r w:rsidR="00402211" w:rsidRPr="000C7FB0">
              <w:rPr>
                <w:rFonts w:ascii="Times New Roman" w:hAnsi="Times New Roman" w:cs="Times New Roman"/>
                <w:sz w:val="24"/>
                <w:szCs w:val="24"/>
              </w:rPr>
              <w:t>, карандаш, ложку, нож, вилку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</w:p>
        </w:tc>
      </w:tr>
      <w:tr w:rsidR="00AF0669" w:rsidRPr="000C7FB0" w:rsidTr="00D94DD9"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4.наклеивает готовые изображения знакомых предметов при участии взрослого</w:t>
            </w:r>
          </w:p>
        </w:tc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4.составляет по образцу композицию</w:t>
            </w:r>
          </w:p>
        </w:tc>
        <w:tc>
          <w:tcPr>
            <w:tcW w:w="1250" w:type="pct"/>
          </w:tcPr>
          <w:p w:rsidR="00AF0669" w:rsidRPr="000C7FB0" w:rsidRDefault="00AF0669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4.преобразовывает одни геометрические фигуры в другие</w:t>
            </w:r>
          </w:p>
        </w:tc>
        <w:tc>
          <w:tcPr>
            <w:tcW w:w="1250" w:type="pct"/>
          </w:tcPr>
          <w:p w:rsidR="00AF0669" w:rsidRPr="000C7FB0" w:rsidRDefault="00AF0669" w:rsidP="00DD5E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4.Создает схематическое изображение предметов</w:t>
            </w:r>
          </w:p>
        </w:tc>
      </w:tr>
      <w:tr w:rsidR="00DF26FC" w:rsidRPr="000C7FB0" w:rsidTr="00D94DD9"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5.Называет цифры и числа в пределах 3</w:t>
            </w:r>
          </w:p>
        </w:tc>
        <w:tc>
          <w:tcPr>
            <w:tcW w:w="1250" w:type="pct"/>
          </w:tcPr>
          <w:p w:rsidR="00DF26FC" w:rsidRPr="000C7FB0" w:rsidRDefault="00DF26FC" w:rsidP="00E1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5.Соотносит цифры и числа в пределах 5</w:t>
            </w: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 Различает цифры и числа в пределах 10</w:t>
            </w:r>
          </w:p>
        </w:tc>
        <w:tc>
          <w:tcPr>
            <w:tcW w:w="1250" w:type="pct"/>
          </w:tcPr>
          <w:p w:rsidR="00DF26FC" w:rsidRPr="000C7FB0" w:rsidRDefault="00DF26FC" w:rsidP="00DF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5.Оперирует цифрами и числами в пределах 10</w:t>
            </w:r>
          </w:p>
          <w:p w:rsidR="00DF26FC" w:rsidRPr="000C7FB0" w:rsidRDefault="00DF26FC" w:rsidP="00DD5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FC" w:rsidRPr="000C7FB0" w:rsidTr="00D94DD9"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6.Различает геометрические фигуры (треугольник, круг, квадрат)</w:t>
            </w: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6.Различает геометрические фигуры (треугольник, круг, квадрат) и их основные свойства (углы, стороны)</w:t>
            </w: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6.Различает особенности и общие свойства нескольких геометрических фигур   (круг, квадрат, овал, прямоугольник, треугольник)</w:t>
            </w: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6.Различает геометрические фигуры (многоугольники) их особенности и общие свойства</w:t>
            </w:r>
          </w:p>
        </w:tc>
      </w:tr>
      <w:tr w:rsidR="00DF26FC" w:rsidRPr="000C7FB0" w:rsidTr="00D94DD9"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7.Определяет расположение предмета относительно своего тела (впереди, сзади, слева, справа)</w:t>
            </w: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7.Определяет расположение предметов относительно друг друга (</w:t>
            </w: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, под, около, между)</w:t>
            </w: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7.Определяет относительность  пространственных характеристик (</w:t>
            </w:r>
            <w:r w:rsidR="000F3A58" w:rsidRPr="000C7FB0">
              <w:rPr>
                <w:rFonts w:ascii="Times New Roman" w:hAnsi="Times New Roman" w:cs="Times New Roman"/>
                <w:sz w:val="24"/>
                <w:szCs w:val="24"/>
              </w:rPr>
              <w:t>дальше, ближе, перед, за, сбоку, сверху, снизу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0" w:type="pct"/>
          </w:tcPr>
          <w:p w:rsidR="00DF26FC" w:rsidRPr="000C7FB0" w:rsidRDefault="00DF26FC" w:rsidP="00CA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>7.Проявляет ориентировку на огран</w:t>
            </w:r>
            <w:r w:rsidR="000F3A58" w:rsidRPr="000C7FB0">
              <w:rPr>
                <w:rFonts w:ascii="Times New Roman" w:hAnsi="Times New Roman" w:cs="Times New Roman"/>
                <w:sz w:val="24"/>
                <w:szCs w:val="24"/>
              </w:rPr>
              <w:t>иченной плоскости</w:t>
            </w:r>
            <w:r w:rsidRPr="000C7FB0">
              <w:rPr>
                <w:rFonts w:ascii="Times New Roman" w:hAnsi="Times New Roman" w:cs="Times New Roman"/>
                <w:sz w:val="24"/>
                <w:szCs w:val="24"/>
              </w:rPr>
              <w:t xml:space="preserve"> (лист бумаги)</w:t>
            </w:r>
          </w:p>
        </w:tc>
      </w:tr>
      <w:tr w:rsidR="00DF26FC" w:rsidRPr="000C7FB0" w:rsidTr="00D94DD9">
        <w:tc>
          <w:tcPr>
            <w:tcW w:w="1250" w:type="pct"/>
          </w:tcPr>
          <w:p w:rsidR="00DF26FC" w:rsidRPr="000C7FB0" w:rsidRDefault="00DF26FC" w:rsidP="00676782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eastAsia="Times-Roman" w:hAnsi="Times New Roman" w:cs="Times New Roman"/>
                <w:sz w:val="24"/>
                <w:szCs w:val="24"/>
              </w:rPr>
              <w:t>8.Различает временн</w:t>
            </w:r>
            <w:r w:rsidRPr="000C7FB0">
              <w:rPr>
                <w:rFonts w:ascii="Times New Roman" w:eastAsia="Times-Roman" w:hAnsi="Times New Roman" w:cs="Times New Roman"/>
                <w:sz w:val="24"/>
                <w:szCs w:val="24"/>
                <w:u w:val="single"/>
              </w:rPr>
              <w:t>ы</w:t>
            </w:r>
            <w:r w:rsidRPr="000C7FB0">
              <w:rPr>
                <w:rFonts w:ascii="Times New Roman" w:eastAsia="Times-Roman" w:hAnsi="Times New Roman" w:cs="Times New Roman"/>
                <w:sz w:val="24"/>
                <w:szCs w:val="24"/>
              </w:rPr>
              <w:t>е характеристики (части суток, времена года).</w:t>
            </w:r>
          </w:p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F26FC" w:rsidRPr="000C7FB0" w:rsidRDefault="00DF26FC" w:rsidP="00676782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eastAsia="Times-Roman" w:hAnsi="Times New Roman" w:cs="Times New Roman"/>
                <w:sz w:val="24"/>
                <w:szCs w:val="24"/>
              </w:rPr>
              <w:t>8.Различает временные характеристики (дни недели).</w:t>
            </w:r>
          </w:p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F26FC" w:rsidRPr="000C7FB0" w:rsidRDefault="00DF26FC" w:rsidP="003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eastAsia="Times-Roman" w:hAnsi="Times New Roman" w:cs="Times New Roman"/>
                <w:sz w:val="24"/>
                <w:szCs w:val="24"/>
              </w:rPr>
              <w:t>8.Различает временные характеристики (месяцы).</w:t>
            </w:r>
          </w:p>
        </w:tc>
        <w:tc>
          <w:tcPr>
            <w:tcW w:w="1250" w:type="pct"/>
          </w:tcPr>
          <w:p w:rsidR="00DF26FC" w:rsidRPr="000C7FB0" w:rsidRDefault="00DF26FC" w:rsidP="00676782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C7FB0">
              <w:rPr>
                <w:rFonts w:ascii="Times New Roman" w:eastAsia="Times-Roman" w:hAnsi="Times New Roman" w:cs="Times New Roman"/>
                <w:sz w:val="24"/>
                <w:szCs w:val="24"/>
              </w:rPr>
              <w:t>8.Ориентируется по календарю.</w:t>
            </w:r>
          </w:p>
          <w:p w:rsidR="00DF26FC" w:rsidRPr="000C7FB0" w:rsidRDefault="00DF26FC" w:rsidP="0080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DD9" w:rsidRPr="000C7FB0" w:rsidRDefault="00D94DD9" w:rsidP="003445B7">
      <w:pPr>
        <w:rPr>
          <w:rFonts w:ascii="Times New Roman" w:hAnsi="Times New Roman" w:cs="Times New Roman"/>
          <w:b/>
          <w:sz w:val="24"/>
          <w:szCs w:val="24"/>
        </w:rPr>
      </w:pPr>
    </w:p>
    <w:sectPr w:rsidR="00D94DD9" w:rsidRPr="000C7FB0" w:rsidSect="000C7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191"/>
    <w:multiLevelType w:val="hybridMultilevel"/>
    <w:tmpl w:val="6496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46F"/>
    <w:multiLevelType w:val="hybridMultilevel"/>
    <w:tmpl w:val="C2DC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0EC1"/>
    <w:multiLevelType w:val="hybridMultilevel"/>
    <w:tmpl w:val="8E2E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B5EF6"/>
    <w:multiLevelType w:val="hybridMultilevel"/>
    <w:tmpl w:val="80F0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56323"/>
    <w:multiLevelType w:val="hybridMultilevel"/>
    <w:tmpl w:val="8BE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F0C4E"/>
    <w:multiLevelType w:val="hybridMultilevel"/>
    <w:tmpl w:val="76D0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E71"/>
    <w:multiLevelType w:val="hybridMultilevel"/>
    <w:tmpl w:val="03BC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DD9"/>
    <w:rsid w:val="0007279E"/>
    <w:rsid w:val="000800F0"/>
    <w:rsid w:val="000C7FB0"/>
    <w:rsid w:val="000F3A58"/>
    <w:rsid w:val="00111DC4"/>
    <w:rsid w:val="00112796"/>
    <w:rsid w:val="00123B3C"/>
    <w:rsid w:val="00132014"/>
    <w:rsid w:val="00163ABB"/>
    <w:rsid w:val="001B7169"/>
    <w:rsid w:val="001C1F10"/>
    <w:rsid w:val="001C5797"/>
    <w:rsid w:val="001C593E"/>
    <w:rsid w:val="001D6EBA"/>
    <w:rsid w:val="001F287A"/>
    <w:rsid w:val="001F7101"/>
    <w:rsid w:val="00216A18"/>
    <w:rsid w:val="00272091"/>
    <w:rsid w:val="00274E4A"/>
    <w:rsid w:val="00284F8A"/>
    <w:rsid w:val="00287C82"/>
    <w:rsid w:val="002A21E5"/>
    <w:rsid w:val="002D0572"/>
    <w:rsid w:val="002D3727"/>
    <w:rsid w:val="002D3F5C"/>
    <w:rsid w:val="00307E24"/>
    <w:rsid w:val="00342106"/>
    <w:rsid w:val="003445B7"/>
    <w:rsid w:val="0034484B"/>
    <w:rsid w:val="00352328"/>
    <w:rsid w:val="003C31B3"/>
    <w:rsid w:val="003E72E6"/>
    <w:rsid w:val="00402211"/>
    <w:rsid w:val="00415979"/>
    <w:rsid w:val="004162F3"/>
    <w:rsid w:val="00465EDA"/>
    <w:rsid w:val="00485ACC"/>
    <w:rsid w:val="004A7D29"/>
    <w:rsid w:val="004C0EAE"/>
    <w:rsid w:val="004C43D0"/>
    <w:rsid w:val="004E38E2"/>
    <w:rsid w:val="004F2294"/>
    <w:rsid w:val="00541D66"/>
    <w:rsid w:val="00553FCF"/>
    <w:rsid w:val="00554F0C"/>
    <w:rsid w:val="00576F96"/>
    <w:rsid w:val="00581BAE"/>
    <w:rsid w:val="00585092"/>
    <w:rsid w:val="005A13B9"/>
    <w:rsid w:val="005B4F45"/>
    <w:rsid w:val="00604B0F"/>
    <w:rsid w:val="0061474A"/>
    <w:rsid w:val="006602B7"/>
    <w:rsid w:val="00665557"/>
    <w:rsid w:val="00676782"/>
    <w:rsid w:val="00677FDA"/>
    <w:rsid w:val="006811A8"/>
    <w:rsid w:val="006C217E"/>
    <w:rsid w:val="006E7583"/>
    <w:rsid w:val="006F4BFE"/>
    <w:rsid w:val="00717A8F"/>
    <w:rsid w:val="00720E5B"/>
    <w:rsid w:val="007314A9"/>
    <w:rsid w:val="00756D77"/>
    <w:rsid w:val="0077107C"/>
    <w:rsid w:val="007D17D8"/>
    <w:rsid w:val="007F5EA4"/>
    <w:rsid w:val="00801198"/>
    <w:rsid w:val="00835E56"/>
    <w:rsid w:val="008727BA"/>
    <w:rsid w:val="008749DD"/>
    <w:rsid w:val="008823C4"/>
    <w:rsid w:val="008E4C44"/>
    <w:rsid w:val="008E4E42"/>
    <w:rsid w:val="00922400"/>
    <w:rsid w:val="009317EF"/>
    <w:rsid w:val="00955819"/>
    <w:rsid w:val="00960FDD"/>
    <w:rsid w:val="0097778C"/>
    <w:rsid w:val="009823A3"/>
    <w:rsid w:val="00992568"/>
    <w:rsid w:val="009A1BC2"/>
    <w:rsid w:val="009A2EF3"/>
    <w:rsid w:val="009B0880"/>
    <w:rsid w:val="009C0D47"/>
    <w:rsid w:val="009C5413"/>
    <w:rsid w:val="009F026A"/>
    <w:rsid w:val="00A17493"/>
    <w:rsid w:val="00A36691"/>
    <w:rsid w:val="00A45243"/>
    <w:rsid w:val="00A60F9B"/>
    <w:rsid w:val="00A7378F"/>
    <w:rsid w:val="00AD009B"/>
    <w:rsid w:val="00AE1BB1"/>
    <w:rsid w:val="00AE5F05"/>
    <w:rsid w:val="00AF0669"/>
    <w:rsid w:val="00B45AEE"/>
    <w:rsid w:val="00B6041B"/>
    <w:rsid w:val="00B90E02"/>
    <w:rsid w:val="00B91518"/>
    <w:rsid w:val="00BC529E"/>
    <w:rsid w:val="00BD72FC"/>
    <w:rsid w:val="00C270F1"/>
    <w:rsid w:val="00C42DEE"/>
    <w:rsid w:val="00C561D6"/>
    <w:rsid w:val="00C8173E"/>
    <w:rsid w:val="00C81A9C"/>
    <w:rsid w:val="00CA1C85"/>
    <w:rsid w:val="00CA2819"/>
    <w:rsid w:val="00CA3EB5"/>
    <w:rsid w:val="00CC552C"/>
    <w:rsid w:val="00CD45AB"/>
    <w:rsid w:val="00CE64AA"/>
    <w:rsid w:val="00CF7167"/>
    <w:rsid w:val="00D94DD9"/>
    <w:rsid w:val="00D9759B"/>
    <w:rsid w:val="00DB35BF"/>
    <w:rsid w:val="00DB56EF"/>
    <w:rsid w:val="00DD5E91"/>
    <w:rsid w:val="00DF26FC"/>
    <w:rsid w:val="00DF5213"/>
    <w:rsid w:val="00E00EC5"/>
    <w:rsid w:val="00E0192B"/>
    <w:rsid w:val="00E06513"/>
    <w:rsid w:val="00E21D04"/>
    <w:rsid w:val="00E35E7C"/>
    <w:rsid w:val="00E41C6F"/>
    <w:rsid w:val="00E53AC4"/>
    <w:rsid w:val="00F226C5"/>
    <w:rsid w:val="00FA5BD9"/>
    <w:rsid w:val="00FC3839"/>
    <w:rsid w:val="00FC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45B7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rsid w:val="00C270F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0F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Body Text 3"/>
    <w:basedOn w:val="a"/>
    <w:link w:val="30"/>
    <w:uiPriority w:val="99"/>
    <w:semiHidden/>
    <w:rsid w:val="00960FDD"/>
    <w:pPr>
      <w:spacing w:after="120"/>
      <w:ind w:firstLine="1134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0FD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2">
    <w:name w:val="Стиль2"/>
    <w:basedOn w:val="a"/>
    <w:uiPriority w:val="99"/>
    <w:rsid w:val="008749DD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279C-5189-4627-AA1D-6BE59BD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19</cp:revision>
  <dcterms:created xsi:type="dcterms:W3CDTF">2013-03-13T02:39:00Z</dcterms:created>
  <dcterms:modified xsi:type="dcterms:W3CDTF">2013-03-21T07:19:00Z</dcterms:modified>
</cp:coreProperties>
</file>