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4A" w:rsidRPr="002370B3" w:rsidRDefault="0078424A" w:rsidP="0078424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 Буквы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в. </w:t>
      </w:r>
    </w:p>
    <w:p w:rsidR="0078424A" w:rsidRPr="002370B3" w:rsidRDefault="0078424A" w:rsidP="0078424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70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Цель. Организовать деятельность обучающихся по изучению букв вв. формированию умения действовать по правилу чтения</w:t>
      </w:r>
    </w:p>
    <w:p w:rsidR="0078424A" w:rsidRPr="002370B3" w:rsidRDefault="0078424A" w:rsidP="0078424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70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78424A" w:rsidRPr="00CA5754" w:rsidRDefault="0078424A" w:rsidP="0078424A">
      <w:pPr>
        <w:spacing w:after="0" w:line="25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5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Формировать УУД:</w:t>
      </w:r>
    </w:p>
    <w:p w:rsidR="0078424A" w:rsidRPr="00CA5754" w:rsidRDefault="0078424A" w:rsidP="0078424A">
      <w:pPr>
        <w:pStyle w:val="a5"/>
        <w:numPr>
          <w:ilvl w:val="0"/>
          <w:numId w:val="1"/>
        </w:numPr>
        <w:rPr>
          <w:i/>
          <w:color w:val="000000"/>
          <w:lang w:eastAsia="ru-RU"/>
        </w:rPr>
      </w:pPr>
      <w:r w:rsidRPr="00CA5754">
        <w:rPr>
          <w:i/>
          <w:lang w:eastAsia="ru-RU"/>
        </w:rPr>
        <w:t>Осознавать необходимость узнать буквы для обозначения этих звуков, запоминать облик и названия букв</w:t>
      </w:r>
      <w:proofErr w:type="gramStart"/>
      <w:r w:rsidRPr="00CA5754">
        <w:rPr>
          <w:i/>
          <w:lang w:eastAsia="ru-RU"/>
        </w:rPr>
        <w:t>.</w:t>
      </w:r>
      <w:proofErr w:type="gramEnd"/>
      <w:r w:rsidRPr="00CA5754">
        <w:rPr>
          <w:i/>
          <w:lang w:eastAsia="ru-RU"/>
        </w:rPr>
        <w:t xml:space="preserve"> </w:t>
      </w:r>
      <w:proofErr w:type="gramStart"/>
      <w:r w:rsidRPr="00CA5754">
        <w:rPr>
          <w:i/>
          <w:lang w:eastAsia="ru-RU"/>
        </w:rPr>
        <w:t>н</w:t>
      </w:r>
      <w:proofErr w:type="gramEnd"/>
      <w:r w:rsidRPr="00CA5754">
        <w:rPr>
          <w:i/>
          <w:lang w:eastAsia="ru-RU"/>
        </w:rPr>
        <w:t>аблюдать за использованием букв, выводить правило чтения и читать,  твёрдо или мягко, буквы согласных перед буквами гласных.</w:t>
      </w:r>
    </w:p>
    <w:p w:rsidR="0078424A" w:rsidRPr="00CA5754" w:rsidRDefault="0078424A" w:rsidP="0078424A">
      <w:pPr>
        <w:pStyle w:val="a5"/>
        <w:numPr>
          <w:ilvl w:val="0"/>
          <w:numId w:val="1"/>
        </w:numPr>
        <w:rPr>
          <w:i/>
          <w:color w:val="000000"/>
          <w:lang w:eastAsia="ru-RU"/>
        </w:rPr>
      </w:pPr>
      <w:r w:rsidRPr="00CA5754">
        <w:rPr>
          <w:i/>
          <w:lang w:eastAsia="ru-RU"/>
        </w:rPr>
        <w:t xml:space="preserve"> Контролировать правильность и беглость чтения слогов и слов. Соотносить отдельные предложения с рисунками, моделями; находить в тексте предложение к иллюстрации. </w:t>
      </w:r>
    </w:p>
    <w:p w:rsidR="0078424A" w:rsidRPr="00CA5754" w:rsidRDefault="0078424A" w:rsidP="0078424A">
      <w:pPr>
        <w:pStyle w:val="a4"/>
        <w:numPr>
          <w:ilvl w:val="0"/>
          <w:numId w:val="1"/>
        </w:numPr>
        <w:spacing w:after="0" w:afterAutospacing="0" w:line="255" w:lineRule="atLeast"/>
        <w:rPr>
          <w:i/>
          <w:color w:val="000000"/>
        </w:rPr>
      </w:pPr>
      <w:proofErr w:type="gramStart"/>
      <w:r w:rsidRPr="00CA5754">
        <w:rPr>
          <w:i/>
          <w:color w:val="000000"/>
        </w:rPr>
        <w:t>в</w:t>
      </w:r>
      <w:proofErr w:type="gramEnd"/>
      <w:r w:rsidRPr="00CA5754">
        <w:rPr>
          <w:i/>
          <w:color w:val="000000"/>
        </w:rPr>
        <w:t>оспитывать интерес к чтению</w:t>
      </w:r>
    </w:p>
    <w:p w:rsidR="0078424A" w:rsidRDefault="0078424A" w:rsidP="0078424A">
      <w:pPr>
        <w:spacing w:after="0"/>
        <w:rPr>
          <w:sz w:val="30"/>
          <w:szCs w:val="30"/>
        </w:rPr>
      </w:pPr>
      <w:r>
        <w:rPr>
          <w:sz w:val="30"/>
          <w:szCs w:val="30"/>
        </w:rPr>
        <w:t>Ход урока.</w:t>
      </w:r>
    </w:p>
    <w:tbl>
      <w:tblPr>
        <w:tblStyle w:val="a3"/>
        <w:tblW w:w="14919" w:type="dxa"/>
        <w:tblLook w:val="04A0" w:firstRow="1" w:lastRow="0" w:firstColumn="1" w:lastColumn="0" w:noHBand="0" w:noVBand="1"/>
      </w:tblPr>
      <w:tblGrid>
        <w:gridCol w:w="2518"/>
        <w:gridCol w:w="8080"/>
        <w:gridCol w:w="4321"/>
      </w:tblGrid>
      <w:tr w:rsidR="0078424A" w:rsidRPr="00CB40D8" w:rsidTr="000E002C">
        <w:tc>
          <w:tcPr>
            <w:tcW w:w="2518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080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  <w:tc>
          <w:tcPr>
            <w:tcW w:w="4321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УУД, </w:t>
            </w:r>
            <w:proofErr w:type="gramStart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формирующиеся</w:t>
            </w:r>
            <w:proofErr w:type="gramEnd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данном этапе</w:t>
            </w:r>
          </w:p>
        </w:tc>
      </w:tr>
      <w:tr w:rsidR="0078424A" w:rsidRPr="00CB40D8" w:rsidTr="000E002C">
        <w:tc>
          <w:tcPr>
            <w:tcW w:w="2518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8080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Доброе утро, ребята!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-Вспомним, какие буквы гласных звуков вы знаете?</w:t>
            </w:r>
          </w:p>
          <w:p w:rsidR="0078424A" w:rsidRPr="00CB40D8" w:rsidRDefault="0078424A" w:rsidP="000E002C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«лента букв»</w:t>
            </w:r>
          </w:p>
          <w:p w:rsidR="0078424A" w:rsidRPr="00CB40D8" w:rsidRDefault="0078424A" w:rsidP="000E002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Сегодня вы обязательно откроете еще одно новое знание.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 это будете 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выясним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, что мы не знаем и сами откроем новое знание)</w:t>
            </w:r>
          </w:p>
          <w:p w:rsidR="0078424A" w:rsidRPr="00CB40D8" w:rsidRDefault="0078424A" w:rsidP="000E002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-Почему надо быть терпеливым в учебной деятельности?</w:t>
            </w:r>
          </w:p>
          <w:p w:rsidR="0078424A" w:rsidRPr="002370B3" w:rsidRDefault="0078424A" w:rsidP="000E002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-Желаю вам успешной работы!</w:t>
            </w:r>
          </w:p>
        </w:tc>
        <w:tc>
          <w:tcPr>
            <w:tcW w:w="4321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е: волевая </w:t>
            </w:r>
            <w:proofErr w:type="spell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: действие </w:t>
            </w:r>
            <w:proofErr w:type="spell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со сверстниками.</w:t>
            </w:r>
            <w:proofErr w:type="gramEnd"/>
          </w:p>
        </w:tc>
      </w:tr>
      <w:tr w:rsidR="0078424A" w:rsidRPr="00CB40D8" w:rsidTr="000E002C">
        <w:tc>
          <w:tcPr>
            <w:tcW w:w="2518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учебных задач.</w:t>
            </w: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 Что в начале необходимо сделать, чтобы работа на уроке была успешной</w:t>
            </w:r>
            <w:proofErr w:type="gram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надо повторить все , что будет необходимо для открытия нового знания)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как произносятся гласные звуки?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-как обозначаем на схеме гласные звуки?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 Какие бывают гласные звуки</w:t>
            </w:r>
            <w:proofErr w:type="gram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безударные)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поговорим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согласных звуках</w:t>
            </w:r>
          </w:p>
          <w:p w:rsidR="0078424A" w:rsidRPr="006F4717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же цель нашей деятельности? Что же мы сегодня должны узнать?</w:t>
            </w:r>
          </w:p>
        </w:tc>
        <w:tc>
          <w:tcPr>
            <w:tcW w:w="4321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D8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gramStart"/>
            <w:r w:rsidRPr="00CB40D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</w:t>
            </w:r>
            <w:proofErr w:type="spell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знания,контроль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о оценка процесса и результатов деятельности;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, выбор оснований для  сравнения.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задачи,</w:t>
            </w:r>
          </w:p>
        </w:tc>
      </w:tr>
      <w:tr w:rsidR="0078424A" w:rsidRPr="00CB40D8" w:rsidTr="000E002C">
        <w:tc>
          <w:tcPr>
            <w:tcW w:w="2518" w:type="dxa"/>
          </w:tcPr>
          <w:p w:rsidR="0078424A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PragmaticaC" w:hAnsi="PragmaticaC" w:cs="PragmaticaC"/>
                <w:sz w:val="24"/>
                <w:szCs w:val="24"/>
              </w:rPr>
              <w:t xml:space="preserve"> </w:t>
            </w:r>
            <w:r w:rsidRPr="006F471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буквой.</w:t>
            </w:r>
            <w:r>
              <w:rPr>
                <w:rFonts w:ascii="PragmaticaC" w:hAnsi="PragmaticaC" w:cs="PragmaticaC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 xml:space="preserve">Пусть ребята составят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картинке 1–2 предложения о воро</w:t>
            </w: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не и о мальчике. Скажите, что его зовут Вова. Слова ворона, ветка,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Вова станут базовыми для дальнейшей работы. Если в первом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End"/>
            <w:r w:rsidRPr="006F4717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лишь выделить начальный звук, то для второго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хорошо бы составить полную звуковую схему; с третьим можно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схеме в букваре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93)</w:t>
            </w: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Перед чтением слов выли – вилы повторите правило чтения,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лучше применительно ко всему набору изученных букв гласных.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 xml:space="preserve">Заметьте, что в столбиках слов для тренировки первоклассникам предлагается самим указать буквы как ударных, так и безударных гласных. </w:t>
            </w:r>
            <w:proofErr w:type="gramStart"/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Выделение безударных особенно важно в словах ворота, ворона, коровы, а затем – трава, травинка.</w:t>
            </w:r>
            <w:proofErr w:type="gramEnd"/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Прочитав указанные слова так, как мы их говорим, привлеките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внимание детей к тому, что на месте одного и того же безударного гласного звука [а] могут быть разные буквы – иногда о, а иногда а. Попросите ещё раз вслух прочитать эти слова, но теперь так, как они написаны, чтобы лучше запомнить в них буквы.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7">
              <w:rPr>
                <w:rFonts w:ascii="Times New Roman" w:hAnsi="Times New Roman" w:cs="Times New Roman"/>
                <w:sz w:val="24"/>
                <w:szCs w:val="24"/>
              </w:rPr>
              <w:t xml:space="preserve">Читая слово вилки, на основе рисунков поговорите </w:t>
            </w:r>
            <w:proofErr w:type="gramStart"/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F4717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</w:p>
          <w:p w:rsidR="0078424A" w:rsidRPr="006F4717" w:rsidRDefault="0078424A" w:rsidP="000E002C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proofErr w:type="gramStart"/>
            <w:r w:rsidRPr="006F4717">
              <w:rPr>
                <w:rFonts w:ascii="Times New Roman" w:hAnsi="Times New Roman" w:cs="Times New Roman"/>
                <w:sz w:val="24"/>
                <w:szCs w:val="24"/>
              </w:rPr>
              <w:t>значениях</w:t>
            </w:r>
            <w:proofErr w:type="gramEnd"/>
            <w:r w:rsidRPr="006F4717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4321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проблемы;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</w:tc>
      </w:tr>
      <w:tr w:rsidR="0078424A" w:rsidRPr="00CB40D8" w:rsidTr="000E002C">
        <w:tc>
          <w:tcPr>
            <w:tcW w:w="2518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полученных навыков. Первичное закрепление во внешней речи</w:t>
            </w:r>
          </w:p>
        </w:tc>
        <w:tc>
          <w:tcPr>
            <w:tcW w:w="8080" w:type="dxa"/>
          </w:tcPr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8063O00" w:hAnsi="TT8063O00" w:cs="TT8063O00"/>
                <w:sz w:val="24"/>
                <w:szCs w:val="24"/>
              </w:rPr>
              <w:t xml:space="preserve">_ </w:t>
            </w: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Вернитесь к с. 67 букваря и предложите снова попытаться прочитать слова в голубых овалах под звёздочкой – окажется, что теперь многие из них будут посильны для самостоятельно</w:t>
            </w:r>
            <w:proofErr w:type="gramStart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 xml:space="preserve"> чтения (например, трактор, кран…).</w:t>
            </w:r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ragmaticaC-Bold" w:hAnsi="PragmaticaC-Bold" w:cs="PragmaticaC-Bold"/>
                <w:b/>
                <w:bCs/>
                <w:sz w:val="24"/>
                <w:szCs w:val="24"/>
              </w:rPr>
              <w:t xml:space="preserve"> </w:t>
            </w: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Выразительное озвучивание картинки предваряется поиском «ловушки» – предложения даны не в том порядке: сначала «Это вам», а потом радостно4удивлённое «Нам?».</w:t>
            </w:r>
          </w:p>
          <w:p w:rsidR="0078424A" w:rsidRPr="00D4363E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вы вслушиваетесь в звучание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в парах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только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закончите, дайте об этом знать.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PragmaticaC-Oblique" w:hAnsi="PragmaticaC-Oblique" w:cs="PragmaticaC-Oblique"/>
                <w:i/>
                <w:iCs/>
                <w:sz w:val="24"/>
                <w:szCs w:val="24"/>
              </w:rPr>
            </w:pPr>
          </w:p>
        </w:tc>
        <w:tc>
          <w:tcPr>
            <w:tcW w:w="4321" w:type="dxa"/>
          </w:tcPr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Смысловое чтение и выбор чтения в зависимости от цели;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высказывание;</w:t>
            </w:r>
            <w:proofErr w:type="gramEnd"/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построение логической цепи рассуждений, анализ, синтез.</w:t>
            </w:r>
            <w:proofErr w:type="gramEnd"/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УУД постановки и решения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8424A" w:rsidRPr="00CB40D8" w:rsidTr="000E002C">
        <w:trPr>
          <w:trHeight w:val="1550"/>
        </w:trPr>
        <w:tc>
          <w:tcPr>
            <w:tcW w:w="2518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 и повторение</w:t>
            </w:r>
          </w:p>
        </w:tc>
        <w:tc>
          <w:tcPr>
            <w:tcW w:w="8080" w:type="dxa"/>
          </w:tcPr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В связи с чтением предложений решается целый комплекс задач обучения, развития и воспитания первоклассников.</w:t>
            </w:r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О Москве, объясните, что значит главный город, посоветуете</w:t>
            </w:r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название страны, что ребята знают о Москве, поработаете над умением не только говорить, но и слушать </w:t>
            </w:r>
            <w:proofErr w:type="gramStart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; пусть ученики понаблюдают, какие они рассказчики и какие слушатели.</w:t>
            </w:r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Вместе с тем предложения, напечатанные между картинками,</w:t>
            </w:r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а также данные под звёздочкой, позволяют расширить представление учащихся о том, какие слова пишутся с большой буквы</w:t>
            </w:r>
            <w:proofErr w:type="gramStart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ообщить о необходимости большой буквы в названиях</w:t>
            </w:r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Виктор сам виноват.</w:t>
            </w:r>
          </w:p>
          <w:p w:rsidR="0078424A" w:rsidRPr="00D4363E" w:rsidRDefault="0078424A" w:rsidP="000E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Виктор сам виноват?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3E">
              <w:rPr>
                <w:rFonts w:ascii="Times New Roman" w:hAnsi="Times New Roman" w:cs="Times New Roman"/>
                <w:sz w:val="24"/>
                <w:szCs w:val="24"/>
              </w:rPr>
              <w:t>Кроме того, в словах Москва, рисовали, рисунок, город, страна желательно отметить буквы безударных гласных.</w:t>
            </w:r>
          </w:p>
        </w:tc>
        <w:tc>
          <w:tcPr>
            <w:tcW w:w="4321" w:type="dxa"/>
          </w:tcPr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информации, 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и выбор чтения в зависимости от цели;</w:t>
            </w:r>
          </w:p>
          <w:p w:rsidR="0078424A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построение логической цепи рассуждений, анализ, синтез.</w:t>
            </w:r>
            <w:proofErr w:type="gramEnd"/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24A" w:rsidRPr="00CB40D8" w:rsidTr="000E002C">
        <w:tc>
          <w:tcPr>
            <w:tcW w:w="2518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9. Рефлексия учебной деятельности</w:t>
            </w:r>
          </w:p>
        </w:tc>
        <w:tc>
          <w:tcPr>
            <w:tcW w:w="8080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уроке?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 какую цель мы поставили в начале урока?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Вы достигли поставленной цели?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Зелены</w:t>
            </w:r>
            <w:proofErr w:type="gram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означает- положительный ответ –да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– сомнение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Красны</w:t>
            </w:r>
            <w:proofErr w:type="gram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отрицательный ответ – нет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Я буду говорить утверждения, а вы поднимаете карточки согласия, сомнения или несогласия.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- я знаю 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-в самостоятельной работе у меня все получалось.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- я сегодня доволен своей работой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</w:p>
        </w:tc>
        <w:tc>
          <w:tcPr>
            <w:tcW w:w="4321" w:type="dxa"/>
          </w:tcPr>
          <w:p w:rsidR="0078424A" w:rsidRPr="00CB40D8" w:rsidRDefault="0078424A" w:rsidP="000E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D8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CB40D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</w:t>
            </w:r>
            <w:proofErr w:type="spell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результатов деятельности.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  <w:p w:rsidR="0078424A" w:rsidRPr="00CB40D8" w:rsidRDefault="0078424A" w:rsidP="000E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D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B40D8">
              <w:rPr>
                <w:rFonts w:ascii="Times New Roman" w:hAnsi="Times New Roman" w:cs="Times New Roman"/>
                <w:sz w:val="24"/>
                <w:szCs w:val="24"/>
              </w:rPr>
              <w:t>; оценка- выделение и осознание учащимися того, что уже усвоено и что еще подлежит усвоению, прогнозирование.</w:t>
            </w:r>
          </w:p>
        </w:tc>
      </w:tr>
    </w:tbl>
    <w:p w:rsid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85650C" w:rsidRDefault="0085650C">
      <w:bookmarkStart w:id="0" w:name="_GoBack"/>
      <w:bookmarkEnd w:id="0"/>
    </w:p>
    <w:sectPr w:rsidR="0085650C" w:rsidSect="007842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8063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BD14513_"/>
      </v:shape>
    </w:pict>
  </w:numPicBullet>
  <w:abstractNum w:abstractNumId="0">
    <w:nsid w:val="34C07649"/>
    <w:multiLevelType w:val="hybridMultilevel"/>
    <w:tmpl w:val="318E80CA"/>
    <w:lvl w:ilvl="0" w:tplc="36781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19"/>
    <w:rsid w:val="00531219"/>
    <w:rsid w:val="0078424A"/>
    <w:rsid w:val="008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784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842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784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842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2013-12-25T22:57:00Z</dcterms:created>
  <dcterms:modified xsi:type="dcterms:W3CDTF">2013-12-25T22:57:00Z</dcterms:modified>
</cp:coreProperties>
</file>