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6E403D" w:rsidRDefault="00466011" w:rsidP="006E403D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720A86" w:rsidRPr="00720A86" w:rsidRDefault="00466011" w:rsidP="006E403D">
      <w:pPr>
        <w:spacing w:line="276" w:lineRule="auto"/>
        <w:rPr>
          <w:color w:val="FF0000"/>
        </w:rPr>
      </w:pPr>
      <w:r>
        <w:t xml:space="preserve">Автор программы: </w:t>
      </w:r>
      <w:proofErr w:type="spellStart"/>
      <w:r w:rsidR="00972093">
        <w:t>Кац</w:t>
      </w:r>
      <w:proofErr w:type="spellEnd"/>
      <w:r w:rsidR="00972093">
        <w:t xml:space="preserve"> Э.Э. 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 xml:space="preserve">Год издания: </w:t>
      </w:r>
      <w:r w:rsidR="000604A0">
        <w:t>2011</w:t>
      </w:r>
      <w:r>
        <w:t>. Издательство:</w:t>
      </w:r>
      <w:r w:rsidR="005B1EDE">
        <w:t xml:space="preserve"> </w:t>
      </w:r>
      <w:r w:rsidR="00720A86" w:rsidRPr="00720A86">
        <w:t xml:space="preserve">М: </w:t>
      </w:r>
      <w:proofErr w:type="spellStart"/>
      <w:r w:rsidR="00720A86" w:rsidRPr="00720A86">
        <w:t>Астрель</w:t>
      </w:r>
      <w:proofErr w:type="spellEnd"/>
      <w:r w:rsidR="00720A86">
        <w:t>.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часов:</w:t>
      </w:r>
      <w:r w:rsidR="005B1EDE">
        <w:t xml:space="preserve"> </w:t>
      </w:r>
      <w:r w:rsidR="00033901" w:rsidRPr="00033901">
        <w:t>40 ч (4 ч в неделю)</w:t>
      </w:r>
      <w:r w:rsidR="00033901">
        <w:t>.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 для выполнения: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  <w:t>ко</w:t>
      </w:r>
      <w:r w:rsidR="00972093">
        <w:t>мплекс</w:t>
      </w:r>
      <w:r>
        <w:t xml:space="preserve">ных работ: </w:t>
      </w:r>
      <w:r w:rsidR="00972093">
        <w:t>1</w:t>
      </w:r>
      <w:r>
        <w:t>;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  <w:t>практических работ</w:t>
      </w:r>
      <w:r w:rsidRPr="00972093">
        <w:t xml:space="preserve">: </w:t>
      </w:r>
      <w:r w:rsidR="000604A0" w:rsidRPr="00972093">
        <w:t>2</w:t>
      </w:r>
      <w:r w:rsidRPr="00972093">
        <w:t>.</w:t>
      </w:r>
    </w:p>
    <w:p w:rsidR="00466011" w:rsidRDefault="00466011" w:rsidP="006E403D">
      <w:pPr>
        <w:tabs>
          <w:tab w:val="left" w:pos="57"/>
        </w:tabs>
        <w:spacing w:line="276" w:lineRule="auto"/>
        <w:ind w:right="-108"/>
        <w:jc w:val="both"/>
      </w:pPr>
      <w:r>
        <w:t>Учебно-методический комплект (далее – УМК):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720A86" w:rsidP="00720A86">
            <w:r>
              <w:t>Литературное чтение. 1 класс.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03390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033901">
              <w:t xml:space="preserve">Э. Э. </w:t>
            </w:r>
            <w:proofErr w:type="spellStart"/>
            <w:r w:rsidRPr="00033901">
              <w:t>Кац</w:t>
            </w:r>
            <w:proofErr w:type="spellEnd"/>
            <w:r w:rsidRPr="00033901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0604A0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720A86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720A86">
              <w:t xml:space="preserve">М: </w:t>
            </w:r>
            <w:proofErr w:type="spellStart"/>
            <w:r w:rsidRPr="00720A86">
              <w:t>Аст</w:t>
            </w:r>
            <w:r>
              <w:t>рель</w:t>
            </w:r>
            <w:proofErr w:type="spellEnd"/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033901" w:rsidP="00720A86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033901">
              <w:t>Литер</w:t>
            </w:r>
            <w:r w:rsidR="00720A86">
              <w:t>атурное чтение. 1 класс. Рабочая тетрадь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03390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033901">
              <w:t xml:space="preserve">Э. Э. </w:t>
            </w:r>
            <w:proofErr w:type="spellStart"/>
            <w:r w:rsidRPr="00033901">
              <w:t>Кац</w:t>
            </w:r>
            <w:proofErr w:type="spellEnd"/>
            <w:r w:rsidRPr="00033901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03390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720A86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720A86">
              <w:t xml:space="preserve">М: </w:t>
            </w:r>
            <w:proofErr w:type="spellStart"/>
            <w:r w:rsidRPr="00720A86">
              <w:t>Аст</w:t>
            </w:r>
            <w:r>
              <w:t>рель</w:t>
            </w:r>
            <w:proofErr w:type="spellEnd"/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Тетрадь для контрольных работ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972093" w:rsidRDefault="00972093" w:rsidP="00466011">
      <w:pPr>
        <w:tabs>
          <w:tab w:val="left" w:pos="57"/>
        </w:tabs>
        <w:spacing w:line="360" w:lineRule="auto"/>
        <w:ind w:right="-108"/>
        <w:jc w:val="both"/>
      </w:pPr>
    </w:p>
    <w:p w:rsidR="00972093" w:rsidRDefault="00972093" w:rsidP="00466011">
      <w:pPr>
        <w:tabs>
          <w:tab w:val="left" w:pos="57"/>
        </w:tabs>
        <w:spacing w:line="360" w:lineRule="auto"/>
        <w:ind w:right="-108"/>
        <w:jc w:val="both"/>
      </w:pPr>
    </w:p>
    <w:p w:rsidR="00972093" w:rsidRDefault="00972093" w:rsidP="00466011">
      <w:pPr>
        <w:tabs>
          <w:tab w:val="left" w:pos="57"/>
        </w:tabs>
        <w:spacing w:line="360" w:lineRule="auto"/>
        <w:ind w:right="-108"/>
        <w:jc w:val="both"/>
      </w:pPr>
    </w:p>
    <w:p w:rsidR="00972093" w:rsidRDefault="00972093" w:rsidP="00466011">
      <w:pPr>
        <w:tabs>
          <w:tab w:val="left" w:pos="57"/>
        </w:tabs>
        <w:spacing w:line="360" w:lineRule="auto"/>
        <w:ind w:right="-108"/>
        <w:jc w:val="both"/>
      </w:pPr>
    </w:p>
    <w:p w:rsidR="00972093" w:rsidRDefault="00972093" w:rsidP="00466011">
      <w:pPr>
        <w:tabs>
          <w:tab w:val="left" w:pos="57"/>
        </w:tabs>
        <w:spacing w:line="360" w:lineRule="auto"/>
        <w:ind w:right="-108"/>
        <w:jc w:val="both"/>
      </w:pPr>
      <w:bookmarkStart w:id="0" w:name="_GoBack"/>
      <w:bookmarkEnd w:id="0"/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2"/>
        <w:gridCol w:w="1276"/>
        <w:gridCol w:w="1984"/>
        <w:gridCol w:w="993"/>
        <w:gridCol w:w="1417"/>
        <w:gridCol w:w="1134"/>
        <w:gridCol w:w="1984"/>
        <w:gridCol w:w="1701"/>
        <w:gridCol w:w="1560"/>
        <w:gridCol w:w="1276"/>
      </w:tblGrid>
      <w:tr w:rsidR="00466011" w:rsidTr="00466011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466011" w:rsidTr="00E86AB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собственных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466011" w:rsidTr="00E86AB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Знакомство с учебником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2—5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Игра с буквами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6—7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Михалков «Азбука»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8—9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Фантастические существа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10—11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К. Чуковский «Храбрецы»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В. Левин «Маленькая песенка о большом дожде»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12—14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Стихотворный ритм (хорей)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(Дж. </w:t>
            </w:r>
            <w:proofErr w:type="spellStart"/>
            <w:r w:rsidRPr="00033901">
              <w:rPr>
                <w:rFonts w:eastAsia="Calibri"/>
              </w:rPr>
              <w:t>Родари</w:t>
            </w:r>
            <w:proofErr w:type="spellEnd"/>
            <w:r w:rsidRPr="00033901">
              <w:rPr>
                <w:rFonts w:eastAsia="Calibri"/>
              </w:rPr>
              <w:t xml:space="preserve"> </w:t>
            </w:r>
            <w:r w:rsidRPr="00033901">
              <w:rPr>
                <w:rFonts w:eastAsia="Calibri"/>
              </w:rPr>
              <w:lastRenderedPageBreak/>
              <w:t>«Лежебока»)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15—17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В. Лифшиц «Тимоша» 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18—19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  <w:r>
              <w:rPr>
                <w:rFonts w:eastAsia="Calibri"/>
              </w:rPr>
              <w:t>, 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Стихотворный ритм (ямб) «Купите лук»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(В. Левин «Обыкновенная история»)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20—23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  <w:r>
              <w:rPr>
                <w:rFonts w:eastAsia="Calibri"/>
              </w:rPr>
              <w:t>, 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И. </w:t>
            </w:r>
            <w:proofErr w:type="spellStart"/>
            <w:r w:rsidRPr="00033901">
              <w:rPr>
                <w:rFonts w:eastAsia="Calibri"/>
              </w:rPr>
              <w:t>Токмакова</w:t>
            </w:r>
            <w:proofErr w:type="spellEnd"/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«Пряничные человечки»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24—25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675AA1">
              <w:rPr>
                <w:rFonts w:eastAsia="Calibri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Освоение рифмы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К. Чуковский «</w:t>
            </w:r>
            <w:proofErr w:type="spellStart"/>
            <w:r w:rsidRPr="00033901">
              <w:rPr>
                <w:rFonts w:eastAsia="Calibri"/>
              </w:rPr>
              <w:t>Тараканище</w:t>
            </w:r>
            <w:proofErr w:type="spellEnd"/>
            <w:r w:rsidRPr="00033901">
              <w:rPr>
                <w:rFonts w:eastAsia="Calibri"/>
              </w:rPr>
              <w:t>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proofErr w:type="gramStart"/>
            <w:r w:rsidRPr="00033901">
              <w:rPr>
                <w:rFonts w:eastAsia="Calibri"/>
              </w:rPr>
              <w:t xml:space="preserve">М. Карем «На меня ползет козявка» (В. </w:t>
            </w:r>
            <w:proofErr w:type="spellStart"/>
            <w:r w:rsidRPr="00033901">
              <w:rPr>
                <w:rFonts w:eastAsia="Calibri"/>
              </w:rPr>
              <w:t>Хотомская</w:t>
            </w:r>
            <w:proofErr w:type="spellEnd"/>
            <w:r w:rsidRPr="00033901">
              <w:rPr>
                <w:rFonts w:eastAsia="Calibri"/>
              </w:rPr>
              <w:t xml:space="preserve"> «Аист»)</w:t>
            </w:r>
            <w:proofErr w:type="gramEnd"/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25—29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Освоение рифмы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К. Чуковский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«Скрюченная песенка»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30—31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Считалки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32—35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Чудесные приключения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Ю. </w:t>
            </w:r>
            <w:proofErr w:type="spellStart"/>
            <w:r w:rsidRPr="00033901">
              <w:rPr>
                <w:rFonts w:eastAsia="Calibri"/>
              </w:rPr>
              <w:t>Тувим</w:t>
            </w:r>
            <w:proofErr w:type="spellEnd"/>
            <w:r w:rsidRPr="00033901">
              <w:rPr>
                <w:rFonts w:eastAsia="Calibri"/>
              </w:rPr>
              <w:t xml:space="preserve"> «Чудеса»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(Д. Самойлов «Сказка»)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36—39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Б. </w:t>
            </w:r>
            <w:proofErr w:type="spellStart"/>
            <w:r w:rsidRPr="00033901">
              <w:rPr>
                <w:rFonts w:eastAsia="Calibri"/>
              </w:rPr>
              <w:t>Заходер</w:t>
            </w:r>
            <w:proofErr w:type="spellEnd"/>
            <w:r w:rsidRPr="00033901">
              <w:rPr>
                <w:rFonts w:eastAsia="Calibri"/>
              </w:rPr>
              <w:t xml:space="preserve"> «На </w:t>
            </w:r>
            <w:proofErr w:type="spellStart"/>
            <w:r w:rsidRPr="00033901">
              <w:rPr>
                <w:rFonts w:eastAsia="Calibri"/>
              </w:rPr>
              <w:t>Горизонтских</w:t>
            </w:r>
            <w:proofErr w:type="spellEnd"/>
            <w:r w:rsidRPr="00033901">
              <w:rPr>
                <w:rFonts w:eastAsia="Calibri"/>
              </w:rPr>
              <w:t xml:space="preserve"> островах»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40—43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proofErr w:type="gramStart"/>
            <w:r w:rsidRPr="00033901">
              <w:rPr>
                <w:rFonts w:eastAsia="Calibri"/>
              </w:rPr>
              <w:t>Неживое</w:t>
            </w:r>
            <w:proofErr w:type="gramEnd"/>
            <w:r w:rsidRPr="00033901">
              <w:rPr>
                <w:rFonts w:eastAsia="Calibri"/>
              </w:rPr>
              <w:t xml:space="preserve"> становится живым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О. Мандельштам «Телефон»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(О. </w:t>
            </w:r>
            <w:proofErr w:type="spellStart"/>
            <w:r w:rsidRPr="00033901">
              <w:rPr>
                <w:rFonts w:eastAsia="Calibri"/>
              </w:rPr>
              <w:t>Дриз</w:t>
            </w:r>
            <w:proofErr w:type="spellEnd"/>
            <w:r w:rsidRPr="00033901">
              <w:rPr>
                <w:rFonts w:eastAsia="Calibri"/>
              </w:rPr>
              <w:t xml:space="preserve"> «Юла»)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44—46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Ю. </w:t>
            </w:r>
            <w:proofErr w:type="spellStart"/>
            <w:r w:rsidRPr="00033901">
              <w:rPr>
                <w:rFonts w:eastAsia="Calibri"/>
              </w:rPr>
              <w:t>Тувим</w:t>
            </w:r>
            <w:proofErr w:type="spellEnd"/>
            <w:r w:rsidRPr="00033901">
              <w:rPr>
                <w:rFonts w:eastAsia="Calibri"/>
              </w:rPr>
              <w:t xml:space="preserve"> «Пляска»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46—47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Загадки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48—51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 xml:space="preserve">СТРАНА ВООБРАЗИЛИЯ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Звучащий мир в поэзии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В. Лунин «Жук»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Н. Матвеева «Груши»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51—53</w:t>
            </w:r>
          </w:p>
          <w:p w:rsidR="00675AA1" w:rsidRPr="0003390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«Было тихо»</w:t>
            </w:r>
          </w:p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33901">
              <w:rPr>
                <w:rFonts w:eastAsia="Calibri"/>
              </w:rPr>
              <w:t>С. 54—55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</w:t>
            </w:r>
            <w:r w:rsidR="00675AA1">
              <w:rPr>
                <w:rFonts w:eastAsia="Calibri"/>
              </w:rPr>
              <w:t>.04</w:t>
            </w:r>
          </w:p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СКАЗКИ </w:t>
            </w:r>
            <w:r w:rsidRPr="00E86AB0">
              <w:rPr>
                <w:rFonts w:eastAsia="Calibri"/>
              </w:rPr>
              <w:lastRenderedPageBreak/>
              <w:t>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lastRenderedPageBreak/>
              <w:t>Народные сказки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lastRenderedPageBreak/>
              <w:t>С. 58—59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«Лиса и Рак» (РНС)</w:t>
            </w:r>
          </w:p>
          <w:p w:rsidR="00675AA1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60—61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033901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«Лиса и тетерев» (РНС)</w:t>
            </w:r>
          </w:p>
          <w:p w:rsidR="00675AA1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62—65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675AA1">
              <w:rPr>
                <w:rFonts w:eastAsia="Calibri"/>
              </w:rPr>
              <w:t>.04</w:t>
            </w:r>
          </w:p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675AA1">
              <w:rPr>
                <w:rFonts w:eastAsia="Calibri"/>
              </w:rPr>
              <w:t>.04</w:t>
            </w:r>
          </w:p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«Лисичка-сестричка и волк» (РНС)</w:t>
            </w:r>
          </w:p>
          <w:p w:rsidR="00675AA1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66—71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«Конь и лиса» (немецкая народная сказка)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72—75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«Как кролик взял койота на испуг» (сказка американских индейцев), «Гиена и черепаха» (африканская народная сказка)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76—80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Авторские сказки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К. Ушинский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«Лиса и козел»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81—83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675AA1">
              <w:rPr>
                <w:rFonts w:eastAsia="Calibri"/>
              </w:rPr>
              <w:t>.04</w:t>
            </w:r>
          </w:p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</w:t>
            </w:r>
            <w:r w:rsidRPr="00E86AB0">
              <w:rPr>
                <w:rFonts w:eastAsia="Calibri"/>
              </w:rPr>
              <w:lastRenderedPageBreak/>
              <w:t>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lastRenderedPageBreak/>
              <w:t>Дж. Харрис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Главы из книги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«Сказки дядюшки </w:t>
            </w:r>
            <w:proofErr w:type="spellStart"/>
            <w:r w:rsidRPr="00E86AB0">
              <w:rPr>
                <w:rFonts w:eastAsia="Calibri"/>
              </w:rPr>
              <w:lastRenderedPageBreak/>
              <w:t>Римуса</w:t>
            </w:r>
            <w:proofErr w:type="spellEnd"/>
            <w:r w:rsidRPr="00E86AB0">
              <w:rPr>
                <w:rFonts w:eastAsia="Calibri"/>
              </w:rPr>
              <w:t>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84—89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675AA1">
              <w:rPr>
                <w:rFonts w:eastAsia="Calibri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Н. Заболоцкий «Как мыши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 котом воевали»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90—97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Д. </w:t>
            </w:r>
            <w:proofErr w:type="spellStart"/>
            <w:r w:rsidRPr="00E86AB0">
              <w:rPr>
                <w:rFonts w:eastAsia="Calibri"/>
              </w:rPr>
              <w:t>Биссет</w:t>
            </w:r>
            <w:proofErr w:type="spellEnd"/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«Лягушка в зеркале»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98—101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А. Усачев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«Пятно»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102—105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СКАЗКИ О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Б. </w:t>
            </w:r>
            <w:proofErr w:type="spellStart"/>
            <w:r w:rsidRPr="00E86AB0">
              <w:rPr>
                <w:rFonts w:eastAsia="Calibri"/>
              </w:rPr>
              <w:t>Сергуненков</w:t>
            </w:r>
            <w:proofErr w:type="spellEnd"/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«Сладкая трава»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106—107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Г. Балл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</w:t>
            </w:r>
            <w:proofErr w:type="spellStart"/>
            <w:r w:rsidRPr="00E86AB0">
              <w:rPr>
                <w:rFonts w:eastAsia="Calibri"/>
              </w:rPr>
              <w:t>Кружавинка</w:t>
            </w:r>
            <w:proofErr w:type="spellEnd"/>
            <w:r w:rsidRPr="00E86AB0">
              <w:rPr>
                <w:rFonts w:eastAsia="Calibri"/>
              </w:rPr>
              <w:t>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110—113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М. Пришвин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«Осеннее утро»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114—115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А. Блок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«Зайчик»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116—117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Н. Рубцов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«Воробей»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118—119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Л. Толстой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«Орел»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120—121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Е. </w:t>
            </w:r>
            <w:proofErr w:type="spellStart"/>
            <w:r w:rsidRPr="00E86AB0">
              <w:rPr>
                <w:rFonts w:eastAsia="Calibri"/>
              </w:rPr>
              <w:t>Чарушин</w:t>
            </w:r>
            <w:proofErr w:type="spellEnd"/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«Как Томка научился плавать»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122—123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А. </w:t>
            </w:r>
            <w:proofErr w:type="spellStart"/>
            <w:r w:rsidRPr="00E86AB0">
              <w:rPr>
                <w:rFonts w:eastAsia="Calibri"/>
              </w:rPr>
              <w:t>Барто</w:t>
            </w:r>
            <w:proofErr w:type="spellEnd"/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«Думают ли звери»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124—125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М. Пришвин «Черемуха»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С. 126—127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В. Жуковский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 xml:space="preserve">«Жаворонок» </w:t>
            </w:r>
          </w:p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С. 128—129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675AA1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675AA1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E86AB0" w:rsidRDefault="00675AA1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E86AB0">
              <w:rPr>
                <w:rFonts w:eastAsia="Calibri"/>
              </w:rPr>
              <w:t>ПРИРОДА И 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Pr="00F11987" w:rsidRDefault="00675AA1" w:rsidP="00F11987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11987">
              <w:rPr>
                <w:rFonts w:eastAsia="Calibri"/>
              </w:rPr>
              <w:t>Л. Толстой</w:t>
            </w:r>
          </w:p>
          <w:p w:rsidR="00675AA1" w:rsidRPr="00F11987" w:rsidRDefault="00675AA1" w:rsidP="00F11987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11987">
              <w:rPr>
                <w:rFonts w:eastAsia="Calibri"/>
              </w:rPr>
              <w:t>«Какая бывает роса на траве»</w:t>
            </w:r>
          </w:p>
          <w:p w:rsidR="00675AA1" w:rsidRPr="00E86AB0" w:rsidRDefault="00675AA1" w:rsidP="00F11987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11987">
              <w:rPr>
                <w:rFonts w:eastAsia="Calibri"/>
              </w:rPr>
              <w:t>С. 130—131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323F7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1" w:rsidRDefault="00675AA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DF4F5F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DF4F5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3A1E1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DF4F5F">
              <w:rPr>
                <w:rFonts w:eastAsia="Calibri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DF4F5F" w:rsidP="00B25256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E86AB0" w:rsidRDefault="00DF4F5F" w:rsidP="00E86AB0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F11987" w:rsidRDefault="00DF4F5F" w:rsidP="00F11987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DF4F5F">
              <w:rPr>
                <w:rFonts w:eastAsia="Calibri"/>
                <w:sz w:val="36"/>
              </w:rPr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DF4F5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F323F7" w:rsidRDefault="00DF4F5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F323F7" w:rsidRDefault="00DF4F5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DF4F5F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F323F7" w:rsidRDefault="00DF4F5F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Pr="00F323F7" w:rsidRDefault="00DF4F5F" w:rsidP="00F323F7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F" w:rsidRDefault="00DF4F5F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</w:tbl>
    <w:p w:rsidR="00E86AB0" w:rsidRDefault="00E86AB0" w:rsidP="00466011"/>
    <w:p w:rsidR="00F323F7" w:rsidRDefault="00F323F7"/>
    <w:p w:rsidR="00F323F7" w:rsidRDefault="00F323F7" w:rsidP="00F323F7">
      <w:r>
        <w:t>ОНЗ-Урок «открытия» новых знаний</w:t>
      </w:r>
    </w:p>
    <w:p w:rsidR="00F323F7" w:rsidRDefault="00F323F7" w:rsidP="00F323F7">
      <w:proofErr w:type="spellStart"/>
      <w:r>
        <w:t>ОУиР</w:t>
      </w:r>
      <w:proofErr w:type="spellEnd"/>
      <w:r>
        <w:t>-Уроки отработки умений и рефлексии</w:t>
      </w:r>
    </w:p>
    <w:p w:rsidR="00F323F7" w:rsidRDefault="00F323F7" w:rsidP="00F323F7">
      <w:r>
        <w:t>ПСЗ-Уроки построения системы знаний (уроки общеметодологической направленности)</w:t>
      </w:r>
    </w:p>
    <w:p w:rsidR="00F323F7" w:rsidRDefault="00F323F7" w:rsidP="00F323F7">
      <w:r>
        <w:t>РК-Уроки развивающего контроля</w:t>
      </w:r>
    </w:p>
    <w:p w:rsidR="00F323F7" w:rsidRDefault="00F323F7" w:rsidP="00F323F7">
      <w:r>
        <w:t>ИТ-Урок-исследование (урок творчества)</w:t>
      </w:r>
    </w:p>
    <w:sectPr w:rsidR="00F323F7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1"/>
    <w:rsid w:val="00033901"/>
    <w:rsid w:val="000604A0"/>
    <w:rsid w:val="003473F2"/>
    <w:rsid w:val="003A1E1F"/>
    <w:rsid w:val="00466011"/>
    <w:rsid w:val="005B1EDE"/>
    <w:rsid w:val="00675AA1"/>
    <w:rsid w:val="006E403D"/>
    <w:rsid w:val="007202D9"/>
    <w:rsid w:val="00720A86"/>
    <w:rsid w:val="00972093"/>
    <w:rsid w:val="00AE5A8F"/>
    <w:rsid w:val="00B25256"/>
    <w:rsid w:val="00DF4F5F"/>
    <w:rsid w:val="00E86AB0"/>
    <w:rsid w:val="00F11987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16</cp:revision>
  <dcterms:created xsi:type="dcterms:W3CDTF">2013-09-02T06:30:00Z</dcterms:created>
  <dcterms:modified xsi:type="dcterms:W3CDTF">2013-11-30T09:43:00Z</dcterms:modified>
</cp:coreProperties>
</file>