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bCs/>
          <w:color w:val="FF0000"/>
          <w:sz w:val="48"/>
          <w:szCs w:val="48"/>
          <w:lang w:eastAsia="ru-RU"/>
        </w:rPr>
      </w:pPr>
      <w:r w:rsidRPr="00454303">
        <w:rPr>
          <w:rFonts w:ascii="Tahoma" w:eastAsia="Times New Roman" w:hAnsi="Tahoma" w:cs="Tahoma"/>
          <w:bCs/>
          <w:color w:val="FF0000"/>
          <w:sz w:val="48"/>
          <w:szCs w:val="48"/>
          <w:lang w:eastAsia="ru-RU"/>
        </w:rPr>
        <w:t>Конспект занятия по здоровому образу жизни</w:t>
      </w:r>
    </w:p>
    <w:p w:rsidR="00454303" w:rsidRDefault="00454303" w:rsidP="00454303">
      <w:pPr>
        <w:spacing w:after="270" w:line="270" w:lineRule="atLeast"/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</w:pP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Программное содержание: 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формировать представление </w:t>
      </w:r>
      <w:hyperlink r:id="rId5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о здоровье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, </w:t>
      </w:r>
      <w:hyperlink r:id="rId6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как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одной из главных ценностей </w:t>
      </w:r>
      <w:hyperlink r:id="rId7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жизни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; выделить </w:t>
      </w:r>
      <w:hyperlink r:id="rId8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правила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навыков культурно-гигиенического </w:t>
      </w:r>
      <w:hyperlink r:id="rId9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поведения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; определить и </w:t>
      </w:r>
      <w:hyperlink r:id="rId10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закрепить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полученные знания о значении витаминов, навыков гигиены; выделить компоненты здоровья человека и установить их взаимосвязь; воспитывать интерес к здоровому образу жизни; создать радостное настроение. 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</w: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Предшествующая работа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 </w:t>
      </w:r>
      <w:hyperlink r:id="rId11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просмотр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иллюстраций на </w:t>
      </w:r>
      <w:hyperlink r:id="rId12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тему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"</w:t>
      </w:r>
      <w:hyperlink r:id="rId13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Мое здоровье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- </w:t>
      </w:r>
      <w:hyperlink r:id="rId14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мое богатство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", чтение </w:t>
      </w:r>
      <w:hyperlink r:id="rId15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книги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"</w:t>
      </w:r>
      <w:proofErr w:type="spell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fldChar w:fldCharType="begin"/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instrText xml:space="preserve"> HYPERLINK "http://ds88.ru/4878-logopedicheskoe-zanyatie-po-proizvedeniyu-k-i--chukovskogo-moydodyr-netraditsionnoe.html" </w:instrTex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fldChar w:fldCharType="separate"/>
      </w:r>
      <w:r w:rsidRPr="0045430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Мойдодыр</w:t>
      </w:r>
      <w:proofErr w:type="spell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fldChar w:fldCharType="end"/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" К. Чуковского, чтение и занятие по Г. </w:t>
      </w:r>
      <w:proofErr w:type="spell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Остеру</w:t>
      </w:r>
      <w:proofErr w:type="spell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 "Вредные привычки", беседы "Что такое здоровье". 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</w:r>
      <w:hyperlink r:id="rId16" w:history="1">
        <w:r w:rsidRPr="00454303">
          <w:rPr>
            <w:rFonts w:ascii="Tahoma" w:eastAsia="Times New Roman" w:hAnsi="Tahoma" w:cs="Tahoma"/>
            <w:b/>
            <w:bCs/>
            <w:color w:val="000000"/>
            <w:sz w:val="21"/>
            <w:szCs w:val="21"/>
            <w:lang w:eastAsia="ru-RU"/>
          </w:rPr>
          <w:t>Материал к</w:t>
        </w:r>
      </w:hyperlink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 занятию: </w:t>
      </w:r>
      <w:hyperlink r:id="rId17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иллюстрации к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полезным и вредным привычкам, </w:t>
      </w:r>
      <w:hyperlink r:id="rId18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кукла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"</w:t>
      </w:r>
      <w:hyperlink r:id="rId19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Доктор Айболит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", ширма, </w:t>
      </w:r>
      <w:hyperlink r:id="rId20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письмо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, кукла-микроб, собачка с телеграммой.</w:t>
      </w:r>
    </w:p>
    <w:p w:rsidR="00454303" w:rsidRPr="00454303" w:rsidRDefault="00454303" w:rsidP="00454303">
      <w:pPr>
        <w:spacing w:after="270" w:line="270" w:lineRule="atLeast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Ход занятия: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hyperlink r:id="rId21" w:history="1">
        <w:r w:rsidRPr="0045430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lang w:eastAsia="ru-RU"/>
          </w:rPr>
          <w:t>Воспитатель</w:t>
        </w:r>
      </w:hyperlink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 </w:t>
      </w:r>
      <w:hyperlink r:id="rId22" w:history="1">
        <w:r w:rsidRPr="0045430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lang w:eastAsia="ru-RU"/>
          </w:rPr>
          <w:t>приглашает</w:t>
        </w:r>
      </w:hyperlink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 </w:t>
      </w:r>
      <w:hyperlink r:id="rId23" w:history="1">
        <w:r w:rsidRPr="0045430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lang w:eastAsia="ru-RU"/>
          </w:rPr>
          <w:t>детей</w:t>
        </w:r>
      </w:hyperlink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 </w:t>
      </w:r>
      <w:hyperlink r:id="rId24" w:history="1">
        <w:r w:rsidRPr="0045430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lang w:eastAsia="ru-RU"/>
          </w:rPr>
          <w:t>занять</w:t>
        </w:r>
      </w:hyperlink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 свои места перед ширмой.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hyperlink r:id="rId25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Мы живем в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</w:t>
      </w:r>
      <w:hyperlink r:id="rId26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стране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</w:t>
      </w:r>
      <w:hyperlink r:id="rId27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большой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, щедрой и богатой!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И не жалко </w:t>
      </w:r>
      <w:hyperlink r:id="rId28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ничего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ей </w:t>
      </w:r>
      <w:hyperlink r:id="rId29" w:history="1">
        <w:r w:rsidRPr="0045430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для вас</w:t>
        </w:r>
      </w:hyperlink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, ребята!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Стадионы новые дарят вам не зря!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Чтобы мы здоровыми выросли, друзья!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Чтобы каждый стал смелей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И хорошими делами помогал стране своей!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У нас бассейны, стадионы, забота Родины огромна.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Наше государство заботится о том, чтобы все дети страны были здоровыми! И вот сегодня наш театр приглашает вас отправиться в путь по дороге к доброму здоровью.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Воспитатель заходит за ширму и начинается представление.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Ребята, сегодня мы попадем в волшебную страну "Здоровье".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Только вы ответьте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мне: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Путь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 к загадочной стране,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Где живет здоровье ваше,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Все ли знают? Дружно скажем…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Дети отвечают "Да".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Но дорога не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проста: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Из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-за каждого куста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Может недруг появиться -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Вам придется с ним сразиться.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lastRenderedPageBreak/>
        <w:t>За ширмой раздается шум.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Добрый врач, бывалый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врач,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Чуть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 услышит детский плач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В ранний час и в полночь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Поспешит на помощь.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Появляется доктор Айболит.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(</w:t>
      </w: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беспокой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но) Здравствуйте, ребята! Вы не подскажете, правильно ли я попал к вам. Я так спешил! Я так бежал! Что даже адрес потерял! Но я слышал, что где-то ребята подготовительной группы детского сада собрались в прекрасную страну "Здоровье"!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Дети отвечают, что Айболит пришел по адресу.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Нынче к доброй медицине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 xml:space="preserve">Путь спешу я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показать!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Чтобы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 были вы красивы,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Чтобы не были плаксивы.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Чтоб в руках любое дело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Дружно спорилось, горело.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Чтобы громче пелись песни,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Жить чтоб было интересней!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Доктор Айболит, мы очень рады, что ты пришел к нам на помощь. Это очень хорошо, что у нас будет такой прекрасный экскурсовод по стране "Здоровье".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Ребята, а вы знаете, что такое здоровье?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Ответы детей.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Правильно, ребята! Это зарядка, это розовые щечки, это когда мы сильные, ловкие, смелые и веселые, это когда мы дружим с витаминами, употребляем в пищу лук, чеснок, морковь и свеклу.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Дети, а вы знаете, чтобы быть здоровым, нужно не только кушать витамины и быть сильным! Нужно еще знать и выполнять правила личной гигиены и нормы культуры поведения.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Посмотрите на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ребят: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Не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 сутулятся сидят.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Все умыты, все опрятны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И, наверно, аккуратны?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Ребята, о чем это Айболит начал с нами разговор? Кто знает, как правильно сидеть на стуле во время занятий и за столом?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lastRenderedPageBreak/>
        <w:t>Дети отвечают: спинки должны быть прямые, ноги стоят под стулом, а руки сложены за столом перед грудью.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А для чего это нужно?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Дети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Чтобы спины наши были прямые, красивые, чтобы не было искривления осанки (позвоночника).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Ребята, а вы знаете, как нужно вести себя во время еды?</w:t>
      </w:r>
    </w:p>
    <w:p w:rsidR="00454303" w:rsidRPr="00454303" w:rsidRDefault="00454303" w:rsidP="00454303">
      <w:pPr>
        <w:spacing w:after="270" w:line="270" w:lineRule="atLeast"/>
        <w:jc w:val="center"/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Ответы детей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Для чего нужно так вести себя за столом?</w:t>
      </w:r>
    </w:p>
    <w:p w:rsidR="00454303" w:rsidRPr="00454303" w:rsidRDefault="00454303" w:rsidP="00454303">
      <w:pPr>
        <w:spacing w:after="270" w:line="270" w:lineRule="atLeast"/>
        <w:jc w:val="center"/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Ответы детей: чтобы не подавиться во время еды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Итак, ложки держат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аккуратно?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Быстро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, дружно все съедают?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Корки на пол не бросают?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Чай на стол не проливают?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Потому что точно знают: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(вместе с детьми)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"Кто ест красиво, глядит счастливо".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"Когда я ем, я глух и нем"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Ай, да молодцы! Ребята, а когда я к вам спешил, по дороге встретил одну девочку, которая, как мне показалось, никогда не видела себя в зеркале. Она узнала, что я спешу к вам, и передала для вас вот это письмо.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(</w:t>
      </w: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берет письмо от Айболита и читает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) Адрес: детский сад, подготовительная группа, ребятам, которые отправляются в страну "Здоровье" (полезные советы для чистюль). (</w:t>
      </w: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Открывает письмо и читает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) Я думаю, что мои советы помогут вам по дороге к вашему здоровью: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Никогда не мойте руки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Шею, уши и лицо…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Это глупое занятье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Не приводит ни к чему.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 xml:space="preserve">Вновь испачкаются руки, шея, уши и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лицо,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Так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 зачем же тратить силы,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Время попусту терять?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Ребята, а вы как думаете? Для чего мы с вами умываемся? Может быть, вы узнали, чей совет вы получили? Как зовут эту девочку?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Дети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Грязнуля!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Полезный она дала нам совет?</w:t>
      </w:r>
    </w:p>
    <w:p w:rsidR="00454303" w:rsidRPr="00454303" w:rsidRDefault="00454303" w:rsidP="00454303">
      <w:pPr>
        <w:spacing w:after="270" w:line="270" w:lineRule="atLeast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lastRenderedPageBreak/>
        <w:t>Ответы детей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А зачем моется человек? Поверьте, ребята, причин для этого у человека очень много! Он может мыться весь, целиком, а может мыть отдельно лицо, руки, ноги, нос, уши, да хоть вообще один палец. А почему?</w:t>
      </w:r>
    </w:p>
    <w:p w:rsidR="00454303" w:rsidRPr="00454303" w:rsidRDefault="00454303" w:rsidP="00454303">
      <w:pPr>
        <w:spacing w:after="270" w:line="270" w:lineRule="atLeast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Ответы детей. Воспитатель уточняет: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- Грязная одежда, грязная кожа - слабое здоровье. 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- Ну кто захочет дружить с грязнулей?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На улице оборачиваются люди. 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Можно заболеть и приобрести заболевание.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Человек хуже слышит из-за грязи в ушах.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Дома постоянно наказывают родители.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Ой-ой-ой, ребята! А с вами может такое случится?</w:t>
      </w:r>
    </w:p>
    <w:p w:rsidR="00454303" w:rsidRPr="00454303" w:rsidRDefault="00454303" w:rsidP="00454303">
      <w:pPr>
        <w:spacing w:after="270" w:line="270" w:lineRule="atLeast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Ответы детей.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А ведь в грязи живут микробы, навредят тебе они.</w:t>
      </w:r>
    </w:p>
    <w:p w:rsidR="00454303" w:rsidRPr="00454303" w:rsidRDefault="00454303" w:rsidP="00454303">
      <w:pPr>
        <w:spacing w:after="270" w:line="270" w:lineRule="atLeast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Появляется микроб.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Микроб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Говорят, что от микробов все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болезни,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Это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 чушь и ерунда.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А самое опасное на свете: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Мыло, полотенце и вода.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Кто боится мыла?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Ах, какой он милый!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Кто не моет даже рук,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Значит нам он брат и друг.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Умываемся мы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быстро,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Вытираемся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 мы чисто!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Так опрятны, аккуратны,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Что смотреть на нас приятно.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Ребята, давайте прогоним микроба! Уходи отсюда и никогда здесь не появляйся!</w:t>
      </w:r>
    </w:p>
    <w:p w:rsidR="00454303" w:rsidRPr="00454303" w:rsidRDefault="00454303" w:rsidP="00454303">
      <w:pPr>
        <w:spacing w:after="270" w:line="270" w:lineRule="atLeast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Прогоняют микроба.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Дети, а давайте передадим доктору письмо для этой девочки с такой запиской: 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 xml:space="preserve">"Нам тебя, грязнуля,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жалко!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Дарим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 мыло и мочалку!"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Вот, ребята, вы поняли, как необходимо мыться человеку. А кто из вас знает, что нужно делать, чтобы зубы не портились?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lastRenderedPageBreak/>
        <w:t>Дети не успевает ответить, раздается стук в дверь и над ширмой появляется собачка с телеграммой в зубах.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Воспитатель берет телеграмму и читает: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"Привет, привет мои друзья! А вот и я спешу напомнить о себе. Я страшная, я нудная, я сильная Зубная боль. Я всегда появляюсь там, где не чистят зубы, где не любят зубной порошок, едят много сладостей. Я люблю детей, которые грызут карандаши, ручки, колют зубами орехи. Вот уж теперь вы от меня не спрячетесь! Сейчас у вас у всех зубы заболят, и никуда вы не попадете!"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Подождите, подождите, ребята! Нам необходимо попасть в страну "Здоровье". Вы знаете, как нужно бороться с зубной болью. Расскажите, что нужно делать, чтобы не болели зубы. Ну-ка отгадайте загадку: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Волосистою головкой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В рот она влезает ловко.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И считает зубы нам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 xml:space="preserve">По утрам и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вечерам.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</w: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(</w:t>
      </w:r>
      <w:proofErr w:type="gramEnd"/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Зубная щетка)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Это наша помощница для рта. А еще мы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знаем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 что:</w:t>
      </w:r>
    </w:p>
    <w:p w:rsidR="00454303" w:rsidRPr="00454303" w:rsidRDefault="00454303" w:rsidP="0045430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нельзя грызть зубами орехи,</w:t>
      </w:r>
    </w:p>
    <w:p w:rsidR="00454303" w:rsidRPr="00454303" w:rsidRDefault="00454303" w:rsidP="0045430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не открывать зубами бутылки,</w:t>
      </w:r>
    </w:p>
    <w:p w:rsidR="00454303" w:rsidRPr="00454303" w:rsidRDefault="00454303" w:rsidP="0045430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не есть одновременно горячую и холодную пищу,</w:t>
      </w:r>
    </w:p>
    <w:p w:rsidR="00454303" w:rsidRPr="00454303" w:rsidRDefault="00454303" w:rsidP="0045430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есть больше овощей и фруктов,</w:t>
      </w:r>
    </w:p>
    <w:p w:rsidR="00454303" w:rsidRPr="00454303" w:rsidRDefault="00454303" w:rsidP="0045430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полоскать рот после еды,</w:t>
      </w:r>
    </w:p>
    <w:p w:rsidR="00454303" w:rsidRPr="00454303" w:rsidRDefault="00454303" w:rsidP="0045430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чистить зубы утром и вечером перед сном, а также после сладкого,</w:t>
      </w:r>
    </w:p>
    <w:p w:rsidR="00454303" w:rsidRPr="00454303" w:rsidRDefault="00454303" w:rsidP="0045430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и обязательно не забудь: раз в полгода сходить с мамой к зубному врачу, даже если у тебя ничего не болит.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Откровенно вам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скажу: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Славный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 вы народ, ребята,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Никогда у вас в саду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Не едят немытых ягод.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Чистят зубы, моют уши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Мыло в глаз не попадает,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Щетка десны не дерет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Но, ребята, все это конечно хорошо, что вы умыты, уши чистые, руки чистые. Но ведь микробы живут не только не только на руках.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Что еще, ребята, нам помогает быть чистыми и опрятными. Для этого у нас есть еще помощница. Отгадайте загадку: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Целых 25 зубков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Для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 кудрей и хохолков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И под каждым под зубком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lastRenderedPageBreak/>
        <w:t>Лягут волосы рядком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</w: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(Расческа)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А вы любите причесываться?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Дети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Да!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Но нет приятнее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занятья,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Чем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 в носу поковырять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Всем ужасно интересно,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Что там спряталось внутри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А кому смотреть противно,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Тот пускай и не глядит.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Что-то, Айболит, ты путаешь. Ребята, разве можно трогать нос и ковырять его?</w:t>
      </w:r>
    </w:p>
    <w:p w:rsidR="00454303" w:rsidRPr="00454303" w:rsidRDefault="00454303" w:rsidP="00454303">
      <w:pPr>
        <w:spacing w:after="270" w:line="270" w:lineRule="atLeast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Ответы детей.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Каждый маленький ребенок знает, что в носу ковырять некрасиво и неприлично, можно поранить носик, и пойдет кровь. Наши дети знают, что это опасно для здоровья.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(</w:t>
      </w: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пританцовывает и поет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): Если хочешь быть здоров - закаляйся!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Айболит, что с тобой?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Айболит: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 Ребята, мы с вами не заметили, как оказались в прекрасной стране "Здоровье, где не нужны пилюли, где путь открыт для витаминов. Если хочешь быть здоров - закаляйся! Крепким стать нельзя мгновенно: закаляйся постепенно!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Айболит подает воспитателю дерево здоровья, на котором развешаны витамины (фрукты)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Воспитатель: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 xml:space="preserve">Со здоровьем дружен </w:t>
      </w:r>
      <w:proofErr w:type="gramStart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спорт: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Стадион</w:t>
      </w:r>
      <w:proofErr w:type="gramEnd"/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, бассейн, корт,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Зал, каток - везде вам рады.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Станут мышцы ваши тверды.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Только помните, ребята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Каждый день свой непременно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Начинайте с физзарядки.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И скажем дружно мы тогда: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"Здоровье в порядке -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br/>
        <w:t>Спасибо зарядке!"</w:t>
      </w:r>
    </w:p>
    <w:p w:rsidR="00454303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i/>
          <w:iCs/>
          <w:color w:val="323232"/>
          <w:sz w:val="21"/>
          <w:szCs w:val="21"/>
          <w:lang w:eastAsia="ru-RU"/>
        </w:rPr>
        <w:t>Дети делают шуточный комплекс упражнений.</w:t>
      </w:r>
    </w:p>
    <w:p w:rsidR="00D20B1A" w:rsidRPr="00454303" w:rsidRDefault="00454303" w:rsidP="00454303">
      <w:pPr>
        <w:spacing w:after="270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  <w:r w:rsidRPr="00454303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>Воспитатель</w:t>
      </w:r>
      <w:r w:rsidRPr="00454303">
        <w:rPr>
          <w:rFonts w:ascii="Tahoma" w:eastAsia="Times New Roman" w:hAnsi="Tahoma" w:cs="Tahoma"/>
          <w:color w:val="323232"/>
          <w:sz w:val="21"/>
          <w:szCs w:val="21"/>
          <w:lang w:eastAsia="ru-RU"/>
        </w:rPr>
        <w:t>: Молодцы! Устали? Вот какой, оказывается, трудный путь преодолели мы с вами к стране "Здоровье". Мы узнали много интересного и полезного, мы благодарим доктора Айболита, что помог нам справиться с трудностями в пути. А сейчас вам страна "Здоровье" дарит витамины!</w:t>
      </w:r>
      <w:bookmarkStart w:id="0" w:name="_GoBack"/>
      <w:bookmarkEnd w:id="0"/>
    </w:p>
    <w:sectPr w:rsidR="00D20B1A" w:rsidRPr="0045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D0ACD"/>
    <w:multiLevelType w:val="multilevel"/>
    <w:tmpl w:val="2960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2B"/>
    <w:rsid w:val="00454303"/>
    <w:rsid w:val="009726B5"/>
    <w:rsid w:val="00AE272B"/>
    <w:rsid w:val="00D2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97878-D48D-40B1-A206-84C7BCE3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174-bezopasnost--uchite-pravila-dorozhnogo-dvizheniya-stsenariy-utrennika.html" TargetMode="External"/><Relationship Id="rId13" Type="http://schemas.openxmlformats.org/officeDocument/2006/relationships/hyperlink" Target="http://ds88.ru/10235-shkola-dlya-detey-i-roditeley-ya-i-moe-zdorove.html" TargetMode="External"/><Relationship Id="rId18" Type="http://schemas.openxmlformats.org/officeDocument/2006/relationships/hyperlink" Target="http://ds88.ru/1384-zanyatie-po-oznakomleniyu-s-okruzhayushchim-mirom-i-razvitiyu-rechi-kukla-katya-v-gostyakh-u-malyshey.html" TargetMode="External"/><Relationship Id="rId26" Type="http://schemas.openxmlformats.org/officeDocument/2006/relationships/hyperlink" Target="http://ds88.ru/233-v-strane-veselykh-glasnykh-zvukov--igra-zanyatie-dlya-detey-starshego-doshkolnogo-vozrasta--poseshchayushchikh-logopedicheskuyu-gruppu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88.ru/9090-stsenariy-konkursa-mladshiy-vospitatel-goda.html" TargetMode="External"/><Relationship Id="rId7" Type="http://schemas.openxmlformats.org/officeDocument/2006/relationships/hyperlink" Target="http://ds88.ru/493-vospitanie-soznatelnoy-ustanovki-na-zdorovyy-obraz-zhizni.html" TargetMode="External"/><Relationship Id="rId12" Type="http://schemas.openxmlformats.org/officeDocument/2006/relationships/hyperlink" Target="http://ds88.ru/187-binarnoe-zanyatie-na-temu-russkiy-natsionalnyy-kostyum.html" TargetMode="External"/><Relationship Id="rId17" Type="http://schemas.openxmlformats.org/officeDocument/2006/relationships/hyperlink" Target="http://ds88.ru/2185-illyustratsii-k-volshebnym-skazkam-narodov-sakha.html" TargetMode="External"/><Relationship Id="rId25" Type="http://schemas.openxmlformats.org/officeDocument/2006/relationships/hyperlink" Target="http://ds88.ru/1213-zanyatie-po-izobrazitelnoy-deyatelnosti--tema-my-zhivem-v-ross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88.ru/6492-podruzhis-s-prirodoy-tekhnologicheskiy-material-k-avtorskoy-programme-yunyy-ekolog.html" TargetMode="External"/><Relationship Id="rId20" Type="http://schemas.openxmlformats.org/officeDocument/2006/relationships/hyperlink" Target="http://ds88.ru/888-zhivotnyy-mir-taymyra--napishi-pismo-belomu-pestsu.html" TargetMode="External"/><Relationship Id="rId29" Type="http://schemas.openxmlformats.org/officeDocument/2006/relationships/hyperlink" Target="http://ds88.ru/4642-kontsert-8-marta-luchshee--lyubimoe-i-tolko-dlya-vas-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88.ru/136-algoritm-korrektsionno-razvivayushchey-deyatelnosti-spetsialistov-dou-kak-uslovie-kachestva-khudozhestvenno-rechevogo-razvitiya-doshkolnikov.html" TargetMode="External"/><Relationship Id="rId11" Type="http://schemas.openxmlformats.org/officeDocument/2006/relationships/hyperlink" Target="http://ds88.ru/6191-otkrytyy-prosmotr-po-trudovoy-deyatelnosti-cherenkovanie-kustarnikov-sireni--zhasmina.html" TargetMode="External"/><Relationship Id="rId24" Type="http://schemas.openxmlformats.org/officeDocument/2006/relationships/hyperlink" Target="http://ds88.ru/3042-kak-zanyat-rebenka-doma--rekomendatsiya-dlya-roditeley.html" TargetMode="External"/><Relationship Id="rId5" Type="http://schemas.openxmlformats.org/officeDocument/2006/relationships/hyperlink" Target="http://ds88.ru/890-zabota-o-zdorove-detey--vazhneyshiy-trud-uchastnikov-obrazovatelnogo-prostranstva.html" TargetMode="External"/><Relationship Id="rId15" Type="http://schemas.openxmlformats.org/officeDocument/2006/relationships/hyperlink" Target="http://ds88.ru/166-babushkin-sovet--vypusk-knigi-s-rasskazami--vospominaniyami-i-sovetami-babushek-po-vospitaniyu-detey-i-vnukov.html" TargetMode="External"/><Relationship Id="rId23" Type="http://schemas.openxmlformats.org/officeDocument/2006/relationships/hyperlink" Target="http://ds88.ru/73-avtorskaya-razvivayushchaya-propis-dlya-detey-starshego-doshkolnogo-i-shkolnogo-vozrasta---pervoklassnikov.html" TargetMode="External"/><Relationship Id="rId28" Type="http://schemas.openxmlformats.org/officeDocument/2006/relationships/hyperlink" Target="http://ds88.ru/6786-praktikum-dlya-roditeley-podgotovitelnoy-logopedicheskoy-gruppy-obuchenie-gramote--net-nichego-slozhnogo.html" TargetMode="External"/><Relationship Id="rId10" Type="http://schemas.openxmlformats.org/officeDocument/2006/relationships/hyperlink" Target="http://ds88.ru/1980-igra-pomogi-natashe-razlozhit-veshchi-po-mestam--zakrepit-ponimanie-i-upotreblenie-glagolov.html" TargetMode="External"/><Relationship Id="rId19" Type="http://schemas.openxmlformats.org/officeDocument/2006/relationships/hyperlink" Target="http://ds88.ru/1826-zanyatie-doktor-aybolit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s88.ru/97-agressiya--eyo-proyavlenie-v-detskom-vozraste-i-metody-korrektsii-agressivnogo-povedeniya-detey.html" TargetMode="External"/><Relationship Id="rId14" Type="http://schemas.openxmlformats.org/officeDocument/2006/relationships/hyperlink" Target="http://ds88.ru/6219-pasport-proekta-rodnoy-yazyk--moe-bogatstvo.html" TargetMode="External"/><Relationship Id="rId22" Type="http://schemas.openxmlformats.org/officeDocument/2006/relationships/hyperlink" Target="http://ds88.ru/2078-igrovaya-programma-priglashaet-kosmodrom.html" TargetMode="External"/><Relationship Id="rId27" Type="http://schemas.openxmlformats.org/officeDocument/2006/relationships/hyperlink" Target="http://ds88.ru/3173-kompleksnoe-zanyatie-my--malenkie-deti-na-bolshoy-planete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2014-02-05T18:57:00Z</dcterms:created>
  <dcterms:modified xsi:type="dcterms:W3CDTF">2014-02-05T18:57:00Z</dcterms:modified>
</cp:coreProperties>
</file>