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0D" w:rsidRDefault="0046040D" w:rsidP="0046040D">
      <w:pPr>
        <w:spacing w:after="0" w:line="240" w:lineRule="auto"/>
        <w:rPr>
          <w:rFonts w:ascii="Times New Roman" w:eastAsia="Times New Roman" w:hAnsi="Times New Roman"/>
          <w:b/>
          <w:color w:val="000000"/>
          <w:sz w:val="28"/>
          <w:szCs w:val="28"/>
          <w:lang w:eastAsia="ru-RU"/>
        </w:rPr>
      </w:pPr>
    </w:p>
    <w:p w:rsidR="008C3255" w:rsidRPr="0046040D" w:rsidRDefault="008C3255" w:rsidP="008C3255">
      <w:pPr>
        <w:spacing w:after="0" w:line="240" w:lineRule="auto"/>
        <w:ind w:firstLine="426"/>
        <w:jc w:val="center"/>
        <w:rPr>
          <w:rFonts w:ascii="Times New Roman" w:hAnsi="Times New Roman"/>
          <w:b/>
          <w:sz w:val="40"/>
          <w:szCs w:val="40"/>
        </w:rPr>
      </w:pPr>
      <w:r w:rsidRPr="0046040D">
        <w:rPr>
          <w:rFonts w:ascii="Times New Roman" w:hAnsi="Times New Roman"/>
          <w:b/>
          <w:sz w:val="40"/>
          <w:szCs w:val="40"/>
        </w:rPr>
        <w:t>Особенности контроля в условиях дошкольного учреждения</w:t>
      </w:r>
    </w:p>
    <w:p w:rsidR="008C3255" w:rsidRDefault="008C3255" w:rsidP="0046040D">
      <w:pPr>
        <w:spacing w:after="0" w:line="240" w:lineRule="auto"/>
        <w:rPr>
          <w:rFonts w:ascii="Times New Roman" w:eastAsia="Times New Roman" w:hAnsi="Times New Roman"/>
          <w:b/>
          <w:color w:val="000000"/>
          <w:sz w:val="28"/>
          <w:szCs w:val="28"/>
          <w:lang w:eastAsia="ru-RU"/>
        </w:rPr>
      </w:pPr>
    </w:p>
    <w:p w:rsidR="005377D1" w:rsidRPr="005377D1" w:rsidRDefault="005377D1" w:rsidP="0046040D">
      <w:pPr>
        <w:spacing w:after="0" w:line="240" w:lineRule="auto"/>
        <w:rPr>
          <w:rFonts w:ascii="Times New Roman" w:eastAsia="Times New Roman" w:hAnsi="Times New Roman"/>
          <w:b/>
          <w:color w:val="000000"/>
          <w:sz w:val="28"/>
          <w:szCs w:val="28"/>
          <w:lang w:eastAsia="ru-RU"/>
        </w:rPr>
      </w:pPr>
      <w:r w:rsidRPr="005377D1">
        <w:rPr>
          <w:rFonts w:ascii="Times New Roman" w:eastAsia="Times New Roman" w:hAnsi="Times New Roman"/>
          <w:b/>
          <w:color w:val="000000"/>
          <w:sz w:val="28"/>
          <w:szCs w:val="28"/>
          <w:lang w:eastAsia="ru-RU"/>
        </w:rPr>
        <w:t>Содержание</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Введение</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1.Технология организации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1.1.Компоненты системы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1.2.Объекты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1.3.Субъекты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1.4.Содержание контроля в дошкольных образовательных учреждениях</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1.5.Распределение функций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Методы, формы и виды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 Методы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2.2.Формы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 Результаты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2.4.Вид и цели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3.Основные элементы контроля</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3.1.Примерные варианты формулирования задач контроля при посещении образовательного процесса</w:t>
      </w:r>
    </w:p>
    <w:p w:rsidR="005377D1" w:rsidRDefault="005377D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 Требования к организации процедуры контроля</w:t>
      </w:r>
    </w:p>
    <w:p w:rsidR="00AA047C" w:rsidRDefault="00AA047C"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3.3.Требования к оформлению справки по результатам контроля</w:t>
      </w:r>
    </w:p>
    <w:p w:rsidR="00AA047C" w:rsidRDefault="00AA047C"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Заключение</w:t>
      </w:r>
    </w:p>
    <w:p w:rsidR="00AA047C" w:rsidRPr="005377D1" w:rsidRDefault="00AA047C"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Список литературы</w:t>
      </w: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5377D1" w:rsidRDefault="005377D1" w:rsidP="0046040D">
      <w:pPr>
        <w:spacing w:after="0" w:line="240" w:lineRule="auto"/>
        <w:rPr>
          <w:rFonts w:ascii="Georgia" w:eastAsia="Times New Roman" w:hAnsi="Georgia"/>
          <w:b/>
          <w:color w:val="000000"/>
          <w:sz w:val="28"/>
          <w:szCs w:val="28"/>
          <w:lang w:eastAsia="ru-RU"/>
        </w:rPr>
      </w:pPr>
    </w:p>
    <w:p w:rsidR="001006B7" w:rsidRPr="00E85C6D" w:rsidRDefault="001006B7" w:rsidP="0046040D">
      <w:pPr>
        <w:spacing w:after="0" w:line="240" w:lineRule="auto"/>
        <w:rPr>
          <w:rFonts w:ascii="Georgia" w:eastAsia="Times New Roman" w:hAnsi="Georgia"/>
          <w:b/>
          <w:color w:val="000000"/>
          <w:sz w:val="28"/>
          <w:szCs w:val="28"/>
          <w:lang w:eastAsia="ru-RU"/>
        </w:rPr>
      </w:pPr>
      <w:r w:rsidRPr="00E85C6D">
        <w:rPr>
          <w:rFonts w:ascii="Georgia" w:eastAsia="Times New Roman" w:hAnsi="Georgia"/>
          <w:b/>
          <w:color w:val="000000"/>
          <w:sz w:val="28"/>
          <w:szCs w:val="28"/>
          <w:lang w:eastAsia="ru-RU"/>
        </w:rPr>
        <w:lastRenderedPageBreak/>
        <w:t>Введение</w:t>
      </w:r>
    </w:p>
    <w:p w:rsidR="003C2E75" w:rsidRPr="00E85C6D" w:rsidRDefault="003C2E75" w:rsidP="0046040D">
      <w:pPr>
        <w:spacing w:after="0" w:line="240" w:lineRule="auto"/>
        <w:ind w:firstLine="708"/>
        <w:rPr>
          <w:rFonts w:ascii="Georgia" w:eastAsia="Times New Roman" w:hAnsi="Georgia"/>
          <w:color w:val="000000"/>
          <w:sz w:val="28"/>
          <w:szCs w:val="28"/>
          <w:lang w:eastAsia="ru-RU"/>
        </w:rPr>
      </w:pPr>
      <w:r w:rsidRPr="00E85C6D">
        <w:rPr>
          <w:rFonts w:ascii="Georgia" w:eastAsia="Times New Roman" w:hAnsi="Georgia"/>
          <w:color w:val="000000"/>
          <w:sz w:val="28"/>
          <w:szCs w:val="28"/>
          <w:lang w:eastAsia="ru-RU"/>
        </w:rPr>
        <w:t xml:space="preserve">Главной  характеристикой  деятельности  руководителя  в управлении  дошкольным  учреждением  является  высокая профессиональная  квалификация,  которая  проявляется  в  его способности  эффективно  решать  комплексные  управленческие задачи,  направленные  на  повышение  качества  образовательного процесса, сохранение и укрепление здоровья детей, их воспитание и разностороннее  развитие.  </w:t>
      </w:r>
    </w:p>
    <w:p w:rsidR="003C2E75" w:rsidRPr="00E85C6D" w:rsidRDefault="003C2E75" w:rsidP="0046040D">
      <w:pPr>
        <w:spacing w:after="0" w:line="240" w:lineRule="auto"/>
        <w:rPr>
          <w:rFonts w:ascii="Georgia" w:eastAsia="Times New Roman" w:hAnsi="Georgia"/>
          <w:color w:val="000000"/>
          <w:sz w:val="28"/>
          <w:szCs w:val="28"/>
          <w:lang w:eastAsia="ru-RU"/>
        </w:rPr>
      </w:pPr>
      <w:r w:rsidRPr="00E85C6D">
        <w:rPr>
          <w:rFonts w:ascii="Georgia" w:eastAsia="Times New Roman" w:hAnsi="Georgia"/>
          <w:color w:val="000000"/>
          <w:sz w:val="28"/>
          <w:szCs w:val="28"/>
          <w:lang w:eastAsia="ru-RU"/>
        </w:rPr>
        <w:t xml:space="preserve">В  деятельности  руководителя  дошкольного  учреждения  все управленческие  функции  являются  важными  и  значимыми, исключение одной из них либо некачественное исполнение приведет к  сбою  во  всем  управлении.  В  то  же  время  особое  значение  мы </w:t>
      </w:r>
    </w:p>
    <w:p w:rsidR="003C2E75" w:rsidRPr="00E85C6D" w:rsidRDefault="003C2E75" w:rsidP="0046040D">
      <w:pPr>
        <w:spacing w:after="0" w:line="240" w:lineRule="auto"/>
        <w:rPr>
          <w:rFonts w:ascii="Georgia" w:eastAsia="Times New Roman" w:hAnsi="Georgia"/>
          <w:color w:val="000000"/>
          <w:sz w:val="28"/>
          <w:szCs w:val="28"/>
          <w:lang w:eastAsia="ru-RU"/>
        </w:rPr>
      </w:pPr>
      <w:r w:rsidRPr="00E85C6D">
        <w:rPr>
          <w:rFonts w:ascii="Georgia" w:eastAsia="Times New Roman" w:hAnsi="Georgia"/>
          <w:color w:val="000000"/>
          <w:sz w:val="28"/>
          <w:szCs w:val="28"/>
          <w:lang w:eastAsia="ru-RU"/>
        </w:rPr>
        <w:t xml:space="preserve">придаем  контролю,  в  результате  которого  обеспечивается совершенно  необходимая  для  управления  обратная  связь,  без </w:t>
      </w:r>
      <w:r w:rsidR="00FB4F3C" w:rsidRPr="00E85C6D">
        <w:rPr>
          <w:rFonts w:ascii="Georgia" w:eastAsia="Times New Roman" w:hAnsi="Georgia"/>
          <w:color w:val="000000"/>
          <w:sz w:val="28"/>
          <w:szCs w:val="28"/>
          <w:lang w:eastAsia="ru-RU"/>
        </w:rPr>
        <w:t xml:space="preserve">которой  управление  </w:t>
      </w:r>
      <w:r w:rsidRPr="00E85C6D">
        <w:rPr>
          <w:rFonts w:ascii="Georgia" w:eastAsia="Times New Roman" w:hAnsi="Georgia"/>
          <w:color w:val="000000"/>
          <w:sz w:val="28"/>
          <w:szCs w:val="28"/>
          <w:lang w:eastAsia="ru-RU"/>
        </w:rPr>
        <w:t>«</w:t>
      </w:r>
      <w:r w:rsidR="00FB4F3C" w:rsidRPr="00E85C6D">
        <w:rPr>
          <w:rFonts w:ascii="Georgia" w:eastAsia="Times New Roman" w:hAnsi="Georgia"/>
          <w:color w:val="000000"/>
          <w:sz w:val="28"/>
          <w:szCs w:val="28"/>
          <w:lang w:val="en-US" w:eastAsia="ru-RU"/>
        </w:rPr>
        <w:t>c</w:t>
      </w:r>
      <w:r w:rsidRPr="00E85C6D">
        <w:rPr>
          <w:rFonts w:ascii="Georgia" w:eastAsia="Times New Roman" w:hAnsi="Georgia"/>
          <w:color w:val="000000"/>
          <w:sz w:val="28"/>
          <w:szCs w:val="28"/>
          <w:lang w:eastAsia="ru-RU"/>
        </w:rPr>
        <w:t>лепо»  и  становится  в  принципе невозможным;  именно  контроль  делает  управление «зрячим», ч</w:t>
      </w:r>
      <w:r w:rsidR="00F02F14" w:rsidRPr="00E85C6D">
        <w:rPr>
          <w:rFonts w:ascii="Georgia" w:eastAsia="Times New Roman" w:hAnsi="Georgia"/>
          <w:color w:val="000000"/>
          <w:sz w:val="28"/>
          <w:szCs w:val="28"/>
          <w:lang w:eastAsia="ru-RU"/>
        </w:rPr>
        <w:t xml:space="preserve">увствительным  к  изменениям </w:t>
      </w:r>
      <w:r w:rsidRPr="00E85C6D">
        <w:rPr>
          <w:rFonts w:ascii="Georgia" w:eastAsia="Times New Roman" w:hAnsi="Georgia"/>
          <w:color w:val="000000"/>
          <w:sz w:val="28"/>
          <w:szCs w:val="28"/>
          <w:lang w:eastAsia="ru-RU"/>
        </w:rPr>
        <w:t xml:space="preserve">. Контроль необходим в дошкольном  учреждении не только для обнаружения и разрешения возникающих проблем раньше, чем они  станут  слишком  серьезными,  но  и  для  стимулирования </w:t>
      </w:r>
    </w:p>
    <w:p w:rsidR="003C2E75" w:rsidRPr="00E85C6D" w:rsidRDefault="003C2E75" w:rsidP="0046040D">
      <w:pPr>
        <w:spacing w:after="0" w:line="240" w:lineRule="auto"/>
        <w:rPr>
          <w:rFonts w:ascii="Georgia" w:eastAsia="Times New Roman" w:hAnsi="Georgia"/>
          <w:color w:val="000000"/>
          <w:sz w:val="28"/>
          <w:szCs w:val="28"/>
          <w:lang w:eastAsia="ru-RU"/>
        </w:rPr>
      </w:pPr>
      <w:r w:rsidRPr="00E85C6D">
        <w:rPr>
          <w:rFonts w:ascii="Georgia" w:eastAsia="Times New Roman" w:hAnsi="Georgia"/>
          <w:color w:val="000000"/>
          <w:sz w:val="28"/>
          <w:szCs w:val="28"/>
          <w:lang w:eastAsia="ru-RU"/>
        </w:rPr>
        <w:t xml:space="preserve">успешной  деятельности  педагогов,  выявления  лучшего </w:t>
      </w:r>
    </w:p>
    <w:p w:rsidR="003C2E75" w:rsidRPr="00E85C6D" w:rsidRDefault="003C2E75" w:rsidP="0046040D">
      <w:pPr>
        <w:spacing w:after="0" w:line="240" w:lineRule="auto"/>
        <w:rPr>
          <w:rFonts w:ascii="Georgia" w:eastAsia="Times New Roman" w:hAnsi="Georgia"/>
          <w:color w:val="000000"/>
          <w:sz w:val="28"/>
          <w:szCs w:val="28"/>
          <w:lang w:eastAsia="ru-RU"/>
        </w:rPr>
      </w:pPr>
      <w:r w:rsidRPr="00E85C6D">
        <w:rPr>
          <w:rFonts w:ascii="Georgia" w:eastAsia="Times New Roman" w:hAnsi="Georgia"/>
          <w:color w:val="000000"/>
          <w:sz w:val="28"/>
          <w:szCs w:val="28"/>
          <w:lang w:eastAsia="ru-RU"/>
        </w:rPr>
        <w:t xml:space="preserve">педагогического опыта. </w:t>
      </w:r>
    </w:p>
    <w:p w:rsidR="003C2E75" w:rsidRPr="00E85C6D" w:rsidRDefault="00055728" w:rsidP="0046040D">
      <w:pPr>
        <w:spacing w:after="0" w:line="240" w:lineRule="auto"/>
        <w:rPr>
          <w:rFonts w:ascii="Georgia" w:eastAsia="Times New Roman" w:hAnsi="Georgia"/>
          <w:color w:val="000000"/>
          <w:sz w:val="28"/>
          <w:szCs w:val="28"/>
          <w:lang w:eastAsia="ru-RU"/>
        </w:rPr>
      </w:pPr>
      <w:r>
        <w:rPr>
          <w:rFonts w:ascii="Georgia" w:eastAsia="Times New Roman" w:hAnsi="Georgia"/>
          <w:color w:val="000000"/>
          <w:sz w:val="28"/>
          <w:szCs w:val="28"/>
          <w:lang w:eastAsia="ru-RU"/>
        </w:rPr>
        <w:tab/>
      </w:r>
      <w:r w:rsidR="003C2E75" w:rsidRPr="00E85C6D">
        <w:rPr>
          <w:rFonts w:ascii="Georgia" w:eastAsia="Times New Roman" w:hAnsi="Georgia"/>
          <w:color w:val="000000"/>
          <w:sz w:val="28"/>
          <w:szCs w:val="28"/>
          <w:lang w:eastAsia="ru-RU"/>
        </w:rPr>
        <w:t xml:space="preserve">Однако, к сожалению, слово «контроль» часто воспринимается педагогами  дошкольных  учреждений  негативно,  так  как  это,  по сути,  проверка,  ограничение;  нередко  после  контроля  следуют </w:t>
      </w:r>
      <w:r w:rsidR="00131D24" w:rsidRPr="00E85C6D">
        <w:rPr>
          <w:rFonts w:ascii="Georgia" w:eastAsia="Times New Roman" w:hAnsi="Georgia"/>
          <w:color w:val="000000"/>
          <w:sz w:val="28"/>
          <w:szCs w:val="28"/>
          <w:lang w:eastAsia="ru-RU"/>
        </w:rPr>
        <w:t>не всегда положительные</w:t>
      </w:r>
      <w:r w:rsidR="003C2E75" w:rsidRPr="00E85C6D">
        <w:rPr>
          <w:rFonts w:ascii="Georgia" w:eastAsia="Times New Roman" w:hAnsi="Georgia"/>
          <w:color w:val="000000"/>
          <w:sz w:val="28"/>
          <w:szCs w:val="28"/>
          <w:lang w:eastAsia="ru-RU"/>
        </w:rPr>
        <w:t xml:space="preserve">  оценки  их  деятельности  и  принятие  мер  воздействия. </w:t>
      </w:r>
    </w:p>
    <w:p w:rsidR="003C2E75" w:rsidRPr="00E85C6D" w:rsidRDefault="00055728" w:rsidP="0046040D">
      <w:pPr>
        <w:spacing w:after="0" w:line="240" w:lineRule="auto"/>
        <w:rPr>
          <w:rFonts w:ascii="Georgia" w:eastAsia="Times New Roman" w:hAnsi="Georgia"/>
          <w:color w:val="000000"/>
          <w:sz w:val="28"/>
          <w:szCs w:val="28"/>
          <w:lang w:eastAsia="ru-RU"/>
        </w:rPr>
      </w:pPr>
      <w:r>
        <w:rPr>
          <w:rFonts w:ascii="Georgia" w:eastAsia="Times New Roman" w:hAnsi="Georgia"/>
          <w:color w:val="000000"/>
          <w:sz w:val="28"/>
          <w:szCs w:val="28"/>
          <w:lang w:eastAsia="ru-RU"/>
        </w:rPr>
        <w:tab/>
      </w:r>
      <w:r w:rsidR="003C2E75" w:rsidRPr="00E85C6D">
        <w:rPr>
          <w:rFonts w:ascii="Georgia" w:eastAsia="Times New Roman" w:hAnsi="Georgia"/>
          <w:color w:val="000000"/>
          <w:sz w:val="28"/>
          <w:szCs w:val="28"/>
          <w:lang w:eastAsia="ru-RU"/>
        </w:rPr>
        <w:t xml:space="preserve">Таким  образом,  мы  видим,  что,  с  одной  стороны,  контроль необходим  в  дошкольном  учреждении,  так  как  он  обеспечивает возможность  получения  обратной  связи,  а  с  другой  стороны, </w:t>
      </w:r>
    </w:p>
    <w:p w:rsidR="00131D24" w:rsidRPr="00E85C6D" w:rsidRDefault="003C2E75" w:rsidP="0046040D">
      <w:pPr>
        <w:spacing w:after="0" w:line="240" w:lineRule="auto"/>
        <w:rPr>
          <w:rFonts w:ascii="Georgia" w:eastAsia="Times New Roman" w:hAnsi="Georgia"/>
          <w:color w:val="000000"/>
          <w:sz w:val="28"/>
          <w:szCs w:val="28"/>
          <w:lang w:eastAsia="ru-RU"/>
        </w:rPr>
      </w:pPr>
      <w:r w:rsidRPr="00E85C6D">
        <w:rPr>
          <w:rFonts w:ascii="Georgia" w:eastAsia="Times New Roman" w:hAnsi="Georgia"/>
          <w:color w:val="000000"/>
          <w:sz w:val="28"/>
          <w:szCs w:val="28"/>
          <w:lang w:eastAsia="ru-RU"/>
        </w:rPr>
        <w:t xml:space="preserve">некоторые  педагоги  негативно  воспринимают  контроль  за  их деятельностью.  Как  разрешить  это  противоречие?  Абсолютно очевидно,  что  с  позиций  сегодняшнего  дня,  когда демократизируются  процессы  управления  современным образовательным учреждением, контроль не </w:t>
      </w:r>
      <w:r w:rsidRPr="00E85C6D">
        <w:rPr>
          <w:rFonts w:ascii="Georgia" w:eastAsia="Times New Roman" w:hAnsi="Georgia"/>
          <w:color w:val="000000"/>
          <w:sz w:val="28"/>
          <w:szCs w:val="28"/>
          <w:lang w:eastAsia="ru-RU"/>
        </w:rPr>
        <w:lastRenderedPageBreak/>
        <w:t xml:space="preserve">может оставаться таким же жестким, административным, каким он был много лет. </w:t>
      </w:r>
    </w:p>
    <w:p w:rsidR="00131D24" w:rsidRPr="00E85C6D" w:rsidRDefault="00131D24" w:rsidP="0046040D">
      <w:pPr>
        <w:spacing w:after="0" w:line="240" w:lineRule="auto"/>
        <w:ind w:firstLine="708"/>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В последнее время всё больше появляется литературы в помощь руководителям дошкольных образовательных учреждений, где затрагиваются актуальные вопросы управления. Одной из таких актуальных тем - реализация контрольно - диагностической функции руководителя ДОУ. Анализ теоретических основ организации изучения, наблюдения, анализа, оценки воспитательно-образовательного процесса в ДОУ даёт представление о процедуре контроля как функции управления дошкольным образовательным учреждением, о воздействии контроля на оптимальное решение задач, поставленных перед пед. коллективом путём реализации контрольной функции руководителя ДОУ.</w:t>
      </w:r>
    </w:p>
    <w:p w:rsidR="00131D24" w:rsidRPr="00E85C6D" w:rsidRDefault="006F3A2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131D24" w:rsidRPr="00E85C6D">
        <w:rPr>
          <w:rFonts w:ascii="Times New Roman" w:eastAsia="Times New Roman" w:hAnsi="Times New Roman"/>
          <w:color w:val="000000"/>
          <w:sz w:val="28"/>
          <w:szCs w:val="28"/>
          <w:lang w:eastAsia="ru-RU"/>
        </w:rPr>
        <w:t>Для многих руководителей вопрос осуществления контроля над воспитательно-образовательным процессом является одним из самых сложных в системе методической работы в ДОУ. Таким образом, актуальность данной проблемы состоит в создании целостной системы в ходе реализации функции контроля в деятельности руководителя ДОУ.</w:t>
      </w:r>
    </w:p>
    <w:p w:rsidR="00131D24" w:rsidRPr="00E85C6D" w:rsidRDefault="00B25AF1"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b/>
          <w:color w:val="000000"/>
          <w:sz w:val="28"/>
          <w:szCs w:val="28"/>
          <w:lang w:eastAsia="ru-RU"/>
        </w:rPr>
        <w:t>Принципами</w:t>
      </w:r>
      <w:r w:rsidR="00131D24" w:rsidRPr="00E85C6D">
        <w:rPr>
          <w:rFonts w:ascii="Times New Roman" w:eastAsia="Times New Roman" w:hAnsi="Times New Roman"/>
          <w:b/>
          <w:color w:val="000000"/>
          <w:sz w:val="28"/>
          <w:szCs w:val="28"/>
          <w:lang w:eastAsia="ru-RU"/>
        </w:rPr>
        <w:t xml:space="preserve"> контроля</w:t>
      </w:r>
      <w:r w:rsidR="00131D24" w:rsidRPr="00E85C6D">
        <w:rPr>
          <w:rFonts w:ascii="Times New Roman" w:eastAsia="Times New Roman" w:hAnsi="Times New Roman"/>
          <w:color w:val="000000"/>
          <w:sz w:val="28"/>
          <w:szCs w:val="28"/>
          <w:lang w:eastAsia="ru-RU"/>
        </w:rPr>
        <w:t xml:space="preserve"> </w:t>
      </w:r>
      <w:r w:rsidRPr="00E85C6D">
        <w:rPr>
          <w:rFonts w:ascii="Times New Roman" w:eastAsia="Times New Roman" w:hAnsi="Times New Roman"/>
          <w:b/>
          <w:color w:val="000000"/>
          <w:sz w:val="28"/>
          <w:szCs w:val="28"/>
          <w:lang w:eastAsia="ru-RU"/>
        </w:rPr>
        <w:t>являются</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Стратегическая  направленность  контроля  -  то  значит,  что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все  основные  усилия  педагогов,  контролируемых  и  контролиру-</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ющих,  должны  быть  сосредоточены  на  главных  направлениях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образовательного  процесса, .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Целевая,  предметная,  персональная  и  временная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определенность  контроля, деятельность  его  субъектов  будет </w:t>
      </w:r>
    </w:p>
    <w:p w:rsidR="007C6458"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осуществляться  успешно, </w:t>
      </w:r>
      <w:r w:rsidR="007C6458">
        <w:rPr>
          <w:rFonts w:ascii="Times New Roman" w:eastAsia="Times New Roman" w:hAnsi="Times New Roman"/>
          <w:color w:val="000000"/>
          <w:sz w:val="28"/>
          <w:szCs w:val="28"/>
          <w:lang w:eastAsia="ru-RU"/>
        </w:rPr>
        <w:t xml:space="preserve"> если  будут  точно  определены</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а)  цель  и задачи контроля; б) предмет контроля; в) состав контролирующей и контролируемой групп; г) сроки контроля.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Системность  контроля.  Во-первых,  этот  принцип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настраивает  субъектов  контроля  рассматривать  образовательный процесс  как  целостную  систему,  а  объект  контролирующей деятельности как неотъемлемую часть данной системы. Во-вторых, необходимо осознание того, что контроль является лишь одним из компонентов  системы  управления  образовательным  процессом.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 xml:space="preserve">Следовательно, надо устанавливать взаимосвязи контроля с другими управленческими  функциями.  В-третьих,  сам  контроль —  это системное образование, строящееся на основе системного анализа и оценки  получаемых  при  изучении  сведений.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Демократичность  и  толерантность.    В настоящее  время  демократическое  мышление и управление активно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вытесняет  авторитарное. В связи с этим этот принцип предполагает смещение  центра  тяжести  с  административного  контроля, осуществляемого преимущественно единоначально, на коллективные формы контрольной деятельности, распределение прав, полномочий и ответственности между всеми участниками процесса управления, его децентрализацию.  Контроль  является  не  только  делом администрации, но и педагогов, в определенной степени, и родителей.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Он  должен  быть  открытым,  гласным,  ориентированным  на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конструктивное  решение имеющихся  проблем. Делегирование прав, полномочий  и  ответственности  исполнителям  в  осуществлении контроля —  это,  в  том  числе,  рациональное  использование  сил  и времени руководителя.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Оптимальность и объективность. При реализации контроля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следует  избирать содержание, формы и методы, которые являются адекватными  целям  проверки  и  позволяют  получать  объективную информацию о состоянии контролируемого объекта. В то же время, информация,  полученная  в  результате  целенаправленных наблюдений  и  как  итог  продуманной  системы  контроля,  должна быть реальной и объективной.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Созидательность  осуществляемой  проверки.  Основное </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предназначение контроля заключается в том, чтобы способствовать созиданию положительных результатов в образовательном процессе, повышению  качества,  </w:t>
      </w:r>
      <w:r w:rsidR="007C6458">
        <w:rPr>
          <w:rFonts w:ascii="Times New Roman" w:eastAsia="Times New Roman" w:hAnsi="Times New Roman"/>
          <w:color w:val="000000"/>
          <w:sz w:val="28"/>
          <w:szCs w:val="28"/>
          <w:lang w:eastAsia="ru-RU"/>
        </w:rPr>
        <w:t xml:space="preserve">улучшению  деятельности  всего </w:t>
      </w:r>
      <w:r w:rsidRPr="00E85C6D">
        <w:rPr>
          <w:rFonts w:ascii="Times New Roman" w:eastAsia="Times New Roman" w:hAnsi="Times New Roman"/>
          <w:color w:val="000000"/>
          <w:sz w:val="28"/>
          <w:szCs w:val="28"/>
          <w:lang w:eastAsia="ru-RU"/>
        </w:rPr>
        <w:t xml:space="preserve">педагогического  коллектива  и  каждого  педагога  в  отдельности. </w:t>
      </w:r>
    </w:p>
    <w:p w:rsidR="009F434B" w:rsidRPr="00E85C6D" w:rsidRDefault="009F434B" w:rsidP="0046040D">
      <w:pPr>
        <w:spacing w:after="0" w:line="240" w:lineRule="auto"/>
        <w:rPr>
          <w:rFonts w:ascii="Times New Roman" w:eastAsia="Times New Roman" w:hAnsi="Times New Roman"/>
          <w:b/>
          <w:color w:val="000000"/>
          <w:sz w:val="28"/>
          <w:szCs w:val="28"/>
          <w:lang w:eastAsia="ru-RU"/>
        </w:rPr>
      </w:pPr>
      <w:r w:rsidRPr="00E85C6D">
        <w:rPr>
          <w:rFonts w:ascii="Times New Roman" w:eastAsia="Times New Roman" w:hAnsi="Times New Roman"/>
          <w:b/>
          <w:color w:val="000000"/>
          <w:sz w:val="28"/>
          <w:szCs w:val="28"/>
          <w:lang w:eastAsia="ru-RU"/>
        </w:rPr>
        <w:t xml:space="preserve">Цели и задачи контроля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Основной целью контроля является по определению Л. В. Поздняк,  — это  относящееся к будущему, предполагаемое  субъектом  управления  желательное  состояние объекта,  осознанная  идеальная  модель  результатов  деятельности.</w:t>
      </w:r>
      <w:r w:rsidRPr="00E85C6D">
        <w:rPr>
          <w:sz w:val="28"/>
          <w:szCs w:val="28"/>
        </w:rPr>
        <w:t xml:space="preserve"> </w:t>
      </w:r>
      <w:r w:rsidRPr="00E85C6D">
        <w:rPr>
          <w:rFonts w:ascii="Times New Roman" w:eastAsia="Times New Roman" w:hAnsi="Times New Roman"/>
          <w:color w:val="000000"/>
          <w:sz w:val="28"/>
          <w:szCs w:val="28"/>
          <w:lang w:eastAsia="ru-RU"/>
        </w:rPr>
        <w:lastRenderedPageBreak/>
        <w:t>Выбор цели контроля — это начальный, а достижение — конечный пункт процесса контроля.</w:t>
      </w:r>
    </w:p>
    <w:p w:rsidR="00131D24" w:rsidRPr="00E85C6D" w:rsidRDefault="00131D24" w:rsidP="0046040D">
      <w:pPr>
        <w:spacing w:after="0" w:line="240" w:lineRule="auto"/>
        <w:rPr>
          <w:rFonts w:ascii="Times New Roman" w:eastAsia="Times New Roman" w:hAnsi="Times New Roman"/>
          <w:color w:val="000000"/>
          <w:sz w:val="28"/>
          <w:szCs w:val="28"/>
          <w:lang w:eastAsia="ru-RU"/>
        </w:rPr>
      </w:pPr>
    </w:p>
    <w:p w:rsidR="00131D24" w:rsidRPr="00E85C6D" w:rsidRDefault="00131D24" w:rsidP="0046040D">
      <w:pPr>
        <w:spacing w:after="0" w:line="240" w:lineRule="auto"/>
        <w:rPr>
          <w:rFonts w:ascii="Georgia" w:eastAsia="Times New Roman" w:hAnsi="Georgia"/>
          <w:color w:val="000000"/>
          <w:sz w:val="28"/>
          <w:szCs w:val="28"/>
          <w:lang w:eastAsia="ru-RU"/>
        </w:rPr>
      </w:pPr>
    </w:p>
    <w:p w:rsidR="00131D24" w:rsidRPr="00E85C6D" w:rsidRDefault="00131D24" w:rsidP="0046040D">
      <w:pPr>
        <w:spacing w:after="0" w:line="240" w:lineRule="auto"/>
        <w:rPr>
          <w:rFonts w:ascii="Georgia" w:eastAsia="Times New Roman" w:hAnsi="Georgia"/>
          <w:color w:val="000000"/>
          <w:sz w:val="28"/>
          <w:szCs w:val="28"/>
          <w:lang w:eastAsia="ru-RU"/>
        </w:rPr>
      </w:pPr>
    </w:p>
    <w:p w:rsidR="00131D24" w:rsidRPr="00E85C6D" w:rsidRDefault="00131D24" w:rsidP="0046040D">
      <w:pPr>
        <w:spacing w:after="0" w:line="240" w:lineRule="auto"/>
        <w:rPr>
          <w:rFonts w:ascii="Georgia" w:eastAsia="Times New Roman" w:hAnsi="Georgia"/>
          <w:color w:val="000000"/>
          <w:sz w:val="28"/>
          <w:szCs w:val="28"/>
          <w:lang w:eastAsia="ru-RU"/>
        </w:rPr>
      </w:pPr>
    </w:p>
    <w:p w:rsidR="00131D24" w:rsidRPr="00E85C6D" w:rsidRDefault="00131D24" w:rsidP="0046040D">
      <w:pPr>
        <w:spacing w:after="0" w:line="240" w:lineRule="auto"/>
        <w:rPr>
          <w:rFonts w:ascii="Georgia" w:eastAsia="Times New Roman" w:hAnsi="Georgia"/>
          <w:color w:val="000000"/>
          <w:sz w:val="28"/>
          <w:szCs w:val="28"/>
          <w:lang w:eastAsia="ru-RU"/>
        </w:rPr>
      </w:pPr>
    </w:p>
    <w:p w:rsidR="00131D24" w:rsidRPr="00E85C6D" w:rsidRDefault="00131D24" w:rsidP="0046040D">
      <w:pPr>
        <w:spacing w:after="0" w:line="240" w:lineRule="auto"/>
        <w:rPr>
          <w:rFonts w:ascii="Georgia" w:eastAsia="Times New Roman" w:hAnsi="Georgia"/>
          <w:color w:val="000000"/>
          <w:sz w:val="28"/>
          <w:szCs w:val="28"/>
          <w:lang w:eastAsia="ru-RU"/>
        </w:rPr>
      </w:pPr>
    </w:p>
    <w:p w:rsidR="00131D24" w:rsidRPr="00E85C6D" w:rsidRDefault="00131D24" w:rsidP="0046040D">
      <w:pPr>
        <w:spacing w:after="0" w:line="240" w:lineRule="auto"/>
        <w:rPr>
          <w:rFonts w:ascii="Georgia" w:eastAsia="Times New Roman" w:hAnsi="Georgia"/>
          <w:color w:val="000000"/>
          <w:sz w:val="28"/>
          <w:szCs w:val="28"/>
          <w:lang w:eastAsia="ru-RU"/>
        </w:rPr>
      </w:pPr>
    </w:p>
    <w:p w:rsidR="00131D24" w:rsidRPr="00E85C6D" w:rsidRDefault="00131D24" w:rsidP="0046040D">
      <w:pPr>
        <w:spacing w:after="0" w:line="240" w:lineRule="auto"/>
        <w:rPr>
          <w:rFonts w:ascii="Georgia" w:eastAsia="Times New Roman" w:hAnsi="Georgia"/>
          <w:color w:val="000000"/>
          <w:sz w:val="28"/>
          <w:szCs w:val="28"/>
          <w:lang w:eastAsia="ru-RU"/>
        </w:rPr>
      </w:pPr>
    </w:p>
    <w:p w:rsidR="00131D24" w:rsidRPr="00E85C6D" w:rsidRDefault="00131D24" w:rsidP="0046040D">
      <w:pPr>
        <w:spacing w:after="0" w:line="240" w:lineRule="auto"/>
        <w:rPr>
          <w:rFonts w:ascii="Georgia" w:eastAsia="Times New Roman" w:hAnsi="Georgia"/>
          <w:color w:val="000000"/>
          <w:sz w:val="28"/>
          <w:szCs w:val="28"/>
          <w:lang w:eastAsia="ru-RU"/>
        </w:rPr>
      </w:pPr>
    </w:p>
    <w:p w:rsidR="00131D24" w:rsidRPr="00E85C6D" w:rsidRDefault="00131D24" w:rsidP="0046040D">
      <w:pPr>
        <w:spacing w:after="0" w:line="240" w:lineRule="auto"/>
        <w:rPr>
          <w:rFonts w:ascii="Georgia" w:eastAsia="Times New Roman" w:hAnsi="Georgia"/>
          <w:color w:val="000000"/>
          <w:sz w:val="28"/>
          <w:szCs w:val="28"/>
          <w:lang w:eastAsia="ru-RU"/>
        </w:rPr>
      </w:pPr>
    </w:p>
    <w:p w:rsidR="0033249F" w:rsidRPr="00E85C6D" w:rsidRDefault="0033249F" w:rsidP="0046040D">
      <w:pPr>
        <w:spacing w:after="0" w:line="240" w:lineRule="auto"/>
        <w:rPr>
          <w:rFonts w:ascii="Georgia" w:eastAsia="Times New Roman" w:hAnsi="Georgia"/>
          <w:color w:val="000000"/>
          <w:sz w:val="28"/>
          <w:szCs w:val="28"/>
          <w:lang w:eastAsia="ru-RU"/>
        </w:rPr>
      </w:pPr>
    </w:p>
    <w:p w:rsidR="00B25AF1" w:rsidRPr="00E85C6D" w:rsidRDefault="00B25AF1" w:rsidP="0046040D">
      <w:pPr>
        <w:spacing w:after="0" w:line="240" w:lineRule="auto"/>
        <w:rPr>
          <w:rFonts w:ascii="Georgia" w:eastAsia="Times New Roman" w:hAnsi="Georgia"/>
          <w:color w:val="000000"/>
          <w:sz w:val="28"/>
          <w:szCs w:val="28"/>
          <w:lang w:eastAsia="ru-RU"/>
        </w:rPr>
      </w:pPr>
    </w:p>
    <w:p w:rsidR="00B25AF1" w:rsidRPr="00E85C6D" w:rsidRDefault="00B25AF1" w:rsidP="0046040D">
      <w:pPr>
        <w:spacing w:after="0" w:line="240" w:lineRule="auto"/>
        <w:rPr>
          <w:rFonts w:ascii="Georgia" w:eastAsia="Times New Roman" w:hAnsi="Georgia"/>
          <w:color w:val="000000"/>
          <w:sz w:val="28"/>
          <w:szCs w:val="28"/>
          <w:lang w:eastAsia="ru-RU"/>
        </w:rPr>
      </w:pPr>
    </w:p>
    <w:p w:rsidR="00B25AF1" w:rsidRPr="00E85C6D" w:rsidRDefault="00B25AF1" w:rsidP="0046040D">
      <w:pPr>
        <w:spacing w:after="0" w:line="240" w:lineRule="auto"/>
        <w:rPr>
          <w:rFonts w:ascii="Georgia" w:eastAsia="Times New Roman" w:hAnsi="Georgia"/>
          <w:color w:val="000000"/>
          <w:sz w:val="28"/>
          <w:szCs w:val="28"/>
          <w:lang w:eastAsia="ru-RU"/>
        </w:rPr>
      </w:pPr>
    </w:p>
    <w:p w:rsidR="00B25AF1" w:rsidRPr="00E85C6D" w:rsidRDefault="00B25AF1" w:rsidP="0046040D">
      <w:pPr>
        <w:spacing w:after="0" w:line="240" w:lineRule="auto"/>
        <w:rPr>
          <w:rFonts w:ascii="Georgia" w:eastAsia="Times New Roman" w:hAnsi="Georgia"/>
          <w:color w:val="000000"/>
          <w:sz w:val="28"/>
          <w:szCs w:val="28"/>
          <w:lang w:eastAsia="ru-RU"/>
        </w:rPr>
      </w:pPr>
    </w:p>
    <w:p w:rsidR="00B25AF1" w:rsidRPr="00E85C6D" w:rsidRDefault="00B25AF1" w:rsidP="0046040D">
      <w:pPr>
        <w:spacing w:after="0" w:line="240" w:lineRule="auto"/>
        <w:rPr>
          <w:rFonts w:ascii="Georgia" w:eastAsia="Times New Roman" w:hAnsi="Georgia"/>
          <w:color w:val="000000"/>
          <w:sz w:val="28"/>
          <w:szCs w:val="28"/>
          <w:lang w:eastAsia="ru-RU"/>
        </w:rPr>
      </w:pPr>
    </w:p>
    <w:p w:rsidR="0033249F" w:rsidRPr="00E85C6D" w:rsidRDefault="0033249F" w:rsidP="0046040D">
      <w:pPr>
        <w:spacing w:after="0" w:line="240" w:lineRule="auto"/>
        <w:rPr>
          <w:rFonts w:ascii="Georgia" w:eastAsia="Times New Roman" w:hAnsi="Georgia"/>
          <w:color w:val="000000"/>
          <w:sz w:val="28"/>
          <w:szCs w:val="28"/>
          <w:lang w:eastAsia="ru-RU"/>
        </w:rPr>
      </w:pPr>
    </w:p>
    <w:p w:rsidR="006F3A21" w:rsidRDefault="006F3A21" w:rsidP="0046040D">
      <w:pPr>
        <w:spacing w:after="0" w:line="240" w:lineRule="auto"/>
        <w:rPr>
          <w:rFonts w:ascii="Georgia" w:eastAsia="Times New Roman" w:hAnsi="Georgia"/>
          <w:b/>
          <w:color w:val="000000"/>
          <w:sz w:val="28"/>
          <w:szCs w:val="28"/>
          <w:lang w:eastAsia="ru-RU"/>
        </w:rPr>
      </w:pPr>
    </w:p>
    <w:p w:rsidR="006F3A21" w:rsidRDefault="006F3A21" w:rsidP="0046040D">
      <w:pPr>
        <w:spacing w:after="0" w:line="240" w:lineRule="auto"/>
        <w:rPr>
          <w:rFonts w:ascii="Georgia" w:eastAsia="Times New Roman" w:hAnsi="Georgia"/>
          <w:b/>
          <w:color w:val="000000"/>
          <w:sz w:val="28"/>
          <w:szCs w:val="28"/>
          <w:lang w:eastAsia="ru-RU"/>
        </w:rPr>
      </w:pPr>
    </w:p>
    <w:p w:rsidR="006F3A21" w:rsidRDefault="006F3A21" w:rsidP="0046040D">
      <w:pPr>
        <w:spacing w:after="0" w:line="240" w:lineRule="auto"/>
        <w:rPr>
          <w:rFonts w:ascii="Georgia" w:eastAsia="Times New Roman" w:hAnsi="Georgia"/>
          <w:b/>
          <w:color w:val="000000"/>
          <w:sz w:val="28"/>
          <w:szCs w:val="28"/>
          <w:lang w:eastAsia="ru-RU"/>
        </w:rPr>
      </w:pPr>
    </w:p>
    <w:p w:rsidR="002A7667" w:rsidRDefault="002A7667" w:rsidP="0046040D">
      <w:pPr>
        <w:spacing w:after="0" w:line="240" w:lineRule="auto"/>
        <w:rPr>
          <w:rFonts w:ascii="Georgia" w:eastAsia="Times New Roman" w:hAnsi="Georgia"/>
          <w:b/>
          <w:color w:val="000000"/>
          <w:sz w:val="28"/>
          <w:szCs w:val="28"/>
          <w:lang w:eastAsia="ru-RU"/>
        </w:rPr>
      </w:pPr>
      <w:r w:rsidRPr="0046040D">
        <w:rPr>
          <w:rFonts w:ascii="Georgia" w:eastAsia="Times New Roman" w:hAnsi="Georgia"/>
          <w:b/>
          <w:color w:val="000000"/>
          <w:sz w:val="28"/>
          <w:szCs w:val="28"/>
          <w:lang w:eastAsia="ru-RU"/>
        </w:rPr>
        <w:t xml:space="preserve"> </w:t>
      </w:r>
      <w:r w:rsidRPr="00E85C6D">
        <w:rPr>
          <w:rFonts w:ascii="Georgia" w:eastAsia="Times New Roman" w:hAnsi="Georgia"/>
          <w:b/>
          <w:color w:val="000000"/>
          <w:sz w:val="28"/>
          <w:szCs w:val="28"/>
          <w:lang w:eastAsia="ru-RU"/>
        </w:rPr>
        <w:t>Основная</w:t>
      </w:r>
      <w:r w:rsidR="005675AD">
        <w:rPr>
          <w:rFonts w:ascii="Georgia" w:eastAsia="Times New Roman" w:hAnsi="Georgia"/>
          <w:b/>
          <w:color w:val="000000"/>
          <w:sz w:val="28"/>
          <w:szCs w:val="28"/>
          <w:lang w:eastAsia="ru-RU"/>
        </w:rPr>
        <w:t xml:space="preserve"> часть</w:t>
      </w:r>
    </w:p>
    <w:p w:rsidR="00705338" w:rsidRPr="00E85C6D" w:rsidRDefault="00705338" w:rsidP="0046040D">
      <w:pPr>
        <w:spacing w:after="0" w:line="240" w:lineRule="auto"/>
        <w:rPr>
          <w:rFonts w:ascii="Georgia" w:eastAsia="Times New Roman" w:hAnsi="Georgia"/>
          <w:b/>
          <w:color w:val="000000"/>
          <w:sz w:val="28"/>
          <w:szCs w:val="28"/>
          <w:lang w:eastAsia="ru-RU"/>
        </w:rPr>
      </w:pPr>
      <w:r>
        <w:rPr>
          <w:rFonts w:ascii="Georgia" w:eastAsia="Times New Roman" w:hAnsi="Georgia"/>
          <w:b/>
          <w:color w:val="000000"/>
          <w:sz w:val="28"/>
          <w:szCs w:val="28"/>
          <w:lang w:eastAsia="ru-RU"/>
        </w:rPr>
        <w:t>1.Технология организации контроля</w:t>
      </w:r>
    </w:p>
    <w:p w:rsidR="003C2E75" w:rsidRPr="00E85C6D" w:rsidRDefault="006F3A21"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3C2E75" w:rsidRPr="00E85C6D">
        <w:rPr>
          <w:rFonts w:ascii="Times New Roman" w:eastAsia="Times New Roman" w:hAnsi="Times New Roman"/>
          <w:color w:val="000000"/>
          <w:sz w:val="28"/>
          <w:szCs w:val="28"/>
          <w:lang w:eastAsia="ru-RU"/>
        </w:rPr>
        <w:t>На  современном  этапе  социально-экономического  развития  в образовании,  в  том  числе  и  в  дошкольном,  происходят значительные изменения. Сегодня остро стоит вопрос обеспечения качества,  а  значит,  повышения  ответственности  каждого руководителя и педагога за исполнение стоящих перед ним задач, возложенных  на  него  должностных  обязанностей.</w:t>
      </w:r>
    </w:p>
    <w:p w:rsidR="00664DB3" w:rsidRPr="00E85C6D" w:rsidRDefault="006F3A21" w:rsidP="0046040D">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ab/>
      </w:r>
      <w:r w:rsidR="00664DB3" w:rsidRPr="00E85C6D">
        <w:rPr>
          <w:rFonts w:ascii="Times New Roman" w:eastAsia="Times New Roman" w:hAnsi="Times New Roman"/>
          <w:sz w:val="28"/>
          <w:szCs w:val="28"/>
          <w:lang w:eastAsia="ru-RU"/>
        </w:rPr>
        <w:t xml:space="preserve">Чтобы  организовать  управление  дошкольным  учреждением полноценно  и  грамотно,  необходимо,  чтобы  оно  своевременно реагировало  на  возникшие  изменения.  Для  этого  управляющая система должна получить информацию обо всех изменениях условий. Получение  такой  информации,  как  известно,  обеспечивает  именно контроль.  Благодаря  контролю  управление  приобретает принципиально  важный  компонент,  без  которого  оно  не  может существовать, — обратную связь. </w:t>
      </w:r>
      <w:r w:rsidR="00664DB3" w:rsidRPr="00E85C6D">
        <w:rPr>
          <w:rFonts w:ascii="Times New Roman" w:eastAsia="Times New Roman" w:hAnsi="Times New Roman"/>
          <w:sz w:val="28"/>
          <w:szCs w:val="28"/>
          <w:lang w:eastAsia="ru-RU"/>
        </w:rPr>
        <w:lastRenderedPageBreak/>
        <w:t xml:space="preserve">Именно контроль, по мнению Т. И. Шамовой  и  П. И.  Третьякова,  обеспечивая  такую  обратную  связь, </w:t>
      </w:r>
    </w:p>
    <w:p w:rsidR="00664DB3" w:rsidRPr="00E85C6D" w:rsidRDefault="00664DB3" w:rsidP="0046040D">
      <w:pPr>
        <w:spacing w:after="0" w:line="240" w:lineRule="auto"/>
        <w:rPr>
          <w:rFonts w:ascii="Times New Roman" w:eastAsia="Times New Roman" w:hAnsi="Times New Roman"/>
          <w:sz w:val="28"/>
          <w:szCs w:val="28"/>
          <w:lang w:eastAsia="ru-RU"/>
        </w:rPr>
      </w:pPr>
      <w:r w:rsidRPr="00E85C6D">
        <w:rPr>
          <w:rFonts w:ascii="Times New Roman" w:eastAsia="Times New Roman" w:hAnsi="Times New Roman"/>
          <w:sz w:val="28"/>
          <w:szCs w:val="28"/>
          <w:lang w:eastAsia="ru-RU"/>
        </w:rPr>
        <w:t xml:space="preserve">является важнейшим источником информации для каждого участника процесса [36, c. 45].  </w:t>
      </w:r>
    </w:p>
    <w:p w:rsidR="00AD634E" w:rsidRPr="00E85C6D" w:rsidRDefault="006F3A21" w:rsidP="0046040D">
      <w:pPr>
        <w:spacing w:before="168"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AD634E" w:rsidRPr="00E85C6D">
        <w:rPr>
          <w:rFonts w:ascii="Times New Roman" w:eastAsia="Times New Roman" w:hAnsi="Times New Roman"/>
          <w:color w:val="000000"/>
          <w:sz w:val="28"/>
          <w:szCs w:val="28"/>
          <w:lang w:eastAsia="ru-RU"/>
        </w:rPr>
        <w:t>Контроль является базой для принятия решений, позволяет установить отклонения в работе, причины и пути их</w:t>
      </w:r>
      <w:r>
        <w:rPr>
          <w:rFonts w:ascii="Times New Roman" w:eastAsia="Times New Roman" w:hAnsi="Times New Roman"/>
          <w:color w:val="000000"/>
          <w:sz w:val="28"/>
          <w:szCs w:val="28"/>
          <w:lang w:eastAsia="ru-RU"/>
        </w:rPr>
        <w:t xml:space="preserve"> устранения. О.А. Скоролупова[10</w:t>
      </w:r>
      <w:r w:rsidR="00AD634E" w:rsidRPr="00E85C6D">
        <w:rPr>
          <w:rFonts w:ascii="Times New Roman" w:eastAsia="Times New Roman" w:hAnsi="Times New Roman"/>
          <w:color w:val="000000"/>
          <w:sz w:val="28"/>
          <w:szCs w:val="28"/>
          <w:lang w:eastAsia="ru-RU"/>
        </w:rPr>
        <w:t xml:space="preserve">,С.58], ,обобщая разные точки зрения, дает следующее определение: Контроль в дошкольном учреждении - это система наблюдений и проверки соответствия воспитательно-образовательного процесса целям и задачам образовательной программы и Устава ДОУ общегосударственным установкам, планам, приказам вышестоящих </w:t>
      </w:r>
      <w:r>
        <w:rPr>
          <w:rFonts w:ascii="Times New Roman" w:eastAsia="Times New Roman" w:hAnsi="Times New Roman"/>
          <w:color w:val="000000"/>
          <w:sz w:val="28"/>
          <w:szCs w:val="28"/>
          <w:lang w:eastAsia="ru-RU"/>
        </w:rPr>
        <w:t>органов народного образования[10</w:t>
      </w:r>
      <w:r w:rsidR="00AD634E" w:rsidRPr="00E85C6D">
        <w:rPr>
          <w:rFonts w:ascii="Times New Roman" w:eastAsia="Times New Roman" w:hAnsi="Times New Roman"/>
          <w:color w:val="000000"/>
          <w:sz w:val="28"/>
          <w:szCs w:val="28"/>
          <w:lang w:eastAsia="ru-RU"/>
        </w:rPr>
        <w:t>,С.45] .</w:t>
      </w:r>
    </w:p>
    <w:p w:rsidR="00AD634E" w:rsidRPr="00E85C6D" w:rsidRDefault="00AD634E" w:rsidP="0046040D">
      <w:pPr>
        <w:spacing w:before="168"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Вопросами организации контроля в ДОУ з</w:t>
      </w:r>
      <w:r w:rsidR="006F3A21">
        <w:rPr>
          <w:rFonts w:ascii="Times New Roman" w:eastAsia="Times New Roman" w:hAnsi="Times New Roman"/>
          <w:color w:val="000000"/>
          <w:sz w:val="28"/>
          <w:szCs w:val="28"/>
          <w:lang w:eastAsia="ru-RU"/>
        </w:rPr>
        <w:t>анимаются Васильева А.И. [9</w:t>
      </w:r>
      <w:r w:rsidRPr="00E85C6D">
        <w:rPr>
          <w:rFonts w:ascii="Times New Roman" w:eastAsia="Times New Roman" w:hAnsi="Times New Roman"/>
          <w:color w:val="000000"/>
          <w:sz w:val="28"/>
          <w:szCs w:val="28"/>
          <w:lang w:eastAsia="ru-RU"/>
        </w:rPr>
        <w:t>,С.3</w:t>
      </w:r>
      <w:r w:rsidR="006F3A21">
        <w:rPr>
          <w:rFonts w:ascii="Times New Roman" w:eastAsia="Times New Roman" w:hAnsi="Times New Roman"/>
          <w:color w:val="000000"/>
          <w:sz w:val="28"/>
          <w:szCs w:val="28"/>
          <w:lang w:eastAsia="ru-RU"/>
        </w:rPr>
        <w:t xml:space="preserve">9],  Белая К.Ю. [5,С.64], Троян А.Н. [13,С.76] </w:t>
      </w:r>
      <w:r w:rsidRPr="00E85C6D">
        <w:rPr>
          <w:rFonts w:ascii="Times New Roman" w:eastAsia="Times New Roman" w:hAnsi="Times New Roman"/>
          <w:color w:val="000000"/>
          <w:sz w:val="28"/>
          <w:szCs w:val="28"/>
          <w:lang w:eastAsia="ru-RU"/>
        </w:rPr>
        <w:t xml:space="preserve"> и другие. По мнению авторов, задачи контроля следующие:</w:t>
      </w:r>
    </w:p>
    <w:p w:rsidR="00AD634E" w:rsidRPr="00E85C6D" w:rsidRDefault="00AD634E" w:rsidP="0046040D">
      <w:pPr>
        <w:spacing w:before="168"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сравнение результатов работы с нормативными требованиями;</w:t>
      </w:r>
      <w:r w:rsidR="005675AD">
        <w:rPr>
          <w:rFonts w:ascii="Times New Roman" w:eastAsia="Times New Roman" w:hAnsi="Times New Roman"/>
          <w:color w:val="000000"/>
          <w:sz w:val="28"/>
          <w:szCs w:val="28"/>
          <w:lang w:eastAsia="ru-RU"/>
        </w:rPr>
        <w:t xml:space="preserve"> </w:t>
      </w:r>
      <w:r w:rsidRPr="00E85C6D">
        <w:rPr>
          <w:rFonts w:ascii="Times New Roman" w:eastAsia="Times New Roman" w:hAnsi="Times New Roman"/>
          <w:color w:val="000000"/>
          <w:sz w:val="28"/>
          <w:szCs w:val="28"/>
          <w:lang w:eastAsia="ru-RU"/>
        </w:rPr>
        <w:t>оказание своевременной практической помощи сотрудникам ДОУ;</w:t>
      </w:r>
      <w:r w:rsidR="005675AD">
        <w:rPr>
          <w:rFonts w:ascii="Times New Roman" w:eastAsia="Times New Roman" w:hAnsi="Times New Roman"/>
          <w:color w:val="000000"/>
          <w:sz w:val="28"/>
          <w:szCs w:val="28"/>
          <w:lang w:eastAsia="ru-RU"/>
        </w:rPr>
        <w:t xml:space="preserve"> </w:t>
      </w:r>
      <w:r w:rsidRPr="00E85C6D">
        <w:rPr>
          <w:rFonts w:ascii="Times New Roman" w:eastAsia="Times New Roman" w:hAnsi="Times New Roman"/>
          <w:color w:val="000000"/>
          <w:sz w:val="28"/>
          <w:szCs w:val="28"/>
          <w:lang w:eastAsia="ru-RU"/>
        </w:rPr>
        <w:t>сбор, систематизация и хранение информации о том, как изменилось состояние системы после того или иного управленческого решения, т.е. выполнение функции обратной связи;</w:t>
      </w:r>
      <w:r w:rsidR="005675AD">
        <w:rPr>
          <w:rFonts w:ascii="Times New Roman" w:eastAsia="Times New Roman" w:hAnsi="Times New Roman"/>
          <w:color w:val="000000"/>
          <w:sz w:val="28"/>
          <w:szCs w:val="28"/>
          <w:lang w:eastAsia="ru-RU"/>
        </w:rPr>
        <w:t xml:space="preserve"> </w:t>
      </w:r>
      <w:r w:rsidRPr="00E85C6D">
        <w:rPr>
          <w:rFonts w:ascii="Times New Roman" w:eastAsia="Times New Roman" w:hAnsi="Times New Roman"/>
          <w:color w:val="000000"/>
          <w:sz w:val="28"/>
          <w:szCs w:val="28"/>
          <w:lang w:eastAsia="ru-RU"/>
        </w:rPr>
        <w:t>сбор информации о том, как выполняются рекомендации, решения, т.е. контроль исполнения;</w:t>
      </w:r>
      <w:r w:rsidR="005675AD">
        <w:rPr>
          <w:rFonts w:ascii="Times New Roman" w:eastAsia="Times New Roman" w:hAnsi="Times New Roman"/>
          <w:color w:val="000000"/>
          <w:sz w:val="28"/>
          <w:szCs w:val="28"/>
          <w:lang w:eastAsia="ru-RU"/>
        </w:rPr>
        <w:t xml:space="preserve"> </w:t>
      </w:r>
      <w:r w:rsidRPr="00E85C6D">
        <w:rPr>
          <w:rFonts w:ascii="Times New Roman" w:eastAsia="Times New Roman" w:hAnsi="Times New Roman"/>
          <w:color w:val="000000"/>
          <w:sz w:val="28"/>
          <w:szCs w:val="28"/>
          <w:lang w:eastAsia="ru-RU"/>
        </w:rPr>
        <w:t>выявление и обобщение передового педагогического опыта.</w:t>
      </w:r>
    </w:p>
    <w:p w:rsidR="00664DB3" w:rsidRPr="00E85C6D" w:rsidRDefault="005675AD"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664DB3" w:rsidRPr="00E85C6D">
        <w:rPr>
          <w:rFonts w:ascii="Times New Roman" w:eastAsia="Times New Roman" w:hAnsi="Times New Roman"/>
          <w:color w:val="000000"/>
          <w:sz w:val="28"/>
          <w:szCs w:val="28"/>
          <w:lang w:eastAsia="ru-RU"/>
        </w:rPr>
        <w:t xml:space="preserve">Контроль только тогда будет  существенным образом  влиять на качество  </w:t>
      </w:r>
      <w:r>
        <w:rPr>
          <w:rFonts w:ascii="Times New Roman" w:eastAsia="Times New Roman" w:hAnsi="Times New Roman"/>
          <w:color w:val="000000"/>
          <w:sz w:val="28"/>
          <w:szCs w:val="28"/>
          <w:lang w:eastAsia="ru-RU"/>
        </w:rPr>
        <w:t xml:space="preserve">образование,  когда  он  будет </w:t>
      </w:r>
      <w:r w:rsidR="00664DB3" w:rsidRPr="00E85C6D">
        <w:rPr>
          <w:rFonts w:ascii="Times New Roman" w:eastAsia="Times New Roman" w:hAnsi="Times New Roman"/>
          <w:color w:val="000000"/>
          <w:sz w:val="28"/>
          <w:szCs w:val="28"/>
          <w:lang w:eastAsia="ru-RU"/>
        </w:rPr>
        <w:t xml:space="preserve">осуществляться  на  высоком научном  уровне,  когда  руководители  дошкольных  учреждений будут воспринимать контроль не как наблюдение отдельных фактов (занятий,  деятельности  вне  занятий,  режимных  процессов), фрагментов  образовательного  процесса,  а  рассматривать  их  во взаимосвязи,  как  целостный  процесс.  Безусловно,  для  этого </w:t>
      </w:r>
    </w:p>
    <w:p w:rsidR="00131D24"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необходимо,  чтобы  заведующий  и  заместитель  заведующего  по основной деятельности достаточно хоро</w:t>
      </w:r>
      <w:r w:rsidR="005675AD">
        <w:rPr>
          <w:rFonts w:ascii="Times New Roman" w:eastAsia="Times New Roman" w:hAnsi="Times New Roman"/>
          <w:color w:val="000000"/>
          <w:sz w:val="28"/>
          <w:szCs w:val="28"/>
          <w:lang w:eastAsia="ru-RU"/>
        </w:rPr>
        <w:t xml:space="preserve">шо владели теоретическими </w:t>
      </w:r>
      <w:r w:rsidR="00FB4F3C" w:rsidRPr="00E85C6D">
        <w:rPr>
          <w:rFonts w:ascii="Times New Roman" w:eastAsia="Times New Roman" w:hAnsi="Times New Roman"/>
          <w:color w:val="000000"/>
          <w:sz w:val="28"/>
          <w:szCs w:val="28"/>
          <w:lang w:eastAsia="ru-RU"/>
        </w:rPr>
        <w:t xml:space="preserve"> </w:t>
      </w:r>
      <w:r w:rsidRPr="00E85C6D">
        <w:rPr>
          <w:rFonts w:ascii="Times New Roman" w:eastAsia="Times New Roman" w:hAnsi="Times New Roman"/>
          <w:color w:val="000000"/>
          <w:sz w:val="28"/>
          <w:szCs w:val="28"/>
          <w:lang w:eastAsia="ru-RU"/>
        </w:rPr>
        <w:t xml:space="preserve">знаниями, способами деятельности в реализации функции контроля и успешно могли применить их в практике.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p>
    <w:p w:rsidR="00664DB3" w:rsidRPr="00E85C6D" w:rsidRDefault="00664DB3" w:rsidP="0046040D">
      <w:pPr>
        <w:spacing w:after="0" w:line="240" w:lineRule="auto"/>
        <w:rPr>
          <w:rFonts w:ascii="Times New Roman" w:eastAsia="Times New Roman" w:hAnsi="Times New Roman"/>
          <w:b/>
          <w:color w:val="000000"/>
          <w:sz w:val="28"/>
          <w:szCs w:val="28"/>
          <w:lang w:eastAsia="ru-RU"/>
        </w:rPr>
      </w:pPr>
      <w:r w:rsidRPr="00E85C6D">
        <w:rPr>
          <w:b/>
          <w:sz w:val="28"/>
          <w:szCs w:val="28"/>
        </w:rPr>
        <w:lastRenderedPageBreak/>
        <w:t xml:space="preserve"> </w:t>
      </w:r>
      <w:r w:rsidRPr="00E85C6D">
        <w:rPr>
          <w:rFonts w:ascii="Times New Roman" w:eastAsia="Times New Roman" w:hAnsi="Times New Roman"/>
          <w:b/>
          <w:color w:val="000000"/>
          <w:sz w:val="28"/>
          <w:szCs w:val="28"/>
          <w:lang w:eastAsia="ru-RU"/>
        </w:rPr>
        <w:t xml:space="preserve">Для  того,  чтобы  система  контроля  была  эффективной,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необходимо обеспечить: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планирование контроля;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целенаправленность контроля;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своевременное информирование педагогов о контролируемых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вопросах;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полноту охвата контролем изучаемой проблемы;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фиксацию хода и результатов контроля;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заинтересованность всех участников; </w:t>
      </w:r>
    </w:p>
    <w:p w:rsidR="005377D1"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повторность.  </w:t>
      </w:r>
      <w:r w:rsidRPr="00E85C6D">
        <w:rPr>
          <w:rFonts w:ascii="Times New Roman" w:eastAsia="Times New Roman" w:hAnsi="Times New Roman"/>
          <w:color w:val="000000"/>
          <w:sz w:val="28"/>
          <w:szCs w:val="28"/>
          <w:lang w:eastAsia="ru-RU"/>
        </w:rPr>
        <w:cr/>
        <w:t xml:space="preserve">   </w:t>
      </w:r>
    </w:p>
    <w:p w:rsidR="005377D1" w:rsidRDefault="005377D1" w:rsidP="0046040D">
      <w:pPr>
        <w:spacing w:after="0" w:line="240" w:lineRule="auto"/>
        <w:rPr>
          <w:rFonts w:ascii="Times New Roman" w:eastAsia="Times New Roman" w:hAnsi="Times New Roman"/>
          <w:color w:val="000000"/>
          <w:sz w:val="28"/>
          <w:szCs w:val="28"/>
          <w:lang w:eastAsia="ru-RU"/>
        </w:rPr>
      </w:pPr>
    </w:p>
    <w:p w:rsidR="00664DB3" w:rsidRPr="005377D1" w:rsidRDefault="00705338"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1.1.</w:t>
      </w:r>
      <w:r w:rsidR="00664DB3" w:rsidRPr="00E85C6D">
        <w:rPr>
          <w:rFonts w:ascii="Times New Roman" w:eastAsia="Times New Roman" w:hAnsi="Times New Roman"/>
          <w:b/>
          <w:color w:val="000000"/>
          <w:sz w:val="28"/>
          <w:szCs w:val="28"/>
          <w:lang w:eastAsia="ru-RU"/>
        </w:rPr>
        <w:t xml:space="preserve">Компоненты системы контроля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Компонентами  системы  контроля  являются  цели,  задачи, </w:t>
      </w:r>
    </w:p>
    <w:p w:rsidR="00664DB3" w:rsidRPr="00E85C6D" w:rsidRDefault="00664DB3"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объекты, субъекты, содержание, виды, формы, методы, результаты контроля. Отсутствие хотя бы  одного из компонентов приведет  к сбою,  а  точнее —  к  невозможности  создания  целостной  системы контроля. </w:t>
      </w:r>
    </w:p>
    <w:p w:rsidR="005675AD" w:rsidRDefault="005675AD" w:rsidP="0046040D">
      <w:pPr>
        <w:spacing w:after="0" w:line="240" w:lineRule="auto"/>
        <w:rPr>
          <w:rFonts w:ascii="Times New Roman" w:eastAsia="Times New Roman" w:hAnsi="Times New Roman"/>
          <w:b/>
          <w:color w:val="000000"/>
          <w:sz w:val="28"/>
          <w:szCs w:val="28"/>
          <w:lang w:eastAsia="ru-RU"/>
        </w:rPr>
      </w:pPr>
    </w:p>
    <w:p w:rsidR="009F434B" w:rsidRPr="00E85C6D" w:rsidRDefault="00705338" w:rsidP="004604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1.2.</w:t>
      </w:r>
      <w:r w:rsidR="009F434B" w:rsidRPr="00E85C6D">
        <w:rPr>
          <w:rFonts w:ascii="Times New Roman" w:eastAsia="Times New Roman" w:hAnsi="Times New Roman"/>
          <w:b/>
          <w:color w:val="000000"/>
          <w:sz w:val="28"/>
          <w:szCs w:val="28"/>
          <w:lang w:eastAsia="ru-RU"/>
        </w:rPr>
        <w:t xml:space="preserve">Объекты контроля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Объектами контроля в дошкольном учреждении являются: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образовательный процесс. Поскольку образовательный процесс очень широк и включает различные виды деятельности с детьми, то в зависимости  от  целей  необходимо  конкретизировать  объект контроля. При определении объекта контроля руководитель обычно выбирает  какой-либо  раздел  программы,  который  будет  изучаться: физическую  культуру,  развитие  речи  и  общение,  познавательно-практическую  деятельность,  игровую  деятельность  и  т. д.).  При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изучении  образовательного  процесса  оценивается  качество  работы педагогов, их профессиональное мастерство;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результаты (состояние здоровья, физического развития детей;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результаты работы педагогов по р</w:t>
      </w:r>
      <w:r w:rsidR="005675AD">
        <w:rPr>
          <w:rFonts w:ascii="Times New Roman" w:eastAsia="Times New Roman" w:hAnsi="Times New Roman"/>
          <w:color w:val="000000"/>
          <w:sz w:val="28"/>
          <w:szCs w:val="28"/>
          <w:lang w:eastAsia="ru-RU"/>
        </w:rPr>
        <w:t>еализации программы,</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психологический микроклимат и др.);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предметно-развивающая среда;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документация;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работа с родителями;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методическая работа;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научно-методическое обеспечение;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 xml:space="preserve">•  образовательные услуги (на платной и бесплатной основе);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материально-техническое обеспечение;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питание детей;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медицинское обслуживание;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психолого-педагогическое сопровождение;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соблюдение техники безопасности;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исследовательская; экспериментальная работа;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выполнение инструкций, локальных актов;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соблюдение санитарно-гигиенических норм;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аттестация педагогов;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защита прав детей и др.  </w:t>
      </w:r>
      <w:r w:rsidRPr="00E85C6D">
        <w:rPr>
          <w:rFonts w:ascii="Times New Roman" w:eastAsia="Times New Roman" w:hAnsi="Times New Roman"/>
          <w:color w:val="000000"/>
          <w:sz w:val="28"/>
          <w:szCs w:val="28"/>
          <w:lang w:eastAsia="ru-RU"/>
        </w:rPr>
        <w:cr/>
        <w:t xml:space="preserve">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Как  видим,  объектами  контроля  становятся  не  педагоги,  а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целостная  педагогическая  ситуация, что является принципиально важным.  Во-первых,  в  этом  случае  осознается  возможность проявления  субъектности  со  стороны  педагога;  во-вторых, появляется  другое  видение  роли  и  места  педагога  в  организации образовательного процесса, а также и контроля, поскольку типичной ошибкой  является  признание  активности  только  за  управляющим (заведующим),  а  управляемый (педагог)  воспринимается  как пассивный исполнитель, строго следующий навязанной норме.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С  позиций  современного  подхода  к  контролю  знания,  умения, навыки детей  не могут быть  объектами  контроля  в  дошкольном учреждении. На основе целенаправленных наблюдений воспитатели и  специалисты  фиксируют,  каким  образом  развивается  каждый ребенок,  какова  динамика  его  развития,  какие  психолого-педагогические условия созданы для реализации программы, насколько эти  условия  соответствуют  индивидуальным  и  возрастным особенностям ребенка.</w:t>
      </w:r>
    </w:p>
    <w:p w:rsidR="005675AD" w:rsidRDefault="005675AD" w:rsidP="0046040D">
      <w:pPr>
        <w:spacing w:after="0" w:line="240" w:lineRule="auto"/>
        <w:rPr>
          <w:rFonts w:ascii="Times New Roman" w:eastAsia="Times New Roman" w:hAnsi="Times New Roman"/>
          <w:b/>
          <w:color w:val="000000"/>
          <w:sz w:val="28"/>
          <w:szCs w:val="28"/>
          <w:lang w:eastAsia="ru-RU"/>
        </w:rPr>
      </w:pPr>
    </w:p>
    <w:p w:rsidR="009F434B" w:rsidRPr="00E85C6D" w:rsidRDefault="00705338" w:rsidP="004604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1.3.</w:t>
      </w:r>
      <w:r w:rsidR="009F434B" w:rsidRPr="00E85C6D">
        <w:rPr>
          <w:rFonts w:ascii="Times New Roman" w:eastAsia="Times New Roman" w:hAnsi="Times New Roman"/>
          <w:b/>
          <w:color w:val="000000"/>
          <w:sz w:val="28"/>
          <w:szCs w:val="28"/>
          <w:lang w:eastAsia="ru-RU"/>
        </w:rPr>
        <w:t xml:space="preserve">Субъекты контроля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Субъектами  контроля  в  дошкольном  учреждении  выступают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заведующий,  старший воспитатель, заместитель  заведующего  по  хозяйственной  деятельности,  старшая  медицинская  сестра,  а  также  педагоги,  работающие  на самоконтроле. </w:t>
      </w:r>
    </w:p>
    <w:p w:rsidR="005675AD" w:rsidRDefault="005675AD" w:rsidP="0046040D">
      <w:pPr>
        <w:spacing w:after="0" w:line="240" w:lineRule="auto"/>
        <w:rPr>
          <w:rFonts w:ascii="Times New Roman" w:eastAsia="Times New Roman" w:hAnsi="Times New Roman"/>
          <w:b/>
          <w:color w:val="000000"/>
          <w:sz w:val="28"/>
          <w:szCs w:val="28"/>
          <w:lang w:eastAsia="ru-RU"/>
        </w:rPr>
      </w:pPr>
    </w:p>
    <w:p w:rsidR="009F434B" w:rsidRPr="00E85C6D" w:rsidRDefault="00705338" w:rsidP="004604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1.4.</w:t>
      </w:r>
      <w:r w:rsidR="009F434B" w:rsidRPr="00E85C6D">
        <w:rPr>
          <w:rFonts w:ascii="Times New Roman" w:eastAsia="Times New Roman" w:hAnsi="Times New Roman"/>
          <w:b/>
          <w:color w:val="000000"/>
          <w:sz w:val="28"/>
          <w:szCs w:val="28"/>
          <w:lang w:eastAsia="ru-RU"/>
        </w:rPr>
        <w:t xml:space="preserve">Содержание контроля в дошкольном учреждении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b/>
          <w:color w:val="000000"/>
          <w:sz w:val="28"/>
          <w:szCs w:val="28"/>
          <w:lang w:eastAsia="ru-RU"/>
        </w:rPr>
        <w:t>Содержание</w:t>
      </w:r>
      <w:r w:rsidRPr="00E85C6D">
        <w:rPr>
          <w:rFonts w:ascii="Times New Roman" w:eastAsia="Times New Roman" w:hAnsi="Times New Roman"/>
          <w:color w:val="000000"/>
          <w:sz w:val="28"/>
          <w:szCs w:val="28"/>
          <w:lang w:eastAsia="ru-RU"/>
        </w:rPr>
        <w:t xml:space="preserve"> —  это  совокупность  элементов  и  процессов,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 xml:space="preserve">которые  составляют  основу  объектов  и  обусловливают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существование, разви</w:t>
      </w:r>
      <w:r w:rsidR="005675AD">
        <w:rPr>
          <w:rFonts w:ascii="Times New Roman" w:eastAsia="Times New Roman" w:hAnsi="Times New Roman"/>
          <w:color w:val="000000"/>
          <w:sz w:val="28"/>
          <w:szCs w:val="28"/>
          <w:lang w:eastAsia="ru-RU"/>
        </w:rPr>
        <w:t xml:space="preserve">тие и смену их форм </w:t>
      </w:r>
      <w:r w:rsidRPr="00E85C6D">
        <w:rPr>
          <w:rFonts w:ascii="Times New Roman" w:eastAsia="Times New Roman" w:hAnsi="Times New Roman"/>
          <w:color w:val="000000"/>
          <w:sz w:val="28"/>
          <w:szCs w:val="28"/>
          <w:lang w:eastAsia="ru-RU"/>
        </w:rPr>
        <w:t xml:space="preserve">.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Рассмотрим  содержание (функции)  контроля,  т. е.  те  действия,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операции,  благодаря  которым  преобразуется  предмет  контроля  и достигается  определенный  результат.  Рассматривая  функцию контроля  с  позиции  содержания,  можно  представить  ее  как целенаправленную</w:t>
      </w:r>
      <w:r w:rsidR="005675AD">
        <w:rPr>
          <w:rFonts w:ascii="Times New Roman" w:eastAsia="Times New Roman" w:hAnsi="Times New Roman"/>
          <w:color w:val="000000"/>
          <w:sz w:val="28"/>
          <w:szCs w:val="28"/>
          <w:lang w:eastAsia="ru-RU"/>
        </w:rPr>
        <w:t xml:space="preserve">  деятельность  управляющей  и </w:t>
      </w:r>
      <w:r w:rsidRPr="00E85C6D">
        <w:rPr>
          <w:rFonts w:ascii="Times New Roman" w:eastAsia="Times New Roman" w:hAnsi="Times New Roman"/>
          <w:color w:val="000000"/>
          <w:sz w:val="28"/>
          <w:szCs w:val="28"/>
          <w:lang w:eastAsia="ru-RU"/>
        </w:rPr>
        <w:t xml:space="preserve">управляемой подсистем  по  регулированию  педагогического  процесса  в  целях перевода его на более высокий уровень.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Прежде  всего,  заведующий  дошкольным  учреждением  и  его </w:t>
      </w:r>
    </w:p>
    <w:p w:rsidR="009F434B" w:rsidRP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заместители  должны  четко  распределить  между  собой </w:t>
      </w:r>
    </w:p>
    <w:p w:rsidR="00E85C6D" w:rsidRDefault="009F434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функциональные  обязанности,  связанные  с  реализацией  контроля, чтобы  каждый  из  них  четко  представлял  и  реализовывал возложенные на него функциональные обязанности и не выполнял не свойственные для него функции.  (таб.1)</w:t>
      </w:r>
    </w:p>
    <w:p w:rsidR="00866E87" w:rsidRPr="00866E87" w:rsidRDefault="00866E87" w:rsidP="0046040D">
      <w:pPr>
        <w:spacing w:after="0" w:line="240" w:lineRule="auto"/>
        <w:jc w:val="center"/>
        <w:rPr>
          <w:rFonts w:ascii="Times New Roman" w:eastAsia="Times New Roman" w:hAnsi="Times New Roman"/>
          <w:color w:val="000000"/>
          <w:sz w:val="28"/>
          <w:szCs w:val="28"/>
          <w:lang w:eastAsia="ru-RU"/>
        </w:rPr>
      </w:pPr>
      <w:r w:rsidRPr="00866E87">
        <w:rPr>
          <w:rFonts w:ascii="Times New Roman" w:eastAsia="Times New Roman" w:hAnsi="Times New Roman"/>
          <w:color w:val="000000"/>
          <w:sz w:val="28"/>
          <w:szCs w:val="28"/>
          <w:lang w:eastAsia="ru-RU"/>
        </w:rPr>
        <w:t xml:space="preserve">                                              </w:t>
      </w:r>
      <w:r w:rsidR="003C6C3F">
        <w:rPr>
          <w:rFonts w:ascii="Times New Roman" w:eastAsia="Times New Roman" w:hAnsi="Times New Roman"/>
          <w:color w:val="000000"/>
          <w:sz w:val="28"/>
          <w:szCs w:val="28"/>
          <w:lang w:eastAsia="ru-RU"/>
        </w:rPr>
        <w:t xml:space="preserve">                              </w:t>
      </w:r>
      <w:r w:rsidRPr="00866E87">
        <w:rPr>
          <w:rFonts w:ascii="Times New Roman" w:eastAsia="Times New Roman" w:hAnsi="Times New Roman"/>
          <w:color w:val="000000"/>
          <w:sz w:val="28"/>
          <w:szCs w:val="28"/>
          <w:lang w:eastAsia="ru-RU"/>
        </w:rPr>
        <w:t xml:space="preserve">   Таблица1</w:t>
      </w:r>
    </w:p>
    <w:p w:rsidR="00E85C6D" w:rsidRDefault="00705338" w:rsidP="0046040D">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1.5.</w:t>
      </w:r>
      <w:r w:rsidR="00E85C6D" w:rsidRPr="00C5522E">
        <w:rPr>
          <w:rFonts w:ascii="Times New Roman" w:eastAsia="Times New Roman" w:hAnsi="Times New Roman"/>
          <w:b/>
          <w:color w:val="000000"/>
          <w:sz w:val="28"/>
          <w:szCs w:val="28"/>
          <w:lang w:eastAsia="ru-RU"/>
        </w:rPr>
        <w:t>Ра</w:t>
      </w:r>
      <w:r w:rsidR="00C1291E">
        <w:rPr>
          <w:rFonts w:ascii="Times New Roman" w:eastAsia="Times New Roman" w:hAnsi="Times New Roman"/>
          <w:b/>
          <w:color w:val="000000"/>
          <w:sz w:val="28"/>
          <w:szCs w:val="28"/>
          <w:lang w:eastAsia="ru-RU"/>
        </w:rPr>
        <w:t xml:space="preserve">спределение функций </w:t>
      </w:r>
      <w:r w:rsidR="00E85C6D" w:rsidRPr="00C5522E">
        <w:rPr>
          <w:rFonts w:ascii="Times New Roman" w:eastAsia="Times New Roman" w:hAnsi="Times New Roman"/>
          <w:b/>
          <w:color w:val="000000"/>
          <w:sz w:val="28"/>
          <w:szCs w:val="28"/>
          <w:lang w:eastAsia="ru-RU"/>
        </w:rPr>
        <w:t xml:space="preserve"> контроля</w:t>
      </w:r>
    </w:p>
    <w:p w:rsidR="00C5522E" w:rsidRPr="00C5522E" w:rsidRDefault="00C5522E" w:rsidP="0046040D">
      <w:pPr>
        <w:spacing w:after="0" w:line="240" w:lineRule="auto"/>
        <w:jc w:val="center"/>
        <w:rPr>
          <w:rFonts w:ascii="Times New Roman" w:eastAsia="Times New Roman" w:hAnsi="Times New Roman"/>
          <w:b/>
          <w:color w:val="000000"/>
          <w:sz w:val="28"/>
          <w:szCs w:val="28"/>
          <w:lang w:eastAsia="ru-RU"/>
        </w:rPr>
      </w:pPr>
    </w:p>
    <w:tbl>
      <w:tblPr>
        <w:tblStyle w:val="a4"/>
        <w:tblW w:w="8789" w:type="dxa"/>
        <w:tblInd w:w="-459" w:type="dxa"/>
        <w:tblLook w:val="04A0"/>
      </w:tblPr>
      <w:tblGrid>
        <w:gridCol w:w="4511"/>
        <w:gridCol w:w="4278"/>
      </w:tblGrid>
      <w:tr w:rsidR="00E85C6D" w:rsidRPr="00C5522E" w:rsidTr="003C6C3F">
        <w:trPr>
          <w:trHeight w:val="2399"/>
        </w:trPr>
        <w:tc>
          <w:tcPr>
            <w:tcW w:w="4511" w:type="dxa"/>
          </w:tcPr>
          <w:p w:rsidR="00E85C6D" w:rsidRDefault="00E85C6D" w:rsidP="0046040D">
            <w:pPr>
              <w:rPr>
                <w:rFonts w:ascii="Times New Roman" w:eastAsia="Times New Roman" w:hAnsi="Times New Roman"/>
                <w:b/>
                <w:color w:val="000000"/>
                <w:sz w:val="28"/>
                <w:szCs w:val="28"/>
                <w:lang w:eastAsia="ru-RU"/>
              </w:rPr>
            </w:pPr>
            <w:r w:rsidRPr="00C5522E">
              <w:rPr>
                <w:rFonts w:ascii="Times New Roman" w:eastAsia="Times New Roman" w:hAnsi="Times New Roman"/>
                <w:b/>
                <w:color w:val="000000"/>
                <w:sz w:val="28"/>
                <w:szCs w:val="28"/>
                <w:lang w:eastAsia="ru-RU"/>
              </w:rPr>
              <w:t>Заведующая</w:t>
            </w:r>
          </w:p>
          <w:p w:rsidR="00866E87" w:rsidRPr="00C5522E" w:rsidRDefault="00866E87" w:rsidP="0046040D">
            <w:pPr>
              <w:rPr>
                <w:rFonts w:ascii="Times New Roman" w:eastAsia="Times New Roman" w:hAnsi="Times New Roman"/>
                <w:b/>
                <w:color w:val="000000"/>
                <w:sz w:val="28"/>
                <w:szCs w:val="28"/>
                <w:lang w:eastAsia="ru-RU"/>
              </w:rPr>
            </w:pPr>
          </w:p>
          <w:p w:rsidR="00E85C6D" w:rsidRPr="00C5522E" w:rsidRDefault="00E85C6D"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-выполнение нормативно-правовых документов;</w:t>
            </w:r>
          </w:p>
          <w:p w:rsidR="00E85C6D" w:rsidRPr="00C5522E" w:rsidRDefault="00E85C6D"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-исполнение рекомендаций инспектирующих лиц;</w:t>
            </w:r>
          </w:p>
          <w:p w:rsidR="00E85C6D" w:rsidRPr="00C5522E" w:rsidRDefault="00E85C6D"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-работа административно-управленческого и медицинского персонала</w:t>
            </w:r>
          </w:p>
          <w:p w:rsidR="00E85C6D" w:rsidRPr="00C5522E" w:rsidRDefault="00E85C6D"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-выполнение правил внутреннего трудового распорядка, санитарно-гигиенического режима, охраны труда, ПБ.</w:t>
            </w:r>
          </w:p>
          <w:p w:rsidR="00E85C6D" w:rsidRPr="00C5522E" w:rsidRDefault="00E85C6D"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-финансово-хозяйственная деятельность</w:t>
            </w:r>
          </w:p>
          <w:p w:rsidR="00E85C6D" w:rsidRPr="00C5522E" w:rsidRDefault="00E85C6D"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-соблюдение инструкций по охране жизни и здоровья детей</w:t>
            </w:r>
          </w:p>
          <w:p w:rsidR="00E85C6D" w:rsidRPr="00C5522E" w:rsidRDefault="00E85C6D"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-организация воспитательно-образовательного процесса</w:t>
            </w:r>
          </w:p>
          <w:p w:rsidR="00E85C6D" w:rsidRPr="00C5522E" w:rsidRDefault="00E85C6D"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-организация методической работы</w:t>
            </w:r>
          </w:p>
          <w:p w:rsidR="00E85C6D" w:rsidRPr="00C5522E" w:rsidRDefault="00E85C6D"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lastRenderedPageBreak/>
              <w:t>-физическое воспитание и развитие детей</w:t>
            </w:r>
          </w:p>
          <w:p w:rsidR="00E85C6D" w:rsidRPr="00C5522E" w:rsidRDefault="00E85C6D" w:rsidP="0046040D">
            <w:pPr>
              <w:rPr>
                <w:rFonts w:ascii="Times New Roman" w:eastAsia="Times New Roman" w:hAnsi="Times New Roman"/>
                <w:color w:val="000000"/>
                <w:sz w:val="28"/>
                <w:szCs w:val="28"/>
                <w:lang w:eastAsia="ru-RU"/>
              </w:rPr>
            </w:pPr>
          </w:p>
          <w:p w:rsidR="00E85C6D" w:rsidRPr="00C5522E" w:rsidRDefault="00E85C6D" w:rsidP="0046040D">
            <w:pPr>
              <w:rPr>
                <w:rFonts w:ascii="Times New Roman" w:eastAsia="Times New Roman" w:hAnsi="Times New Roman"/>
                <w:color w:val="000000"/>
                <w:sz w:val="28"/>
                <w:szCs w:val="28"/>
                <w:lang w:eastAsia="ru-RU"/>
              </w:rPr>
            </w:pPr>
          </w:p>
        </w:tc>
        <w:tc>
          <w:tcPr>
            <w:tcW w:w="4278" w:type="dxa"/>
          </w:tcPr>
          <w:p w:rsidR="00E85C6D" w:rsidRDefault="00E85C6D" w:rsidP="0046040D">
            <w:pPr>
              <w:rPr>
                <w:rFonts w:ascii="Times New Roman" w:eastAsia="Times New Roman" w:hAnsi="Times New Roman"/>
                <w:b/>
                <w:color w:val="000000"/>
                <w:sz w:val="28"/>
                <w:szCs w:val="28"/>
                <w:lang w:eastAsia="ru-RU"/>
              </w:rPr>
            </w:pPr>
            <w:r w:rsidRPr="00C5522E">
              <w:rPr>
                <w:rFonts w:ascii="Times New Roman" w:eastAsia="Times New Roman" w:hAnsi="Times New Roman"/>
                <w:b/>
                <w:color w:val="000000"/>
                <w:sz w:val="28"/>
                <w:szCs w:val="28"/>
                <w:lang w:eastAsia="ru-RU"/>
              </w:rPr>
              <w:lastRenderedPageBreak/>
              <w:t>Старший воспитатель</w:t>
            </w:r>
          </w:p>
          <w:p w:rsidR="00866E87" w:rsidRPr="00C5522E" w:rsidRDefault="00866E87" w:rsidP="0046040D">
            <w:pPr>
              <w:rPr>
                <w:rFonts w:ascii="Times New Roman" w:eastAsia="Times New Roman" w:hAnsi="Times New Roman"/>
                <w:b/>
                <w:color w:val="000000"/>
                <w:sz w:val="28"/>
                <w:szCs w:val="28"/>
                <w:lang w:eastAsia="ru-RU"/>
              </w:rPr>
            </w:pP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-организация воспитательно-образовательного процесса;</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-физическое воспитание и развитие детей;</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-реализация внедрения программы, внедрение технологий, инноваций, материалов семинаров;</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-материально техническое обеспечение образовательного процесса;</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-соблюдение инструкций по охране жизни и здоровья воспитанников, обеспечение безопасных условий;</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-создание предметно-развивающей среды;</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 xml:space="preserve">-организация работы с </w:t>
            </w:r>
            <w:r w:rsidRPr="00C5522E">
              <w:rPr>
                <w:rFonts w:ascii="Times New Roman" w:eastAsia="Times New Roman" w:hAnsi="Times New Roman"/>
                <w:color w:val="000000"/>
                <w:sz w:val="28"/>
                <w:szCs w:val="28"/>
                <w:lang w:eastAsia="ru-RU"/>
              </w:rPr>
              <w:lastRenderedPageBreak/>
              <w:t>родителями;</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-документация педагогов;</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-повышение квалификации;</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-самообразование педагогов;</w:t>
            </w:r>
          </w:p>
          <w:p w:rsidR="00CB437C" w:rsidRPr="00C5522E" w:rsidRDefault="00CB437C"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-исполнение решений</w:t>
            </w:r>
          </w:p>
        </w:tc>
      </w:tr>
      <w:tr w:rsidR="00CB437C" w:rsidRPr="00C5522E" w:rsidTr="00C5522E">
        <w:tc>
          <w:tcPr>
            <w:tcW w:w="8789" w:type="dxa"/>
            <w:gridSpan w:val="2"/>
          </w:tcPr>
          <w:p w:rsidR="00CB437C" w:rsidRDefault="00CB437C" w:rsidP="0046040D">
            <w:pPr>
              <w:rPr>
                <w:rFonts w:ascii="Times New Roman" w:eastAsia="Times New Roman" w:hAnsi="Times New Roman"/>
                <w:b/>
                <w:color w:val="000000"/>
                <w:sz w:val="28"/>
                <w:szCs w:val="28"/>
                <w:lang w:eastAsia="ru-RU"/>
              </w:rPr>
            </w:pPr>
            <w:r w:rsidRPr="00C5522E">
              <w:rPr>
                <w:rFonts w:ascii="Times New Roman" w:eastAsia="Times New Roman" w:hAnsi="Times New Roman"/>
                <w:b/>
                <w:color w:val="000000"/>
                <w:sz w:val="28"/>
                <w:szCs w:val="28"/>
                <w:lang w:eastAsia="ru-RU"/>
              </w:rPr>
              <w:lastRenderedPageBreak/>
              <w:t>На постоянном контроле:</w:t>
            </w:r>
          </w:p>
          <w:p w:rsidR="00866E87" w:rsidRPr="00C5522E" w:rsidRDefault="00866E87" w:rsidP="0046040D">
            <w:pPr>
              <w:rPr>
                <w:rFonts w:ascii="Times New Roman" w:eastAsia="Times New Roman" w:hAnsi="Times New Roman"/>
                <w:b/>
                <w:color w:val="000000"/>
                <w:sz w:val="28"/>
                <w:szCs w:val="28"/>
                <w:lang w:eastAsia="ru-RU"/>
              </w:rPr>
            </w:pPr>
          </w:p>
          <w:p w:rsidR="00CB437C" w:rsidRPr="00C5522E" w:rsidRDefault="00C5522E"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 выполнение инструкций по охране жизни и здоровья детей</w:t>
            </w:r>
          </w:p>
          <w:p w:rsidR="00C5522E" w:rsidRPr="00C5522E" w:rsidRDefault="00C5522E"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-питание детей;</w:t>
            </w:r>
          </w:p>
          <w:p w:rsidR="00C5522E" w:rsidRPr="00C5522E" w:rsidRDefault="00C5522E"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-выполнение санэпидрежима;</w:t>
            </w:r>
          </w:p>
          <w:p w:rsidR="00C5522E" w:rsidRPr="00C5522E" w:rsidRDefault="00C5522E"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-соблюдение правил внутреннего распорядка</w:t>
            </w:r>
          </w:p>
          <w:p w:rsidR="00C5522E" w:rsidRPr="00C5522E" w:rsidRDefault="00C5522E"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-соблюдение правил техники безопасности, ПБ</w:t>
            </w:r>
          </w:p>
          <w:p w:rsidR="00C5522E" w:rsidRPr="00C5522E" w:rsidRDefault="00C5522E"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-выполнение режима дня, посещаемость детей;</w:t>
            </w:r>
          </w:p>
          <w:p w:rsidR="00C5522E" w:rsidRPr="00C5522E" w:rsidRDefault="00C5522E"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-состояние документации;</w:t>
            </w:r>
          </w:p>
          <w:p w:rsidR="00C5522E" w:rsidRPr="00C5522E" w:rsidRDefault="00C5522E" w:rsidP="0046040D">
            <w:pPr>
              <w:rPr>
                <w:rFonts w:ascii="Times New Roman" w:eastAsia="Times New Roman" w:hAnsi="Times New Roman"/>
                <w:color w:val="000000"/>
                <w:sz w:val="28"/>
                <w:szCs w:val="28"/>
                <w:lang w:eastAsia="ru-RU"/>
              </w:rPr>
            </w:pPr>
            <w:r w:rsidRPr="00C5522E">
              <w:rPr>
                <w:rFonts w:ascii="Times New Roman" w:eastAsia="Times New Roman" w:hAnsi="Times New Roman"/>
                <w:color w:val="000000"/>
                <w:sz w:val="28"/>
                <w:szCs w:val="28"/>
                <w:lang w:eastAsia="ru-RU"/>
              </w:rPr>
              <w:t>-работа с неблагополучными семьями</w:t>
            </w:r>
          </w:p>
          <w:p w:rsidR="00CB437C" w:rsidRPr="00C5522E" w:rsidRDefault="00CB437C" w:rsidP="0046040D">
            <w:pPr>
              <w:rPr>
                <w:rFonts w:ascii="Times New Roman" w:eastAsia="Times New Roman" w:hAnsi="Times New Roman"/>
                <w:b/>
                <w:color w:val="000000"/>
                <w:sz w:val="28"/>
                <w:szCs w:val="28"/>
                <w:lang w:eastAsia="ru-RU"/>
              </w:rPr>
            </w:pPr>
          </w:p>
        </w:tc>
      </w:tr>
      <w:tr w:rsidR="00E85C6D" w:rsidRPr="00C5522E" w:rsidTr="00C5522E">
        <w:tc>
          <w:tcPr>
            <w:tcW w:w="4511" w:type="dxa"/>
          </w:tcPr>
          <w:p w:rsidR="00E85C6D" w:rsidRDefault="00C5522E" w:rsidP="0046040D">
            <w:pPr>
              <w:rPr>
                <w:rFonts w:ascii="Times New Roman" w:eastAsia="Times New Roman" w:hAnsi="Times New Roman"/>
                <w:b/>
                <w:color w:val="000000"/>
                <w:sz w:val="28"/>
                <w:szCs w:val="28"/>
                <w:lang w:eastAsia="ru-RU"/>
              </w:rPr>
            </w:pPr>
            <w:r w:rsidRPr="00C5522E">
              <w:rPr>
                <w:rFonts w:ascii="Times New Roman" w:eastAsia="Times New Roman" w:hAnsi="Times New Roman"/>
                <w:b/>
                <w:color w:val="000000"/>
                <w:sz w:val="28"/>
                <w:szCs w:val="28"/>
                <w:lang w:eastAsia="ru-RU"/>
              </w:rPr>
              <w:t>Заведующий по хозяйственной части</w:t>
            </w:r>
          </w:p>
          <w:p w:rsidR="00C5522E" w:rsidRDefault="00C5522E" w:rsidP="0046040D">
            <w:pPr>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состояние технологического, спортивного, надворного оборудования</w:t>
            </w:r>
          </w:p>
          <w:p w:rsidR="00C5522E" w:rsidRDefault="00C5522E" w:rsidP="0046040D">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-санитарное состояние территории;</w:t>
            </w:r>
          </w:p>
          <w:p w:rsidR="00C5522E" w:rsidRDefault="00C5522E" w:rsidP="0046040D">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-рациональное использование энергоресурсов;</w:t>
            </w:r>
          </w:p>
          <w:p w:rsidR="00C5522E" w:rsidRDefault="00C5522E" w:rsidP="0046040D">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CD7957">
              <w:rPr>
                <w:rFonts w:ascii="Times New Roman" w:eastAsia="Times New Roman" w:hAnsi="Times New Roman"/>
                <w:color w:val="000000"/>
                <w:sz w:val="28"/>
                <w:szCs w:val="28"/>
                <w:lang w:eastAsia="ru-RU"/>
              </w:rPr>
              <w:t>рациональное использование моющих средств;</w:t>
            </w:r>
          </w:p>
          <w:p w:rsidR="00CD7957" w:rsidRDefault="00CD7957" w:rsidP="0046040D">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-соблюдение сотрудниками техники безопасности, пожарной безопасности,</w:t>
            </w:r>
          </w:p>
          <w:p w:rsidR="00CD7957" w:rsidRPr="00C5522E" w:rsidRDefault="00CD7957" w:rsidP="0046040D">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технического персонала, сторожей, дворников</w:t>
            </w:r>
          </w:p>
        </w:tc>
        <w:tc>
          <w:tcPr>
            <w:tcW w:w="4278" w:type="dxa"/>
          </w:tcPr>
          <w:p w:rsidR="00E85C6D" w:rsidRDefault="00CD7957" w:rsidP="0046040D">
            <w:pPr>
              <w:rPr>
                <w:rFonts w:ascii="Times New Roman" w:eastAsia="Times New Roman" w:hAnsi="Times New Roman"/>
                <w:b/>
                <w:color w:val="000000"/>
                <w:sz w:val="28"/>
                <w:szCs w:val="28"/>
                <w:lang w:eastAsia="ru-RU"/>
              </w:rPr>
            </w:pPr>
            <w:r w:rsidRPr="00CD7957">
              <w:rPr>
                <w:rFonts w:ascii="Times New Roman" w:eastAsia="Times New Roman" w:hAnsi="Times New Roman"/>
                <w:b/>
                <w:color w:val="000000"/>
                <w:sz w:val="28"/>
                <w:szCs w:val="28"/>
                <w:lang w:eastAsia="ru-RU"/>
              </w:rPr>
              <w:t>Старшая медсестра</w:t>
            </w:r>
          </w:p>
          <w:p w:rsidR="00CD7957" w:rsidRDefault="00CD7957" w:rsidP="0046040D">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-осуществление контроля за проведением физкультурных занятий, чтренней гимнастики, подвижных игр и физических упражнений на прогулке, закаливающих мероприятий;</w:t>
            </w:r>
          </w:p>
          <w:p w:rsidR="00CD7957" w:rsidRDefault="00CD7957" w:rsidP="0046040D">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 за санитарно-гигиеническим режимом;</w:t>
            </w:r>
          </w:p>
          <w:p w:rsidR="00CD7957" w:rsidRPr="00866E87" w:rsidRDefault="00CD7957" w:rsidP="0046040D">
            <w:pPr>
              <w:rPr>
                <w:rFonts w:ascii="Times New Roman" w:eastAsia="Times New Roman" w:hAnsi="Times New Roman"/>
                <w:color w:val="000000"/>
                <w:sz w:val="28"/>
                <w:szCs w:val="28"/>
                <w:lang w:eastAsia="ru-RU"/>
              </w:rPr>
            </w:pPr>
            <w:r w:rsidRPr="00866E87">
              <w:rPr>
                <w:rFonts w:ascii="Times New Roman" w:eastAsia="Times New Roman" w:hAnsi="Times New Roman"/>
                <w:color w:val="000000"/>
                <w:sz w:val="28"/>
                <w:szCs w:val="28"/>
                <w:lang w:eastAsia="ru-RU"/>
              </w:rPr>
              <w:t>-работа пищеблока</w:t>
            </w:r>
          </w:p>
          <w:p w:rsidR="00CD7957" w:rsidRPr="00866E87" w:rsidRDefault="00CD7957" w:rsidP="0046040D">
            <w:pPr>
              <w:rPr>
                <w:rFonts w:ascii="Times New Roman" w:eastAsia="Times New Roman" w:hAnsi="Times New Roman"/>
                <w:color w:val="000000"/>
                <w:sz w:val="28"/>
                <w:szCs w:val="28"/>
                <w:lang w:eastAsia="ru-RU"/>
              </w:rPr>
            </w:pPr>
            <w:r w:rsidRPr="00866E87">
              <w:rPr>
                <w:rFonts w:ascii="Times New Roman" w:eastAsia="Times New Roman" w:hAnsi="Times New Roman"/>
                <w:color w:val="000000"/>
                <w:sz w:val="28"/>
                <w:szCs w:val="28"/>
                <w:lang w:eastAsia="ru-RU"/>
              </w:rPr>
              <w:t>-работа младших воспитателей;</w:t>
            </w:r>
          </w:p>
          <w:p w:rsidR="00CD7957" w:rsidRPr="00866E87" w:rsidRDefault="00866E87" w:rsidP="0046040D">
            <w:pPr>
              <w:rPr>
                <w:rFonts w:ascii="Times New Roman" w:eastAsia="Times New Roman" w:hAnsi="Times New Roman"/>
                <w:color w:val="000000"/>
                <w:sz w:val="28"/>
                <w:szCs w:val="28"/>
                <w:lang w:eastAsia="ru-RU"/>
              </w:rPr>
            </w:pPr>
            <w:r w:rsidRPr="00866E87">
              <w:rPr>
                <w:rFonts w:ascii="Times New Roman" w:eastAsia="Times New Roman" w:hAnsi="Times New Roman"/>
                <w:color w:val="000000"/>
                <w:sz w:val="28"/>
                <w:szCs w:val="28"/>
                <w:lang w:eastAsia="ru-RU"/>
              </w:rPr>
              <w:t>-своевременность прохождения медицинского осмотра сотрудниками;</w:t>
            </w:r>
          </w:p>
          <w:p w:rsidR="00866E87" w:rsidRPr="00CD7957" w:rsidRDefault="00866E87" w:rsidP="0046040D">
            <w:pPr>
              <w:rPr>
                <w:rFonts w:ascii="Times New Roman" w:eastAsia="Times New Roman" w:hAnsi="Times New Roman"/>
                <w:b/>
                <w:color w:val="000000"/>
                <w:sz w:val="28"/>
                <w:szCs w:val="28"/>
                <w:lang w:eastAsia="ru-RU"/>
              </w:rPr>
            </w:pPr>
            <w:r w:rsidRPr="00866E87">
              <w:rPr>
                <w:rFonts w:ascii="Times New Roman" w:eastAsia="Times New Roman" w:hAnsi="Times New Roman"/>
                <w:color w:val="000000"/>
                <w:sz w:val="28"/>
                <w:szCs w:val="28"/>
                <w:lang w:eastAsia="ru-RU"/>
              </w:rPr>
              <w:t>-санитарно-гигиеническое состояние мест для организации физического воспитания, физкультурно-спортивного оборудования, спортивной одежды и обуви детей</w:t>
            </w:r>
          </w:p>
        </w:tc>
      </w:tr>
    </w:tbl>
    <w:p w:rsidR="00E85C6D" w:rsidRPr="00C5522E" w:rsidRDefault="00E85C6D" w:rsidP="0046040D">
      <w:pPr>
        <w:spacing w:after="0" w:line="240" w:lineRule="auto"/>
        <w:jc w:val="center"/>
        <w:rPr>
          <w:rFonts w:ascii="Times New Roman" w:eastAsia="Times New Roman" w:hAnsi="Times New Roman"/>
          <w:color w:val="000000"/>
          <w:sz w:val="28"/>
          <w:szCs w:val="28"/>
          <w:lang w:eastAsia="ru-RU"/>
        </w:rPr>
      </w:pPr>
    </w:p>
    <w:p w:rsidR="005675AD" w:rsidRDefault="00705338" w:rsidP="004604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2. Методы, формы и виды контроля</w:t>
      </w:r>
    </w:p>
    <w:p w:rsidR="0027712B" w:rsidRPr="00E85C6D" w:rsidRDefault="00705338"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2.1.</w:t>
      </w:r>
      <w:r w:rsidR="0027712B" w:rsidRPr="00E85C6D">
        <w:rPr>
          <w:rFonts w:ascii="Times New Roman" w:eastAsia="Times New Roman" w:hAnsi="Times New Roman"/>
          <w:b/>
          <w:color w:val="000000"/>
          <w:sz w:val="28"/>
          <w:szCs w:val="28"/>
          <w:lang w:eastAsia="ru-RU"/>
        </w:rPr>
        <w:t>Методы контроля</w:t>
      </w:r>
      <w:r w:rsidR="0027712B" w:rsidRPr="00E85C6D">
        <w:rPr>
          <w:rFonts w:ascii="Times New Roman" w:eastAsia="Times New Roman" w:hAnsi="Times New Roman"/>
          <w:color w:val="000000"/>
          <w:sz w:val="28"/>
          <w:szCs w:val="28"/>
          <w:lang w:eastAsia="ru-RU"/>
        </w:rPr>
        <w:t xml:space="preserve"> </w:t>
      </w:r>
    </w:p>
    <w:p w:rsidR="0027712B" w:rsidRPr="00E85C6D" w:rsidRDefault="005675AD"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7712B" w:rsidRPr="00E85C6D">
        <w:rPr>
          <w:rFonts w:ascii="Times New Roman" w:eastAsia="Times New Roman" w:hAnsi="Times New Roman"/>
          <w:color w:val="000000"/>
          <w:sz w:val="28"/>
          <w:szCs w:val="28"/>
          <w:lang w:eastAsia="ru-RU"/>
        </w:rPr>
        <w:t xml:space="preserve">Рассмотрим методы, которые являются важным компонентом в системе контроля.  </w:t>
      </w:r>
    </w:p>
    <w:p w:rsidR="0027712B" w:rsidRPr="00E85C6D" w:rsidRDefault="005675AD"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7712B" w:rsidRPr="00E85C6D">
        <w:rPr>
          <w:rFonts w:ascii="Times New Roman" w:eastAsia="Times New Roman" w:hAnsi="Times New Roman"/>
          <w:color w:val="000000"/>
          <w:sz w:val="28"/>
          <w:szCs w:val="28"/>
          <w:lang w:eastAsia="ru-RU"/>
        </w:rPr>
        <w:t xml:space="preserve">Метод (от греч. methodos — путь исследования, теория, учение) — способ достижения цели; совокупность определенных правил, приемов.  </w:t>
      </w:r>
    </w:p>
    <w:p w:rsidR="0027712B" w:rsidRPr="00E85C6D" w:rsidRDefault="005675AD"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7712B" w:rsidRPr="00E85C6D">
        <w:rPr>
          <w:rFonts w:ascii="Times New Roman" w:eastAsia="Times New Roman" w:hAnsi="Times New Roman"/>
          <w:color w:val="000000"/>
          <w:sz w:val="28"/>
          <w:szCs w:val="28"/>
          <w:lang w:eastAsia="ru-RU"/>
        </w:rPr>
        <w:t xml:space="preserve">В  процессе  контроля  применяются  следующие  методы: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наблюдение,  беседа,  анкетирование,  анализ  педагогической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документации,  анализ  продуктов  детской  деятельности,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диагностика,  самооценка,  опрос,  тестирование,  диагностические методики  исследования  состояния  отношений,  общения  и деятельности  педагогов  и  детей  и  др.</w:t>
      </w:r>
    </w:p>
    <w:p w:rsidR="005675AD" w:rsidRDefault="00866E87"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27712B" w:rsidRPr="00E85C6D">
        <w:rPr>
          <w:rFonts w:ascii="Times New Roman" w:eastAsia="Times New Roman" w:hAnsi="Times New Roman"/>
          <w:color w:val="000000"/>
          <w:sz w:val="28"/>
          <w:szCs w:val="28"/>
          <w:lang w:eastAsia="ru-RU"/>
        </w:rPr>
        <w:t xml:space="preserve">амооценку, собеседование, анкетирование педагогов и родителей.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w:t>
      </w:r>
    </w:p>
    <w:p w:rsidR="0027712B" w:rsidRPr="00E85C6D" w:rsidRDefault="00705338" w:rsidP="004604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w:t>
      </w:r>
      <w:r w:rsidR="0027712B" w:rsidRPr="00E85C6D">
        <w:rPr>
          <w:rFonts w:ascii="Times New Roman" w:eastAsia="Times New Roman" w:hAnsi="Times New Roman"/>
          <w:b/>
          <w:color w:val="000000"/>
          <w:sz w:val="28"/>
          <w:szCs w:val="28"/>
          <w:lang w:eastAsia="ru-RU"/>
        </w:rPr>
        <w:t xml:space="preserve">Формы контроля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Форма — это внутренняя организация содержания. В переводе с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латинского  форма  означает «совершение», «осуществление».  В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зависимости от того, кто осуществляет контроль, различают следующие формы контроля: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административный  контроль (осуществляет  администрация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дошкольного учреждения);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взаимоконтроль (контроль  за  деятельностью  друг  друга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осуществляют педагоги, например в параллельных группах);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самоконтроль  к(онтроль  за  своей  деятельностью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осуществляют сами педагоги).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  позиций  современных  подходов  к  контролю  каждый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руководитель,  выстраивая  систему  контроля  в  дошкольном </w:t>
      </w:r>
    </w:p>
    <w:p w:rsidR="0027712B"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учреждении, определяет формы его реализации.</w:t>
      </w:r>
    </w:p>
    <w:p w:rsidR="005675AD" w:rsidRPr="00E85C6D" w:rsidRDefault="005675AD" w:rsidP="0046040D">
      <w:pPr>
        <w:spacing w:after="0" w:line="240" w:lineRule="auto"/>
        <w:rPr>
          <w:rFonts w:ascii="Times New Roman" w:eastAsia="Times New Roman" w:hAnsi="Times New Roman"/>
          <w:color w:val="000000"/>
          <w:sz w:val="28"/>
          <w:szCs w:val="28"/>
          <w:lang w:eastAsia="ru-RU"/>
        </w:rPr>
      </w:pPr>
    </w:p>
    <w:p w:rsidR="0027712B" w:rsidRPr="00E85C6D" w:rsidRDefault="00705338" w:rsidP="004604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2.3.</w:t>
      </w:r>
      <w:r w:rsidR="0027712B" w:rsidRPr="00E85C6D">
        <w:rPr>
          <w:rFonts w:ascii="Times New Roman" w:eastAsia="Times New Roman" w:hAnsi="Times New Roman"/>
          <w:b/>
          <w:color w:val="000000"/>
          <w:sz w:val="28"/>
          <w:szCs w:val="28"/>
          <w:lang w:eastAsia="ru-RU"/>
        </w:rPr>
        <w:t xml:space="preserve">Результаты контроля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Рассмотрев  цели,  объекты  и  субъекты,  содержание,  формы  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методы, мы логично подошли к последнему компоненту контроля — результатам,  которые могут  быть  текущими,  промежуточными  и конечными.  Они  выступают  предметом  рассмотрения  на  разных уровнях  управления:  педагогическом  совете,  совещании  при заведующем,  собрании  трудового </w:t>
      </w:r>
      <w:r w:rsidR="005675AD">
        <w:rPr>
          <w:rFonts w:ascii="Times New Roman" w:eastAsia="Times New Roman" w:hAnsi="Times New Roman"/>
          <w:color w:val="000000"/>
          <w:sz w:val="28"/>
          <w:szCs w:val="28"/>
          <w:lang w:eastAsia="ru-RU"/>
        </w:rPr>
        <w:t xml:space="preserve"> коллектива,  </w:t>
      </w:r>
      <w:r w:rsidRPr="00E85C6D">
        <w:rPr>
          <w:rFonts w:ascii="Times New Roman" w:eastAsia="Times New Roman" w:hAnsi="Times New Roman"/>
          <w:color w:val="000000"/>
          <w:sz w:val="28"/>
          <w:szCs w:val="28"/>
          <w:lang w:eastAsia="ru-RU"/>
        </w:rPr>
        <w:t xml:space="preserve"> и др. </w:t>
      </w:r>
    </w:p>
    <w:p w:rsidR="0027712B" w:rsidRPr="00E85C6D" w:rsidRDefault="005675AD"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0027712B" w:rsidRPr="00E85C6D">
        <w:rPr>
          <w:rFonts w:ascii="Times New Roman" w:eastAsia="Times New Roman" w:hAnsi="Times New Roman"/>
          <w:color w:val="000000"/>
          <w:sz w:val="28"/>
          <w:szCs w:val="28"/>
          <w:lang w:eastAsia="ru-RU"/>
        </w:rPr>
        <w:t xml:space="preserve">Результаты  контроля,  как  правило,  оформляются  в  виде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справки.  Непосредственными  продуктами  контроля  являются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различного  рода  управленческие  решения,  рекомендации,  образы внешней  ситуации  и  объекта  управления,  идеи,  документы  и  др. </w:t>
      </w:r>
    </w:p>
    <w:p w:rsidR="0027712B" w:rsidRPr="00E85C6D" w:rsidRDefault="005675AD"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7712B" w:rsidRPr="00E85C6D">
        <w:rPr>
          <w:rFonts w:ascii="Times New Roman" w:eastAsia="Times New Roman" w:hAnsi="Times New Roman"/>
          <w:color w:val="000000"/>
          <w:sz w:val="28"/>
          <w:szCs w:val="28"/>
          <w:lang w:eastAsia="ru-RU"/>
        </w:rPr>
        <w:t xml:space="preserve">Оценивая результаты, заведующий и заместитель заведующего по основной  деятельности  знакомятся  с  показателями  состояния здоровья детей, их физического развития как главного результата в работе  коллектива  дошкольного  учреждения.  Кроме  того,  в качестве  результатов  выступают  условия,  созданные  для жизнедеятельности  детей  в  дошкольном  учреждении; достижения педагогов  и  их профессиональный  рост;  наличие положительного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психологического  микроклимата;  удовлетворенность  родителями работой дошкольного учреждения и др.   </w:t>
      </w:r>
    </w:p>
    <w:p w:rsidR="0027712B" w:rsidRPr="00E85C6D" w:rsidRDefault="00C728DE"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7712B" w:rsidRPr="00E85C6D">
        <w:rPr>
          <w:rFonts w:ascii="Times New Roman" w:eastAsia="Times New Roman" w:hAnsi="Times New Roman"/>
          <w:color w:val="000000"/>
          <w:sz w:val="28"/>
          <w:szCs w:val="28"/>
          <w:lang w:eastAsia="ru-RU"/>
        </w:rPr>
        <w:t xml:space="preserve">Таким образом, знание теоретических основ  функции контроля поможет руководителю дошкольного учреждения четко определить цели, задачи, объекты, содержание, методы и выстроить присущую для  конкретного  дошкольного  учреждения  систему  контроля. </w:t>
      </w:r>
    </w:p>
    <w:p w:rsidR="0027712B" w:rsidRPr="00E85C6D" w:rsidRDefault="00C728DE"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7712B" w:rsidRPr="00E85C6D">
        <w:rPr>
          <w:rFonts w:ascii="Times New Roman" w:eastAsia="Times New Roman" w:hAnsi="Times New Roman"/>
          <w:color w:val="000000"/>
          <w:sz w:val="28"/>
          <w:szCs w:val="28"/>
          <w:lang w:eastAsia="ru-RU"/>
        </w:rPr>
        <w:t xml:space="preserve">Специфика,  глубина  и  направленность  контроля  будет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определяться  его  видами,  которые  каждый  руководитель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определяет  исходя  из  конкретного  анализа  деятельности </w:t>
      </w:r>
    </w:p>
    <w:p w:rsidR="0027712B"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дошкольного  учреждения.  </w:t>
      </w:r>
    </w:p>
    <w:p w:rsidR="00C728DE" w:rsidRPr="00E85C6D" w:rsidRDefault="00C728DE" w:rsidP="0046040D">
      <w:pPr>
        <w:spacing w:after="0" w:line="240" w:lineRule="auto"/>
        <w:rPr>
          <w:rFonts w:ascii="Times New Roman" w:eastAsia="Times New Roman" w:hAnsi="Times New Roman"/>
          <w:color w:val="000000"/>
          <w:sz w:val="28"/>
          <w:szCs w:val="28"/>
          <w:lang w:eastAsia="ru-RU"/>
        </w:rPr>
      </w:pPr>
    </w:p>
    <w:p w:rsidR="0027712B" w:rsidRPr="00E85C6D" w:rsidRDefault="00C1291E" w:rsidP="004604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00705338">
        <w:rPr>
          <w:rFonts w:ascii="Times New Roman" w:eastAsia="Times New Roman" w:hAnsi="Times New Roman"/>
          <w:b/>
          <w:color w:val="000000"/>
          <w:sz w:val="28"/>
          <w:szCs w:val="28"/>
          <w:lang w:eastAsia="ru-RU"/>
        </w:rPr>
        <w:t>2.4.</w:t>
      </w:r>
      <w:r>
        <w:rPr>
          <w:rFonts w:ascii="Times New Roman" w:eastAsia="Times New Roman" w:hAnsi="Times New Roman"/>
          <w:b/>
          <w:color w:val="000000"/>
          <w:sz w:val="28"/>
          <w:szCs w:val="28"/>
          <w:lang w:eastAsia="ru-RU"/>
        </w:rPr>
        <w:t>Вид контроля,  цели контроля</w:t>
      </w:r>
      <w:r w:rsidR="0027712B" w:rsidRPr="00E85C6D">
        <w:rPr>
          <w:rFonts w:ascii="Times New Roman" w:eastAsia="Times New Roman" w:hAnsi="Times New Roman"/>
          <w:b/>
          <w:color w:val="000000"/>
          <w:sz w:val="28"/>
          <w:szCs w:val="28"/>
          <w:lang w:eastAsia="ru-RU"/>
        </w:rPr>
        <w:cr/>
        <w:t xml:space="preserve"> Тематический контроль </w:t>
      </w:r>
    </w:p>
    <w:p w:rsidR="0027712B" w:rsidRPr="00E85C6D" w:rsidRDefault="00C728DE"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7712B" w:rsidRPr="00E85C6D">
        <w:rPr>
          <w:rFonts w:ascii="Times New Roman" w:eastAsia="Times New Roman" w:hAnsi="Times New Roman"/>
          <w:color w:val="000000"/>
          <w:sz w:val="28"/>
          <w:szCs w:val="28"/>
          <w:lang w:eastAsia="ru-RU"/>
        </w:rPr>
        <w:t xml:space="preserve">Целью  данного  контроля  является  изучение  системы  работы педагогов  по  реализации  годовых  задач  дошкольного  учреждения.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Содержание  тематического  контроля  включает  вопросы  пяти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блоков,  выделенных  К. Ю.  Белой,  позволяющие  изучить  систему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работы по определенной теме: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1. Изучение  и  оценка  уровня  профессионального  мастерства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педагогов  по  проведению  системы  занятий  и  деятельности  вне занятий с детьми (изучается методическая, технологическая, базовая культура, самообразование педагогов).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2. Система  планирования  образовательного  процесса  по  теме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 xml:space="preserve">контроля.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3. Предметно-развивающая среда.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4. Взаимодействие с родителями для развития ребенка.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5. Результаты (показатели здоровья, физического развития детей,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профессиональный рост педагогов и др.).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Как  видим,  тематический  контроль  включает  достаточно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большой  объем  работы,  который  необходимо  изучить.  В  связи  с этим сроки  его реализации  могу</w:t>
      </w:r>
      <w:r w:rsidR="00C728DE">
        <w:rPr>
          <w:rFonts w:ascii="Times New Roman" w:eastAsia="Times New Roman" w:hAnsi="Times New Roman"/>
          <w:color w:val="000000"/>
          <w:sz w:val="28"/>
          <w:szCs w:val="28"/>
          <w:lang w:eastAsia="ru-RU"/>
        </w:rPr>
        <w:t>т составлять 5- 6 дней</w:t>
      </w:r>
      <w:r w:rsidRPr="00E85C6D">
        <w:rPr>
          <w:rFonts w:ascii="Times New Roman" w:eastAsia="Times New Roman" w:hAnsi="Times New Roman"/>
          <w:color w:val="000000"/>
          <w:sz w:val="28"/>
          <w:szCs w:val="28"/>
          <w:lang w:eastAsia="ru-RU"/>
        </w:rPr>
        <w:t xml:space="preserve">,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все  зависит  от  количества  групп  и  педагогов  в  конкретном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дошкольном учреждении.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Необходимым  условием  реализации  тематического  контроля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является  разработка  плана  и  подготовка  администрации  Д</w:t>
      </w:r>
      <w:r w:rsidR="00C728DE">
        <w:rPr>
          <w:rFonts w:ascii="Times New Roman" w:eastAsia="Times New Roman" w:hAnsi="Times New Roman"/>
          <w:color w:val="000000"/>
          <w:sz w:val="28"/>
          <w:szCs w:val="28"/>
          <w:lang w:eastAsia="ru-RU"/>
        </w:rPr>
        <w:t>О</w:t>
      </w:r>
      <w:r w:rsidRPr="00E85C6D">
        <w:rPr>
          <w:rFonts w:ascii="Times New Roman" w:eastAsia="Times New Roman" w:hAnsi="Times New Roman"/>
          <w:color w:val="000000"/>
          <w:sz w:val="28"/>
          <w:szCs w:val="28"/>
          <w:lang w:eastAsia="ru-RU"/>
        </w:rPr>
        <w:t>У  к  его осуществле</w:t>
      </w:r>
      <w:r w:rsidR="00C728DE">
        <w:rPr>
          <w:rFonts w:ascii="Times New Roman" w:eastAsia="Times New Roman" w:hAnsi="Times New Roman"/>
          <w:color w:val="000000"/>
          <w:sz w:val="28"/>
          <w:szCs w:val="28"/>
          <w:lang w:eastAsia="ru-RU"/>
        </w:rPr>
        <w:t>нию. На стадии подготовки старший воспитатель  или</w:t>
      </w:r>
      <w:r w:rsidRPr="00E85C6D">
        <w:rPr>
          <w:rFonts w:ascii="Times New Roman" w:eastAsia="Times New Roman" w:hAnsi="Times New Roman"/>
          <w:color w:val="000000"/>
          <w:sz w:val="28"/>
          <w:szCs w:val="28"/>
          <w:lang w:eastAsia="ru-RU"/>
        </w:rPr>
        <w:t xml:space="preserve"> заведующий составляют вопросники,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осуществляют  подбор  диагностических  методик,  оценочных  шкал, анкет для фиксирования хода и результатов контроля. Руководителю необходимо  еще  раз  обратиться  к  анализу  деятельности  Д</w:t>
      </w:r>
      <w:r w:rsidR="00C728DE">
        <w:rPr>
          <w:rFonts w:ascii="Times New Roman" w:eastAsia="Times New Roman" w:hAnsi="Times New Roman"/>
          <w:color w:val="000000"/>
          <w:sz w:val="28"/>
          <w:szCs w:val="28"/>
          <w:lang w:eastAsia="ru-RU"/>
        </w:rPr>
        <w:t>О</w:t>
      </w:r>
      <w:r w:rsidRPr="00E85C6D">
        <w:rPr>
          <w:rFonts w:ascii="Times New Roman" w:eastAsia="Times New Roman" w:hAnsi="Times New Roman"/>
          <w:color w:val="000000"/>
          <w:sz w:val="28"/>
          <w:szCs w:val="28"/>
          <w:lang w:eastAsia="ru-RU"/>
        </w:rPr>
        <w:t xml:space="preserve">У  за минувший  год,  чтобы  уточнить,  какие  недостатки  были  отмечены ранее по этой проблеме, каковы их причины и что предполагалось изменить, устранить или исправить.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В  тематическом  контроле  кроме  заведующей  и  </w:t>
      </w:r>
      <w:r w:rsidR="00C728DE">
        <w:rPr>
          <w:rFonts w:ascii="Times New Roman" w:eastAsia="Times New Roman" w:hAnsi="Times New Roman"/>
          <w:color w:val="000000"/>
          <w:sz w:val="28"/>
          <w:szCs w:val="28"/>
          <w:lang w:eastAsia="ru-RU"/>
        </w:rPr>
        <w:t>старшего воспитателя</w:t>
      </w:r>
      <w:r w:rsidRPr="00E85C6D">
        <w:rPr>
          <w:rFonts w:ascii="Times New Roman" w:eastAsia="Times New Roman" w:hAnsi="Times New Roman"/>
          <w:color w:val="000000"/>
          <w:sz w:val="28"/>
          <w:szCs w:val="28"/>
          <w:lang w:eastAsia="ru-RU"/>
        </w:rPr>
        <w:t xml:space="preserve">  могут  принимать  участие  и  другие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специалисты,  например,  педагог-психолог,  старшая  медицинская </w:t>
      </w:r>
      <w:r w:rsidR="00C728DE">
        <w:rPr>
          <w:rFonts w:ascii="Times New Roman" w:eastAsia="Times New Roman" w:hAnsi="Times New Roman"/>
          <w:color w:val="000000"/>
          <w:sz w:val="28"/>
          <w:szCs w:val="28"/>
          <w:lang w:eastAsia="ru-RU"/>
        </w:rPr>
        <w:t xml:space="preserve">сестра, </w:t>
      </w:r>
      <w:r w:rsidRPr="00E85C6D">
        <w:rPr>
          <w:rFonts w:ascii="Times New Roman" w:eastAsia="Times New Roman" w:hAnsi="Times New Roman"/>
          <w:color w:val="000000"/>
          <w:sz w:val="28"/>
          <w:szCs w:val="28"/>
          <w:lang w:eastAsia="ru-RU"/>
        </w:rPr>
        <w:t xml:space="preserve">  руководитель  по  физической  культуре  и  др.  Важно, чтобы руководитель четко определил перед каждым определенную задачу.  При  этом  необходимо  подробно  объяснить  порядок выполнения задания, предоставить необходимые материалы для его </w:t>
      </w:r>
      <w:r w:rsidR="00C728DE">
        <w:rPr>
          <w:rFonts w:ascii="Times New Roman" w:eastAsia="Times New Roman" w:hAnsi="Times New Roman"/>
          <w:color w:val="000000"/>
          <w:sz w:val="28"/>
          <w:szCs w:val="28"/>
          <w:lang w:eastAsia="ru-RU"/>
        </w:rPr>
        <w:t xml:space="preserve">выполнения. </w:t>
      </w:r>
      <w:r w:rsidRPr="00E85C6D">
        <w:rPr>
          <w:rFonts w:ascii="Times New Roman" w:eastAsia="Times New Roman" w:hAnsi="Times New Roman"/>
          <w:color w:val="000000"/>
          <w:sz w:val="28"/>
          <w:szCs w:val="28"/>
          <w:lang w:eastAsia="ru-RU"/>
        </w:rPr>
        <w:t>Результаты тематического контроля оформляются в виде справ-</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ки и обсуждаются на педагогическом совете. Данные тематического контроля  исполь</w:t>
      </w:r>
      <w:r w:rsidR="00C728DE">
        <w:rPr>
          <w:rFonts w:ascii="Times New Roman" w:eastAsia="Times New Roman" w:hAnsi="Times New Roman"/>
          <w:color w:val="000000"/>
          <w:sz w:val="28"/>
          <w:szCs w:val="28"/>
          <w:lang w:eastAsia="ru-RU"/>
        </w:rPr>
        <w:t>зуются  также  в  итоговом</w:t>
      </w:r>
      <w:r w:rsidRPr="00E85C6D">
        <w:rPr>
          <w:rFonts w:ascii="Times New Roman" w:eastAsia="Times New Roman" w:hAnsi="Times New Roman"/>
          <w:color w:val="000000"/>
          <w:sz w:val="28"/>
          <w:szCs w:val="28"/>
          <w:lang w:eastAsia="ru-RU"/>
        </w:rPr>
        <w:t xml:space="preserve">  контроле  в  конце года.  Справка  содержит  информацию  по  результатам  контроля, осуществляемым  заведующим, </w:t>
      </w:r>
      <w:r w:rsidR="00C728DE">
        <w:rPr>
          <w:rFonts w:ascii="Times New Roman" w:eastAsia="Times New Roman" w:hAnsi="Times New Roman"/>
          <w:color w:val="000000"/>
          <w:sz w:val="28"/>
          <w:szCs w:val="28"/>
          <w:lang w:eastAsia="ru-RU"/>
        </w:rPr>
        <w:t>старшим воспитателем</w:t>
      </w:r>
      <w:r w:rsidRPr="00E85C6D">
        <w:rPr>
          <w:rFonts w:ascii="Times New Roman" w:eastAsia="Times New Roman" w:hAnsi="Times New Roman"/>
          <w:color w:val="000000"/>
          <w:sz w:val="28"/>
          <w:szCs w:val="28"/>
          <w:lang w:eastAsia="ru-RU"/>
        </w:rPr>
        <w:t xml:space="preserve"> (и другими  специалистами,  если  они </w:t>
      </w:r>
    </w:p>
    <w:p w:rsidR="0027712B"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участвовали в контроле) по всем пяти блокам, которые обозначены   ранее.  Справка  тематического  контроля  может  содержать схемы,  таблицы,  в  ней  обязательно  отмечается,  </w:t>
      </w:r>
      <w:r w:rsidRPr="00E85C6D">
        <w:rPr>
          <w:rFonts w:ascii="Times New Roman" w:eastAsia="Times New Roman" w:hAnsi="Times New Roman"/>
          <w:color w:val="000000"/>
          <w:sz w:val="28"/>
          <w:szCs w:val="28"/>
          <w:lang w:eastAsia="ru-RU"/>
        </w:rPr>
        <w:lastRenderedPageBreak/>
        <w:t xml:space="preserve">насколько  удалось решить имеющиеся проблемы по сравнению с предыдущим годом. </w:t>
      </w:r>
    </w:p>
    <w:p w:rsidR="00B73954" w:rsidRDefault="00B73954"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Материалы тематического контроля хранятся 3 года.</w:t>
      </w:r>
    </w:p>
    <w:p w:rsidR="00B73954" w:rsidRPr="00E85C6D" w:rsidRDefault="00B73954" w:rsidP="0046040D">
      <w:pPr>
        <w:spacing w:after="0" w:line="240" w:lineRule="auto"/>
        <w:rPr>
          <w:rFonts w:ascii="Times New Roman" w:eastAsia="Times New Roman" w:hAnsi="Times New Roman"/>
          <w:color w:val="000000"/>
          <w:sz w:val="28"/>
          <w:szCs w:val="28"/>
          <w:lang w:eastAsia="ru-RU"/>
        </w:rPr>
      </w:pPr>
    </w:p>
    <w:p w:rsidR="0027712B" w:rsidRPr="00E85C6D" w:rsidRDefault="00E5286E" w:rsidP="0046040D">
      <w:pPr>
        <w:spacing w:after="0" w:line="240" w:lineRule="auto"/>
        <w:rPr>
          <w:rFonts w:ascii="Times New Roman" w:eastAsia="Times New Roman" w:hAnsi="Times New Roman"/>
          <w:b/>
          <w:color w:val="000000"/>
          <w:sz w:val="28"/>
          <w:szCs w:val="28"/>
          <w:lang w:eastAsia="ru-RU"/>
        </w:rPr>
      </w:pPr>
      <w:r w:rsidRPr="00E85C6D">
        <w:rPr>
          <w:rFonts w:ascii="Times New Roman" w:eastAsia="Times New Roman" w:hAnsi="Times New Roman"/>
          <w:b/>
          <w:color w:val="000000"/>
          <w:sz w:val="28"/>
          <w:szCs w:val="28"/>
          <w:lang w:eastAsia="ru-RU"/>
        </w:rPr>
        <w:t>Комплексный</w:t>
      </w:r>
      <w:r w:rsidR="0027712B" w:rsidRPr="00E85C6D">
        <w:rPr>
          <w:rFonts w:ascii="Times New Roman" w:eastAsia="Times New Roman" w:hAnsi="Times New Roman"/>
          <w:b/>
          <w:color w:val="000000"/>
          <w:sz w:val="28"/>
          <w:szCs w:val="28"/>
          <w:lang w:eastAsia="ru-RU"/>
        </w:rPr>
        <w:t xml:space="preserve"> контроль </w:t>
      </w:r>
    </w:p>
    <w:p w:rsidR="0027712B" w:rsidRPr="00E85C6D" w:rsidRDefault="00C728DE"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E5286E" w:rsidRPr="00E85C6D">
        <w:rPr>
          <w:rFonts w:ascii="Times New Roman" w:eastAsia="Times New Roman" w:hAnsi="Times New Roman"/>
          <w:color w:val="000000"/>
          <w:sz w:val="28"/>
          <w:szCs w:val="28"/>
          <w:lang w:eastAsia="ru-RU"/>
        </w:rPr>
        <w:t>Целью комплекс</w:t>
      </w:r>
      <w:r w:rsidR="0027712B" w:rsidRPr="00E85C6D">
        <w:rPr>
          <w:rFonts w:ascii="Times New Roman" w:eastAsia="Times New Roman" w:hAnsi="Times New Roman"/>
          <w:color w:val="000000"/>
          <w:sz w:val="28"/>
          <w:szCs w:val="28"/>
          <w:lang w:eastAsia="ru-RU"/>
        </w:rPr>
        <w:t xml:space="preserve">ного контроля является всестороннее целостное изучение  деятельности  воспитателей  группы (одного  из  них)  или специалистов  по  организации  образовательного  процесса, определение  причин,  которые  привели  к  неудовлетворительным результатам, и оказание помощи в их ликвидации.  </w:t>
      </w:r>
    </w:p>
    <w:p w:rsidR="0027712B" w:rsidRPr="00E85C6D" w:rsidRDefault="00C728DE"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7712B" w:rsidRPr="00E85C6D">
        <w:rPr>
          <w:rFonts w:ascii="Times New Roman" w:eastAsia="Times New Roman" w:hAnsi="Times New Roman"/>
          <w:color w:val="000000"/>
          <w:sz w:val="28"/>
          <w:szCs w:val="28"/>
          <w:lang w:eastAsia="ru-RU"/>
        </w:rPr>
        <w:t xml:space="preserve">В  настоящее  время  данный  вид  контроля  используется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администрацией  дошкольного  учреждения  лишь  в  случае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необходимости.  Такой  необходимостью  могут  быть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неудовлетворительные  результаты  работы  педагога,  низкий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профессионализм,  чрезмерно  высокая  заболеваемость,  случаи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травматизма детей, жалоб</w:t>
      </w:r>
      <w:r w:rsidR="00E5286E" w:rsidRPr="00E85C6D">
        <w:rPr>
          <w:rFonts w:ascii="Times New Roman" w:eastAsia="Times New Roman" w:hAnsi="Times New Roman"/>
          <w:color w:val="000000"/>
          <w:sz w:val="28"/>
          <w:szCs w:val="28"/>
          <w:lang w:eastAsia="ru-RU"/>
        </w:rPr>
        <w:t>ы родителей и др. Комплексный</w:t>
      </w:r>
      <w:r w:rsidRPr="00E85C6D">
        <w:rPr>
          <w:rFonts w:ascii="Times New Roman" w:eastAsia="Times New Roman" w:hAnsi="Times New Roman"/>
          <w:color w:val="000000"/>
          <w:sz w:val="28"/>
          <w:szCs w:val="28"/>
          <w:lang w:eastAsia="ru-RU"/>
        </w:rPr>
        <w:t xml:space="preserve"> контроль осуществляется  в  течение  двух  недель  в  соответствии  с разработанным  планом.  Кроме  </w:t>
      </w:r>
      <w:r w:rsidR="00E5286E" w:rsidRPr="00E85C6D">
        <w:rPr>
          <w:rFonts w:ascii="Times New Roman" w:eastAsia="Times New Roman" w:hAnsi="Times New Roman"/>
          <w:color w:val="000000"/>
          <w:sz w:val="28"/>
          <w:szCs w:val="28"/>
          <w:lang w:eastAsia="ru-RU"/>
        </w:rPr>
        <w:t>старшего воспитателя</w:t>
      </w:r>
      <w:r w:rsidRPr="00E85C6D">
        <w:rPr>
          <w:rFonts w:ascii="Times New Roman" w:eastAsia="Times New Roman" w:hAnsi="Times New Roman"/>
          <w:color w:val="000000"/>
          <w:sz w:val="28"/>
          <w:szCs w:val="28"/>
          <w:lang w:eastAsia="ru-RU"/>
        </w:rPr>
        <w:t xml:space="preserve"> </w:t>
      </w:r>
      <w:r w:rsidR="00E5286E" w:rsidRPr="00E85C6D">
        <w:rPr>
          <w:rFonts w:ascii="Times New Roman" w:eastAsia="Times New Roman" w:hAnsi="Times New Roman"/>
          <w:color w:val="000000"/>
          <w:sz w:val="28"/>
          <w:szCs w:val="28"/>
          <w:lang w:eastAsia="ru-RU"/>
        </w:rPr>
        <w:t xml:space="preserve"> и  заведующего  в комплексной </w:t>
      </w:r>
      <w:r w:rsidRPr="00E85C6D">
        <w:rPr>
          <w:rFonts w:ascii="Times New Roman" w:eastAsia="Times New Roman" w:hAnsi="Times New Roman"/>
          <w:color w:val="000000"/>
          <w:sz w:val="28"/>
          <w:szCs w:val="28"/>
          <w:lang w:eastAsia="ru-RU"/>
        </w:rPr>
        <w:t xml:space="preserve">  проверке могут  участвовать  педагог-психолог,  руководитель  по  физической культуре и другие специалисты. Результаты контроля оформляются в виде справки и обсуждаются на педагогическом совете.  </w:t>
      </w:r>
    </w:p>
    <w:p w:rsidR="00866E87" w:rsidRDefault="00866E87" w:rsidP="0046040D">
      <w:pPr>
        <w:spacing w:after="0" w:line="240" w:lineRule="auto"/>
        <w:rPr>
          <w:rFonts w:ascii="Times New Roman" w:eastAsia="Times New Roman" w:hAnsi="Times New Roman"/>
          <w:b/>
          <w:color w:val="000000"/>
          <w:sz w:val="28"/>
          <w:szCs w:val="28"/>
          <w:lang w:eastAsia="ru-RU"/>
        </w:rPr>
      </w:pPr>
    </w:p>
    <w:p w:rsidR="0027712B" w:rsidRPr="00E85C6D" w:rsidRDefault="0027712B" w:rsidP="0046040D">
      <w:pPr>
        <w:spacing w:after="0" w:line="240" w:lineRule="auto"/>
        <w:rPr>
          <w:rFonts w:ascii="Times New Roman" w:eastAsia="Times New Roman" w:hAnsi="Times New Roman"/>
          <w:b/>
          <w:color w:val="000000"/>
          <w:sz w:val="28"/>
          <w:szCs w:val="28"/>
          <w:lang w:eastAsia="ru-RU"/>
        </w:rPr>
      </w:pPr>
      <w:r w:rsidRPr="00E85C6D">
        <w:rPr>
          <w:rFonts w:ascii="Times New Roman" w:eastAsia="Times New Roman" w:hAnsi="Times New Roman"/>
          <w:b/>
          <w:color w:val="000000"/>
          <w:sz w:val="28"/>
          <w:szCs w:val="28"/>
          <w:lang w:eastAsia="ru-RU"/>
        </w:rPr>
        <w:t xml:space="preserve">Оперативный контроль </w:t>
      </w:r>
    </w:p>
    <w:p w:rsidR="0027712B" w:rsidRPr="00E85C6D" w:rsidRDefault="00C728DE"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7712B" w:rsidRPr="00E85C6D">
        <w:rPr>
          <w:rFonts w:ascii="Times New Roman" w:eastAsia="Times New Roman" w:hAnsi="Times New Roman"/>
          <w:color w:val="000000"/>
          <w:sz w:val="28"/>
          <w:szCs w:val="28"/>
          <w:lang w:eastAsia="ru-RU"/>
        </w:rPr>
        <w:t xml:space="preserve">Целью  данного  вида  контроля  является  изучение  состояния работы  по  определенной  проблеме,  выявление  продвижения, отслеживание  выполнения  планов  и  предотвращение  критических ситуаций,  выявление  сбоев  в  работе,  отклонений  от  намеченных планов,  осуществление  корректирующих  действий.  Содержанием оперативного  контроля  являются  режимные  процессы,  занятия,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деятельность  вне  занятий  и  др.  Оперативный  контроль  по  срокам может  осуществляться  один  день например,  «День  здоровья»,  « День знаний»,  неделю (режимные  процессы)  и  месяц  (занятия). Характерной  особенностью  оперативного  контроля  является однократное  посещение  деятельности  </w:t>
      </w:r>
      <w:r w:rsidRPr="00E85C6D">
        <w:rPr>
          <w:rFonts w:ascii="Times New Roman" w:eastAsia="Times New Roman" w:hAnsi="Times New Roman"/>
          <w:color w:val="000000"/>
          <w:sz w:val="28"/>
          <w:szCs w:val="28"/>
          <w:lang w:eastAsia="ru-RU"/>
        </w:rPr>
        <w:lastRenderedPageBreak/>
        <w:t xml:space="preserve">воспитателей  по  изучаемой проблеме,  на  основании,  которого  делается  вывод  об  их профессиональном уровне.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Оперативный  контроль  характеризуется  быстротой  принятия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управленческих решений, направленных на улучшение деятельности педагогов,  а  также  быстрым  реагированием  педагогов  на выявленные  недостатки.  Содержание  данного  вида  контроля определяется  проблемами,  которые  выявлены  в  процессе  анализа деятельности  дошкольного  учреждения  по  итогам  года.  На  месяц целесообразно  планировать  от  двух  до  четырех  вопросов. Результаты оперативного контроля обсуждаются на совещании при заведующ</w:t>
      </w:r>
      <w:r w:rsidR="005030F3">
        <w:rPr>
          <w:rFonts w:ascii="Times New Roman" w:eastAsia="Times New Roman" w:hAnsi="Times New Roman"/>
          <w:color w:val="000000"/>
          <w:sz w:val="28"/>
          <w:szCs w:val="28"/>
          <w:lang w:eastAsia="ru-RU"/>
        </w:rPr>
        <w:t>ем не менее одного раза в месяц,</w:t>
      </w:r>
      <w:r w:rsidRPr="00E85C6D">
        <w:rPr>
          <w:rFonts w:ascii="Times New Roman" w:eastAsia="Times New Roman" w:hAnsi="Times New Roman"/>
          <w:color w:val="000000"/>
          <w:sz w:val="28"/>
          <w:szCs w:val="28"/>
          <w:lang w:eastAsia="ru-RU"/>
        </w:rPr>
        <w:t xml:space="preserve">  оперативный контроль дает информацию для последующего уже более длительного контроля или анализа в процессе целевых , т.е. он осуществляет функцию регулирования, например в группе в результате оперативного контроля выявили отсутствие оборудования для хозяйственно-бытового труда, целью тематической проверки может стать организация этой деятельности</w:t>
      </w:r>
      <w:r w:rsidR="005030F3">
        <w:rPr>
          <w:rFonts w:ascii="Times New Roman" w:eastAsia="Times New Roman" w:hAnsi="Times New Roman"/>
          <w:color w:val="000000"/>
          <w:sz w:val="28"/>
          <w:szCs w:val="28"/>
          <w:lang w:eastAsia="ru-RU"/>
        </w:rPr>
        <w:t>.</w:t>
      </w:r>
      <w:r w:rsidRPr="00E85C6D">
        <w:rPr>
          <w:rFonts w:ascii="Times New Roman" w:eastAsia="Times New Roman" w:hAnsi="Times New Roman"/>
          <w:color w:val="000000"/>
          <w:sz w:val="28"/>
          <w:szCs w:val="28"/>
          <w:lang w:eastAsia="ru-RU"/>
        </w:rPr>
        <w:t xml:space="preserve"> </w:t>
      </w:r>
    </w:p>
    <w:p w:rsidR="0027712B" w:rsidRPr="00E85C6D" w:rsidRDefault="005030F3" w:rsidP="0046040D">
      <w:pPr>
        <w:spacing w:before="168"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Целью </w:t>
      </w:r>
      <w:r w:rsidR="0027712B" w:rsidRPr="00E85C6D">
        <w:rPr>
          <w:rFonts w:ascii="Times New Roman" w:eastAsia="Times New Roman" w:hAnsi="Times New Roman"/>
          <w:color w:val="000000"/>
          <w:sz w:val="28"/>
          <w:szCs w:val="28"/>
          <w:lang w:eastAsia="ru-RU"/>
        </w:rPr>
        <w:t xml:space="preserve">оперативного </w:t>
      </w:r>
      <w:r>
        <w:rPr>
          <w:rFonts w:ascii="Times New Roman" w:eastAsia="Times New Roman" w:hAnsi="Times New Roman"/>
          <w:color w:val="000000"/>
          <w:sz w:val="28"/>
          <w:szCs w:val="28"/>
          <w:lang w:eastAsia="ru-RU"/>
        </w:rPr>
        <w:t>контроль может быть оказание помощи</w:t>
      </w:r>
      <w:r w:rsidR="0027712B" w:rsidRPr="00E85C6D">
        <w:rPr>
          <w:rFonts w:ascii="Times New Roman" w:eastAsia="Times New Roman" w:hAnsi="Times New Roman"/>
          <w:color w:val="000000"/>
          <w:sz w:val="28"/>
          <w:szCs w:val="28"/>
          <w:lang w:eastAsia="ru-RU"/>
        </w:rPr>
        <w:t>, предупре</w:t>
      </w:r>
      <w:r>
        <w:rPr>
          <w:rFonts w:ascii="Times New Roman" w:eastAsia="Times New Roman" w:hAnsi="Times New Roman"/>
          <w:color w:val="000000"/>
          <w:sz w:val="28"/>
          <w:szCs w:val="28"/>
          <w:lang w:eastAsia="ru-RU"/>
        </w:rPr>
        <w:t>ждение возможных</w:t>
      </w:r>
      <w:r w:rsidR="0027712B" w:rsidRPr="00E85C6D">
        <w:rPr>
          <w:rFonts w:ascii="Times New Roman" w:eastAsia="Times New Roman" w:hAnsi="Times New Roman"/>
          <w:color w:val="000000"/>
          <w:sz w:val="28"/>
          <w:szCs w:val="28"/>
          <w:lang w:eastAsia="ru-RU"/>
        </w:rPr>
        <w:t xml:space="preserve"> ошиб</w:t>
      </w:r>
      <w:r>
        <w:rPr>
          <w:rFonts w:ascii="Times New Roman" w:eastAsia="Times New Roman" w:hAnsi="Times New Roman"/>
          <w:color w:val="000000"/>
          <w:sz w:val="28"/>
          <w:szCs w:val="28"/>
          <w:lang w:eastAsia="ru-RU"/>
        </w:rPr>
        <w:t>ок</w:t>
      </w:r>
      <w:r w:rsidR="0027712B" w:rsidRPr="00E85C6D">
        <w:rPr>
          <w:rFonts w:ascii="Times New Roman" w:eastAsia="Times New Roman" w:hAnsi="Times New Roman"/>
          <w:color w:val="000000"/>
          <w:sz w:val="28"/>
          <w:szCs w:val="28"/>
          <w:lang w:eastAsia="ru-RU"/>
        </w:rPr>
        <w:t>, поэтому он может пройти в форме:</w:t>
      </w:r>
    </w:p>
    <w:p w:rsidR="0027712B" w:rsidRPr="00E85C6D" w:rsidRDefault="005030F3" w:rsidP="0046040D">
      <w:pPr>
        <w:spacing w:before="168"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0027712B" w:rsidRPr="00E85C6D">
        <w:rPr>
          <w:rFonts w:ascii="Times New Roman" w:eastAsia="Times New Roman" w:hAnsi="Times New Roman"/>
          <w:color w:val="000000"/>
          <w:sz w:val="28"/>
          <w:szCs w:val="28"/>
          <w:lang w:eastAsia="ru-RU"/>
        </w:rPr>
        <w:t>еседы по содержанию программы с целью выявления, насколько чётко воспитатель представляет задачи работы по определённому разделу;</w:t>
      </w:r>
    </w:p>
    <w:p w:rsidR="0027712B" w:rsidRPr="00E85C6D" w:rsidRDefault="005030F3" w:rsidP="0046040D">
      <w:pPr>
        <w:spacing w:before="168"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0027712B" w:rsidRPr="00E85C6D">
        <w:rPr>
          <w:rFonts w:ascii="Times New Roman" w:eastAsia="Times New Roman" w:hAnsi="Times New Roman"/>
          <w:color w:val="000000"/>
          <w:sz w:val="28"/>
          <w:szCs w:val="28"/>
          <w:lang w:eastAsia="ru-RU"/>
        </w:rPr>
        <w:t>еседы по календарному плану воспитателя, чтобы уточнить, как он предполагает то или иное занятие или другую форму работы;</w:t>
      </w:r>
    </w:p>
    <w:p w:rsidR="0027712B" w:rsidRPr="00E85C6D" w:rsidRDefault="005030F3" w:rsidP="0046040D">
      <w:pPr>
        <w:spacing w:before="168"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27712B" w:rsidRPr="00E85C6D">
        <w:rPr>
          <w:rFonts w:ascii="Times New Roman" w:eastAsia="Times New Roman" w:hAnsi="Times New Roman"/>
          <w:color w:val="000000"/>
          <w:sz w:val="28"/>
          <w:szCs w:val="28"/>
          <w:lang w:eastAsia="ru-RU"/>
        </w:rPr>
        <w:t>оставление перспективного плана работы с детьми по какому-либо разделу, чтобы помочь педагогу выстроить систему работы по проблеме;</w:t>
      </w:r>
    </w:p>
    <w:p w:rsidR="0027712B" w:rsidRPr="00E85C6D" w:rsidRDefault="005030F3" w:rsidP="0046040D">
      <w:pPr>
        <w:spacing w:before="168"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27712B" w:rsidRPr="00E85C6D">
        <w:rPr>
          <w:rFonts w:ascii="Times New Roman" w:eastAsia="Times New Roman" w:hAnsi="Times New Roman"/>
          <w:color w:val="000000"/>
          <w:sz w:val="28"/>
          <w:szCs w:val="28"/>
          <w:lang w:eastAsia="ru-RU"/>
        </w:rPr>
        <w:t>оставления конспекта занятия, что особенно полезно для начинающих воспитателей;</w:t>
      </w:r>
    </w:p>
    <w:p w:rsidR="0027712B" w:rsidRPr="00E85C6D" w:rsidRDefault="005030F3" w:rsidP="0046040D">
      <w:pPr>
        <w:spacing w:before="168"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27712B" w:rsidRPr="00E85C6D">
        <w:rPr>
          <w:rFonts w:ascii="Times New Roman" w:eastAsia="Times New Roman" w:hAnsi="Times New Roman"/>
          <w:color w:val="000000"/>
          <w:sz w:val="28"/>
          <w:szCs w:val="28"/>
          <w:lang w:eastAsia="ru-RU"/>
        </w:rPr>
        <w:t>овместного просмотра работы опытного педагога с руководителем или старшим воспитателем, чтобы обратить внимание на эффективные приёмы работы педагога-мастера.</w:t>
      </w:r>
    </w:p>
    <w:p w:rsidR="00B73954"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Оперативный контроль называется контролем быстрого реагирования. Он осуществляется не только в соответствии с графиком контроля, но и появлении тревожной непредвиденной ситуации в ДОУ, появление нормативно-правового документа или приказа вышестоящих органов, требующего немедленного контроля со стороны администрации ДОУ.</w:t>
      </w:r>
    </w:p>
    <w:p w:rsidR="00B73954"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w:t>
      </w:r>
      <w:r w:rsidR="00B73954" w:rsidRPr="00E85C6D">
        <w:rPr>
          <w:rFonts w:ascii="Times New Roman" w:eastAsia="Times New Roman" w:hAnsi="Times New Roman"/>
          <w:color w:val="000000"/>
          <w:sz w:val="28"/>
          <w:szCs w:val="28"/>
          <w:lang w:eastAsia="ru-RU"/>
        </w:rPr>
        <w:t>Материалы оперативного контроля хранятся 1 год.</w:t>
      </w:r>
    </w:p>
    <w:p w:rsidR="0027712B" w:rsidRDefault="0027712B" w:rsidP="0046040D">
      <w:pPr>
        <w:spacing w:before="168" w:after="0" w:line="240" w:lineRule="auto"/>
        <w:rPr>
          <w:rFonts w:ascii="Times New Roman" w:eastAsia="Times New Roman" w:hAnsi="Times New Roman"/>
          <w:color w:val="000000"/>
          <w:sz w:val="28"/>
          <w:szCs w:val="28"/>
          <w:lang w:eastAsia="ru-RU"/>
        </w:rPr>
      </w:pPr>
    </w:p>
    <w:p w:rsidR="00B73954" w:rsidRPr="00E85C6D" w:rsidRDefault="00B73954" w:rsidP="0046040D">
      <w:pPr>
        <w:spacing w:before="168" w:after="0" w:line="240" w:lineRule="auto"/>
        <w:rPr>
          <w:rFonts w:ascii="Times New Roman" w:eastAsia="Times New Roman" w:hAnsi="Times New Roman"/>
          <w:color w:val="000000"/>
          <w:sz w:val="28"/>
          <w:szCs w:val="28"/>
          <w:lang w:eastAsia="ru-RU"/>
        </w:rPr>
      </w:pPr>
    </w:p>
    <w:p w:rsidR="0027712B" w:rsidRPr="00E85C6D" w:rsidRDefault="0027712B" w:rsidP="0046040D">
      <w:pPr>
        <w:spacing w:after="0" w:line="240" w:lineRule="auto"/>
        <w:rPr>
          <w:rFonts w:ascii="Times New Roman" w:eastAsia="Times New Roman" w:hAnsi="Times New Roman"/>
          <w:color w:val="000000"/>
          <w:sz w:val="28"/>
          <w:szCs w:val="28"/>
          <w:lang w:eastAsia="ru-RU"/>
        </w:rPr>
      </w:pPr>
    </w:p>
    <w:p w:rsidR="00B73954" w:rsidRDefault="00B73954" w:rsidP="0046040D">
      <w:pPr>
        <w:spacing w:after="0" w:line="240" w:lineRule="auto"/>
        <w:rPr>
          <w:rFonts w:ascii="Times New Roman" w:eastAsia="Times New Roman" w:hAnsi="Times New Roman"/>
          <w:b/>
          <w:color w:val="000000"/>
          <w:sz w:val="28"/>
          <w:szCs w:val="28"/>
          <w:lang w:eastAsia="ru-RU"/>
        </w:rPr>
      </w:pPr>
    </w:p>
    <w:p w:rsidR="00B73954" w:rsidRDefault="00B73954" w:rsidP="0046040D">
      <w:pPr>
        <w:spacing w:after="0" w:line="240" w:lineRule="auto"/>
        <w:rPr>
          <w:rFonts w:ascii="Times New Roman" w:eastAsia="Times New Roman" w:hAnsi="Times New Roman"/>
          <w:b/>
          <w:color w:val="000000"/>
          <w:sz w:val="28"/>
          <w:szCs w:val="28"/>
          <w:lang w:eastAsia="ru-RU"/>
        </w:rPr>
      </w:pPr>
    </w:p>
    <w:p w:rsidR="0027712B" w:rsidRPr="00E85C6D" w:rsidRDefault="0027712B" w:rsidP="0046040D">
      <w:pPr>
        <w:spacing w:after="0" w:line="240" w:lineRule="auto"/>
        <w:rPr>
          <w:rFonts w:ascii="Times New Roman" w:eastAsia="Times New Roman" w:hAnsi="Times New Roman"/>
          <w:b/>
          <w:color w:val="000000"/>
          <w:sz w:val="28"/>
          <w:szCs w:val="28"/>
          <w:lang w:eastAsia="ru-RU"/>
        </w:rPr>
      </w:pPr>
      <w:r w:rsidRPr="00E85C6D">
        <w:rPr>
          <w:rFonts w:ascii="Times New Roman" w:eastAsia="Times New Roman" w:hAnsi="Times New Roman"/>
          <w:b/>
          <w:color w:val="000000"/>
          <w:sz w:val="28"/>
          <w:szCs w:val="28"/>
          <w:lang w:eastAsia="ru-RU"/>
        </w:rPr>
        <w:t xml:space="preserve">Предупредительный контроль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Целью  предупредительного  контроля  является  предупреждение ошибок,  негативных  действий  в  деятельности  педагогов, недопущение  распространения  недостатков.  Отличительной особенностью  предупредительного  контроля  является  то,  что  он реализуется в два этапа.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1-й  этап.  Проведение  опережающей  методической  работы,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направленной  на предупреждение  ошибок,  негативных  действий  в деятельности  педагогов,  которая  будет  подвергаться  контролю: консультации,  семинар,  оформление  выставки  в  методическом кабинете  в  помощь  педагогам,  работа  творческой  группы, проведение инструктажа и др. Эта работа обязательно отражается в годовом  плане  дошкольного  учреждения  в  разделе «Методическая работа с кадрами».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2-й  этап.  Осуществление  процедуры  контроля.  Цели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предупредительного  контроля  будут  достигнуты,  если  результаты изучаемой  деятельности  педагогов  будут  достаточно  высокими, что  будет  свидетельствовать  о  качественной  реализации мероприятий,  направленных  на  предупреждение  ошибок  в  их работе.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Тематику  предупредительного  контроля  руководитель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определяет  с  учетом  проблем,  выявленных  в  итоговом  анализе деятельности  дошкольного  учреждения.  При  этом  он  исходит  из того, что для качественного решения данной проблемы непременно потребуется опережающая предупредительная работа с педагогами.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 xml:space="preserve">Только в этом случае предупредительный контроль будет уместным и целесообразным.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Результаты  предупредительного  контроля  фиксируются  в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справке  и  обсуждаются  на  совещании  при  заведующем,  а  также используются в итоговом педагогическом анализе, когда подводятся результаты деятельности дошкольного учреждения за год.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Примерная тематика предупредительного контроля: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Определение  готовности  педагогов  к  проведению  летней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оздоровительной кампании.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Организация  деятельности  с  детьми  во  время (зимних,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весенних) каникул.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Подготовка и проведение физкультурных досугов и празд-</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ников. </w:t>
      </w:r>
    </w:p>
    <w:p w:rsidR="0027712B" w:rsidRPr="00E85C6D" w:rsidRDefault="0027712B"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Проведение Недели семьи в дошкольном учреждении и др.  </w:t>
      </w:r>
    </w:p>
    <w:p w:rsidR="00FC12F0" w:rsidRPr="00E85C6D" w:rsidRDefault="00FC12F0"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b/>
          <w:color w:val="000000"/>
          <w:sz w:val="28"/>
          <w:szCs w:val="28"/>
          <w:lang w:eastAsia="ru-RU"/>
        </w:rPr>
        <w:t xml:space="preserve">Персональный </w:t>
      </w:r>
      <w:r w:rsidRPr="00E85C6D">
        <w:rPr>
          <w:rFonts w:ascii="Times New Roman" w:eastAsia="Times New Roman" w:hAnsi="Times New Roman"/>
          <w:color w:val="000000"/>
          <w:sz w:val="28"/>
          <w:szCs w:val="28"/>
          <w:lang w:eastAsia="ru-RU"/>
        </w:rPr>
        <w:t>Оценка качества выполнения педагогом своих достижений, устранение ошибок, оказание побуждающего воздействия, объективная оценка работы педагога в период аттестации</w:t>
      </w:r>
      <w:r w:rsidR="005030F3">
        <w:rPr>
          <w:rFonts w:ascii="Times New Roman" w:eastAsia="Times New Roman" w:hAnsi="Times New Roman"/>
          <w:color w:val="000000"/>
          <w:sz w:val="28"/>
          <w:szCs w:val="28"/>
          <w:lang w:eastAsia="ru-RU"/>
        </w:rPr>
        <w:t>.</w:t>
      </w:r>
    </w:p>
    <w:p w:rsidR="009F434B" w:rsidRPr="00E85C6D" w:rsidRDefault="009F434B" w:rsidP="0046040D">
      <w:pPr>
        <w:spacing w:after="0" w:line="240" w:lineRule="auto"/>
        <w:jc w:val="center"/>
        <w:rPr>
          <w:rFonts w:ascii="Times New Roman" w:eastAsia="Times New Roman" w:hAnsi="Times New Roman"/>
          <w:b/>
          <w:color w:val="000000"/>
          <w:sz w:val="28"/>
          <w:szCs w:val="28"/>
          <w:lang w:eastAsia="ru-RU"/>
        </w:rPr>
      </w:pPr>
    </w:p>
    <w:p w:rsidR="009F434B" w:rsidRPr="00E85C6D" w:rsidRDefault="00705338" w:rsidP="0046040D">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r w:rsidR="00E85C6D" w:rsidRPr="00E85C6D">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Основные элементы</w:t>
      </w:r>
      <w:r w:rsidR="002A7667" w:rsidRPr="00E85C6D">
        <w:rPr>
          <w:rFonts w:ascii="Times New Roman" w:eastAsia="Times New Roman" w:hAnsi="Times New Roman"/>
          <w:b/>
          <w:color w:val="000000"/>
          <w:sz w:val="28"/>
          <w:szCs w:val="28"/>
          <w:lang w:eastAsia="ru-RU"/>
        </w:rPr>
        <w:t xml:space="preserve"> контроля</w:t>
      </w:r>
      <w:r w:rsidR="00E85C6D" w:rsidRPr="00E85C6D">
        <w:rPr>
          <w:rFonts w:ascii="Times New Roman" w:eastAsia="Times New Roman" w:hAnsi="Times New Roman"/>
          <w:b/>
          <w:color w:val="000000"/>
          <w:sz w:val="28"/>
          <w:szCs w:val="28"/>
          <w:lang w:eastAsia="ru-RU"/>
        </w:rPr>
        <w:t xml:space="preserve"> в ДОУ </w:t>
      </w:r>
    </w:p>
    <w:p w:rsidR="00E85C6D" w:rsidRPr="00E85C6D" w:rsidRDefault="00E85C6D" w:rsidP="0046040D">
      <w:pPr>
        <w:spacing w:after="0" w:line="240" w:lineRule="auto"/>
        <w:jc w:val="center"/>
        <w:rPr>
          <w:rFonts w:ascii="Times New Roman" w:eastAsia="Times New Roman" w:hAnsi="Times New Roman"/>
          <w:b/>
          <w:color w:val="000000"/>
          <w:sz w:val="28"/>
          <w:szCs w:val="28"/>
          <w:lang w:eastAsia="ru-RU"/>
        </w:rPr>
      </w:pPr>
    </w:p>
    <w:p w:rsidR="008726B5" w:rsidRPr="00E85C6D" w:rsidRDefault="005377D1" w:rsidP="0046040D">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3.1.</w:t>
      </w:r>
      <w:r w:rsidR="002A7667" w:rsidRPr="00E85C6D">
        <w:rPr>
          <w:rFonts w:ascii="Times New Roman" w:eastAsia="Times New Roman" w:hAnsi="Times New Roman"/>
          <w:b/>
          <w:color w:val="000000"/>
          <w:sz w:val="28"/>
          <w:szCs w:val="28"/>
          <w:lang w:eastAsia="ru-RU"/>
        </w:rPr>
        <w:t>Примерные варианты формулирования задач контроля при посещении образовательного процесса</w:t>
      </w:r>
    </w:p>
    <w:p w:rsidR="002A7667" w:rsidRPr="00E85C6D" w:rsidRDefault="008726B5" w:rsidP="0046040D">
      <w:pPr>
        <w:pStyle w:val="a3"/>
        <w:numPr>
          <w:ilvl w:val="0"/>
          <w:numId w:val="9"/>
        </w:num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cr/>
      </w:r>
      <w:r w:rsidR="002A7667" w:rsidRPr="00E85C6D">
        <w:rPr>
          <w:rFonts w:ascii="Times New Roman" w:eastAsia="Times New Roman" w:hAnsi="Times New Roman"/>
          <w:color w:val="000000"/>
          <w:sz w:val="28"/>
          <w:szCs w:val="28"/>
          <w:lang w:eastAsia="ru-RU"/>
        </w:rPr>
        <w:t>Изучит</w:t>
      </w:r>
      <w:r w:rsidR="005030F3">
        <w:rPr>
          <w:rFonts w:ascii="Times New Roman" w:eastAsia="Times New Roman" w:hAnsi="Times New Roman"/>
          <w:color w:val="000000"/>
          <w:sz w:val="28"/>
          <w:szCs w:val="28"/>
          <w:lang w:eastAsia="ru-RU"/>
        </w:rPr>
        <w:t>ь</w:t>
      </w:r>
      <w:r w:rsidR="002A7667" w:rsidRPr="00E85C6D">
        <w:rPr>
          <w:rFonts w:ascii="Times New Roman" w:eastAsia="Times New Roman" w:hAnsi="Times New Roman"/>
          <w:color w:val="000000"/>
          <w:sz w:val="28"/>
          <w:szCs w:val="28"/>
          <w:lang w:eastAsia="ru-RU"/>
        </w:rPr>
        <w:t xml:space="preserve"> уровень профессионально мастерства воспитателей при организации работы с детьми по ОБЖ</w:t>
      </w:r>
    </w:p>
    <w:p w:rsidR="002A7667" w:rsidRPr="00E85C6D" w:rsidRDefault="002A7667" w:rsidP="0046040D">
      <w:pPr>
        <w:pStyle w:val="a3"/>
        <w:numPr>
          <w:ilvl w:val="0"/>
          <w:numId w:val="9"/>
        </w:num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Изучить уровень профессионального мастерства воспитателя при проведении занятий по ознакомлению с окружающим (по развитию речи, при организации сюжетно-ролевых игр)</w:t>
      </w:r>
    </w:p>
    <w:p w:rsidR="002A7667" w:rsidRPr="00E85C6D" w:rsidRDefault="002A7667" w:rsidP="0046040D">
      <w:pPr>
        <w:pStyle w:val="a3"/>
        <w:numPr>
          <w:ilvl w:val="0"/>
          <w:numId w:val="9"/>
        </w:num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Выявить стиль взаимодействия педагога с детьми</w:t>
      </w:r>
    </w:p>
    <w:p w:rsidR="002A7667" w:rsidRPr="00E85C6D" w:rsidRDefault="002A7667" w:rsidP="0046040D">
      <w:pPr>
        <w:pStyle w:val="a3"/>
        <w:numPr>
          <w:ilvl w:val="0"/>
          <w:numId w:val="9"/>
        </w:num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Выявить методы и приемы, обеспечивающие здоровьесберегающий процесс воспитания и обучения детей</w:t>
      </w:r>
    </w:p>
    <w:p w:rsidR="002A7667" w:rsidRPr="00E85C6D" w:rsidRDefault="002A7667" w:rsidP="0046040D">
      <w:pPr>
        <w:pStyle w:val="a3"/>
        <w:numPr>
          <w:ilvl w:val="0"/>
          <w:numId w:val="9"/>
        </w:num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Выявить методы и приемы по воспитанию у детей коммуникативных навыков</w:t>
      </w:r>
    </w:p>
    <w:p w:rsidR="002A7667" w:rsidRPr="00E85C6D" w:rsidRDefault="002A7667" w:rsidP="0046040D">
      <w:pPr>
        <w:pStyle w:val="a3"/>
        <w:numPr>
          <w:ilvl w:val="0"/>
          <w:numId w:val="9"/>
        </w:num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Выявить методы и приемы по регулированию отношений детей в группе, предупреждению детских конфликтов и умение целесообразно их решать</w:t>
      </w:r>
    </w:p>
    <w:p w:rsidR="008726B5" w:rsidRPr="00E85C6D" w:rsidRDefault="005377D1" w:rsidP="004604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3.2.</w:t>
      </w:r>
      <w:r w:rsidR="008726B5" w:rsidRPr="00E85C6D">
        <w:rPr>
          <w:rFonts w:ascii="Times New Roman" w:eastAsia="Times New Roman" w:hAnsi="Times New Roman"/>
          <w:b/>
          <w:color w:val="000000"/>
          <w:sz w:val="28"/>
          <w:szCs w:val="28"/>
          <w:lang w:eastAsia="ru-RU"/>
        </w:rPr>
        <w:t>Требования</w:t>
      </w:r>
      <w:r w:rsidR="00FC12F0" w:rsidRPr="00E85C6D">
        <w:rPr>
          <w:rFonts w:ascii="Times New Roman" w:eastAsia="Times New Roman" w:hAnsi="Times New Roman"/>
          <w:b/>
          <w:color w:val="000000"/>
          <w:sz w:val="28"/>
          <w:szCs w:val="28"/>
          <w:lang w:eastAsia="ru-RU"/>
        </w:rPr>
        <w:t>ми</w:t>
      </w:r>
      <w:r w:rsidR="008726B5" w:rsidRPr="00E85C6D">
        <w:rPr>
          <w:rFonts w:ascii="Times New Roman" w:eastAsia="Times New Roman" w:hAnsi="Times New Roman"/>
          <w:b/>
          <w:color w:val="000000"/>
          <w:sz w:val="28"/>
          <w:szCs w:val="28"/>
          <w:lang w:eastAsia="ru-RU"/>
        </w:rPr>
        <w:t xml:space="preserve"> к организации процедуры к</w:t>
      </w:r>
      <w:r w:rsidR="00FC12F0" w:rsidRPr="00E85C6D">
        <w:rPr>
          <w:rFonts w:ascii="Times New Roman" w:eastAsia="Times New Roman" w:hAnsi="Times New Roman"/>
          <w:b/>
          <w:color w:val="000000"/>
          <w:sz w:val="28"/>
          <w:szCs w:val="28"/>
          <w:lang w:eastAsia="ru-RU"/>
        </w:rPr>
        <w:t>онтроля являются:</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В первую очередь необходимо работать согласно планам, так </w:t>
      </w:r>
    </w:p>
    <w:p w:rsidR="008726B5" w:rsidRPr="007C6458"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как существуют и непредвиденные обстоятельства, которые вносят определенные коррективы, в том числе и в контроль. </w:t>
      </w:r>
      <w:r w:rsidR="004E301E">
        <w:rPr>
          <w:rFonts w:ascii="Times New Roman" w:eastAsia="Times New Roman" w:hAnsi="Times New Roman"/>
          <w:color w:val="000000"/>
          <w:sz w:val="28"/>
          <w:szCs w:val="28"/>
          <w:lang w:eastAsia="ru-RU"/>
        </w:rPr>
        <w:t>(таб.2)</w:t>
      </w:r>
    </w:p>
    <w:p w:rsidR="004E301E" w:rsidRPr="005377D1" w:rsidRDefault="004E301E" w:rsidP="0046040D">
      <w:pPr>
        <w:spacing w:after="0" w:line="240" w:lineRule="auto"/>
        <w:jc w:val="center"/>
        <w:rPr>
          <w:rFonts w:ascii="Times New Roman" w:hAnsi="Times New Roman"/>
          <w:b/>
          <w:sz w:val="28"/>
          <w:szCs w:val="28"/>
        </w:rPr>
      </w:pPr>
      <w:r w:rsidRPr="005377D1">
        <w:rPr>
          <w:rFonts w:ascii="Times New Roman" w:hAnsi="Times New Roman"/>
          <w:b/>
          <w:sz w:val="28"/>
          <w:szCs w:val="28"/>
        </w:rPr>
        <w:t xml:space="preserve">                                                  </w:t>
      </w:r>
      <w:r w:rsidR="007C6458" w:rsidRPr="005377D1">
        <w:rPr>
          <w:rFonts w:ascii="Times New Roman" w:hAnsi="Times New Roman"/>
          <w:b/>
          <w:sz w:val="28"/>
          <w:szCs w:val="28"/>
        </w:rPr>
        <w:t xml:space="preserve">                            </w:t>
      </w:r>
      <w:r w:rsidRPr="005377D1">
        <w:rPr>
          <w:rFonts w:ascii="Times New Roman" w:hAnsi="Times New Roman"/>
          <w:b/>
          <w:sz w:val="28"/>
          <w:szCs w:val="28"/>
        </w:rPr>
        <w:t xml:space="preserve"> Таблица 2</w:t>
      </w:r>
    </w:p>
    <w:p w:rsidR="00CF10E8" w:rsidRPr="005377D1" w:rsidRDefault="004E301E" w:rsidP="0046040D">
      <w:pPr>
        <w:spacing w:after="0" w:line="240" w:lineRule="auto"/>
        <w:jc w:val="center"/>
        <w:rPr>
          <w:rFonts w:ascii="Times New Roman" w:hAnsi="Times New Roman"/>
          <w:b/>
          <w:sz w:val="28"/>
          <w:szCs w:val="28"/>
        </w:rPr>
      </w:pPr>
      <w:r w:rsidRPr="005377D1">
        <w:rPr>
          <w:rFonts w:ascii="Times New Roman" w:hAnsi="Times New Roman"/>
          <w:b/>
          <w:sz w:val="28"/>
          <w:szCs w:val="28"/>
        </w:rPr>
        <w:t>План контрольно-аналитической деятельности</w:t>
      </w:r>
    </w:p>
    <w:tbl>
      <w:tblPr>
        <w:tblStyle w:val="a4"/>
        <w:tblW w:w="101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
        <w:gridCol w:w="316"/>
        <w:gridCol w:w="1812"/>
        <w:gridCol w:w="1985"/>
        <w:gridCol w:w="25"/>
        <w:gridCol w:w="145"/>
        <w:gridCol w:w="1274"/>
        <w:gridCol w:w="361"/>
        <w:gridCol w:w="38"/>
        <w:gridCol w:w="708"/>
        <w:gridCol w:w="27"/>
        <w:gridCol w:w="966"/>
        <w:gridCol w:w="141"/>
        <w:gridCol w:w="284"/>
        <w:gridCol w:w="992"/>
        <w:gridCol w:w="684"/>
      </w:tblGrid>
      <w:tr w:rsidR="00CF10E8" w:rsidRPr="007C6458" w:rsidTr="004E301E">
        <w:trPr>
          <w:gridAfter w:val="1"/>
          <w:wAfter w:w="684" w:type="dxa"/>
        </w:trPr>
        <w:tc>
          <w:tcPr>
            <w:tcW w:w="740" w:type="dxa"/>
            <w:gridSpan w:val="2"/>
          </w:tcPr>
          <w:p w:rsidR="00CF10E8" w:rsidRPr="007C6458" w:rsidRDefault="00CF10E8" w:rsidP="0046040D">
            <w:pPr>
              <w:jc w:val="center"/>
              <w:rPr>
                <w:rFonts w:ascii="Times New Roman" w:hAnsi="Times New Roman"/>
                <w:b/>
              </w:rPr>
            </w:pPr>
            <w:r w:rsidRPr="007C6458">
              <w:rPr>
                <w:rFonts w:ascii="Times New Roman" w:hAnsi="Times New Roman"/>
                <w:b/>
              </w:rPr>
              <w:t>№</w:t>
            </w:r>
          </w:p>
        </w:tc>
        <w:tc>
          <w:tcPr>
            <w:tcW w:w="1812" w:type="dxa"/>
          </w:tcPr>
          <w:p w:rsidR="00CF10E8" w:rsidRPr="007C6458" w:rsidRDefault="00CF10E8" w:rsidP="0046040D">
            <w:pPr>
              <w:jc w:val="center"/>
              <w:rPr>
                <w:rFonts w:ascii="Times New Roman" w:hAnsi="Times New Roman"/>
                <w:b/>
              </w:rPr>
            </w:pPr>
            <w:r w:rsidRPr="007C6458">
              <w:rPr>
                <w:rFonts w:ascii="Times New Roman" w:hAnsi="Times New Roman"/>
                <w:b/>
              </w:rPr>
              <w:t>Вопросы контроля</w:t>
            </w:r>
          </w:p>
        </w:tc>
        <w:tc>
          <w:tcPr>
            <w:tcW w:w="2155" w:type="dxa"/>
            <w:gridSpan w:val="3"/>
          </w:tcPr>
          <w:p w:rsidR="00CF10E8" w:rsidRPr="007C6458" w:rsidRDefault="00CF10E8" w:rsidP="0046040D">
            <w:pPr>
              <w:jc w:val="center"/>
              <w:rPr>
                <w:rFonts w:ascii="Times New Roman" w:hAnsi="Times New Roman"/>
                <w:b/>
              </w:rPr>
            </w:pPr>
            <w:r w:rsidRPr="007C6458">
              <w:rPr>
                <w:rFonts w:ascii="Times New Roman" w:hAnsi="Times New Roman"/>
                <w:b/>
              </w:rPr>
              <w:t>цель</w:t>
            </w:r>
          </w:p>
        </w:tc>
        <w:tc>
          <w:tcPr>
            <w:tcW w:w="1635" w:type="dxa"/>
            <w:gridSpan w:val="2"/>
          </w:tcPr>
          <w:p w:rsidR="00CF10E8" w:rsidRPr="007C6458" w:rsidRDefault="00CF10E8" w:rsidP="0046040D">
            <w:pPr>
              <w:jc w:val="center"/>
              <w:rPr>
                <w:rFonts w:ascii="Times New Roman" w:hAnsi="Times New Roman"/>
                <w:b/>
              </w:rPr>
            </w:pPr>
            <w:r w:rsidRPr="007C6458">
              <w:rPr>
                <w:rFonts w:ascii="Times New Roman" w:hAnsi="Times New Roman"/>
                <w:b/>
              </w:rPr>
              <w:t>Предмет контроля</w:t>
            </w:r>
          </w:p>
        </w:tc>
        <w:tc>
          <w:tcPr>
            <w:tcW w:w="773" w:type="dxa"/>
            <w:gridSpan w:val="3"/>
          </w:tcPr>
          <w:p w:rsidR="00CF10E8" w:rsidRPr="007C6458" w:rsidRDefault="00CF10E8" w:rsidP="0046040D">
            <w:pPr>
              <w:jc w:val="center"/>
              <w:rPr>
                <w:rFonts w:ascii="Times New Roman" w:hAnsi="Times New Roman"/>
                <w:b/>
              </w:rPr>
            </w:pPr>
            <w:r w:rsidRPr="007C6458">
              <w:rPr>
                <w:rFonts w:ascii="Times New Roman" w:hAnsi="Times New Roman"/>
                <w:b/>
              </w:rPr>
              <w:t>Ф. И. О. группа</w:t>
            </w:r>
          </w:p>
        </w:tc>
        <w:tc>
          <w:tcPr>
            <w:tcW w:w="1391" w:type="dxa"/>
            <w:gridSpan w:val="3"/>
          </w:tcPr>
          <w:p w:rsidR="00CF10E8" w:rsidRPr="007C6458" w:rsidRDefault="00CF10E8" w:rsidP="0046040D">
            <w:pPr>
              <w:jc w:val="center"/>
              <w:rPr>
                <w:rFonts w:ascii="Times New Roman" w:hAnsi="Times New Roman"/>
                <w:b/>
              </w:rPr>
            </w:pPr>
            <w:r w:rsidRPr="007C6458">
              <w:rPr>
                <w:rFonts w:ascii="Times New Roman" w:hAnsi="Times New Roman"/>
                <w:b/>
              </w:rPr>
              <w:t xml:space="preserve">Срок </w:t>
            </w:r>
          </w:p>
        </w:tc>
        <w:tc>
          <w:tcPr>
            <w:tcW w:w="992" w:type="dxa"/>
          </w:tcPr>
          <w:p w:rsidR="00CF10E8" w:rsidRPr="007C6458" w:rsidRDefault="00CF10E8" w:rsidP="0046040D">
            <w:pPr>
              <w:jc w:val="center"/>
              <w:rPr>
                <w:rFonts w:ascii="Times New Roman" w:hAnsi="Times New Roman"/>
                <w:b/>
              </w:rPr>
            </w:pPr>
            <w:r w:rsidRPr="007C6458">
              <w:rPr>
                <w:rFonts w:ascii="Times New Roman" w:hAnsi="Times New Roman"/>
                <w:b/>
              </w:rPr>
              <w:t xml:space="preserve">Выход </w:t>
            </w:r>
          </w:p>
        </w:tc>
      </w:tr>
      <w:tr w:rsidR="00CF10E8" w:rsidRPr="007C6458" w:rsidTr="004E301E">
        <w:trPr>
          <w:gridAfter w:val="1"/>
          <w:wAfter w:w="684" w:type="dxa"/>
        </w:trPr>
        <w:tc>
          <w:tcPr>
            <w:tcW w:w="9498" w:type="dxa"/>
            <w:gridSpan w:val="15"/>
          </w:tcPr>
          <w:p w:rsidR="00CF10E8" w:rsidRPr="007C6458" w:rsidRDefault="00CF10E8" w:rsidP="0046040D">
            <w:pPr>
              <w:jc w:val="center"/>
              <w:rPr>
                <w:rFonts w:ascii="Times New Roman" w:hAnsi="Times New Roman"/>
                <w:b/>
              </w:rPr>
            </w:pPr>
            <w:r w:rsidRPr="007C6458">
              <w:rPr>
                <w:rFonts w:ascii="Times New Roman" w:hAnsi="Times New Roman"/>
                <w:b/>
                <w:lang w:val="en-US"/>
              </w:rPr>
              <w:t>I</w:t>
            </w:r>
            <w:r w:rsidRPr="007C6458">
              <w:rPr>
                <w:rFonts w:ascii="Times New Roman" w:hAnsi="Times New Roman"/>
                <w:b/>
              </w:rPr>
              <w:t xml:space="preserve"> Комплексный </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1</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Уровень развития детей на начало года</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Определение индивидуального маршрута развития каждого ребенка</w:t>
            </w:r>
          </w:p>
        </w:tc>
        <w:tc>
          <w:tcPr>
            <w:tcW w:w="1780" w:type="dxa"/>
            <w:gridSpan w:val="3"/>
          </w:tcPr>
          <w:p w:rsidR="00CF10E8" w:rsidRPr="007C6458" w:rsidRDefault="00CF10E8" w:rsidP="0046040D">
            <w:pPr>
              <w:rPr>
                <w:rFonts w:ascii="Times New Roman" w:hAnsi="Times New Roman"/>
              </w:rPr>
            </w:pPr>
            <w:r w:rsidRPr="007C6458">
              <w:rPr>
                <w:rFonts w:ascii="Times New Roman" w:hAnsi="Times New Roman"/>
              </w:rPr>
              <w:t>компетенции</w:t>
            </w:r>
          </w:p>
        </w:tc>
        <w:tc>
          <w:tcPr>
            <w:tcW w:w="773" w:type="dxa"/>
            <w:gridSpan w:val="3"/>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1107" w:type="dxa"/>
            <w:gridSpan w:val="2"/>
          </w:tcPr>
          <w:p w:rsidR="00CF10E8" w:rsidRPr="007C6458" w:rsidRDefault="00CF10E8" w:rsidP="0046040D">
            <w:pPr>
              <w:rPr>
                <w:rFonts w:ascii="Times New Roman" w:hAnsi="Times New Roman"/>
              </w:rPr>
            </w:pPr>
            <w:r w:rsidRPr="007C6458">
              <w:rPr>
                <w:rFonts w:ascii="Times New Roman" w:hAnsi="Times New Roman"/>
              </w:rPr>
              <w:t>сентябрь</w:t>
            </w:r>
          </w:p>
        </w:tc>
        <w:tc>
          <w:tcPr>
            <w:tcW w:w="1276" w:type="dxa"/>
            <w:gridSpan w:val="2"/>
          </w:tcPr>
          <w:p w:rsidR="00CF10E8" w:rsidRPr="007C6458" w:rsidRDefault="00CF10E8" w:rsidP="0046040D">
            <w:pPr>
              <w:rPr>
                <w:rFonts w:ascii="Times New Roman" w:hAnsi="Times New Roman"/>
              </w:rPr>
            </w:pPr>
            <w:r w:rsidRPr="007C6458">
              <w:rPr>
                <w:rFonts w:ascii="Times New Roman" w:hAnsi="Times New Roman"/>
              </w:rPr>
              <w:t>Совещание при заведующей</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2</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Уровень развития детей на конец года</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Отслеживание динамики развития</w:t>
            </w:r>
          </w:p>
        </w:tc>
        <w:tc>
          <w:tcPr>
            <w:tcW w:w="1780" w:type="dxa"/>
            <w:gridSpan w:val="3"/>
          </w:tcPr>
          <w:p w:rsidR="00CF10E8" w:rsidRPr="007C6458" w:rsidRDefault="00CF10E8" w:rsidP="0046040D">
            <w:pPr>
              <w:jc w:val="center"/>
              <w:rPr>
                <w:rFonts w:ascii="Times New Roman" w:hAnsi="Times New Roman"/>
              </w:rPr>
            </w:pPr>
            <w:r w:rsidRPr="007C6458">
              <w:rPr>
                <w:rFonts w:ascii="Times New Roman" w:hAnsi="Times New Roman"/>
              </w:rPr>
              <w:t>компетенции</w:t>
            </w:r>
          </w:p>
        </w:tc>
        <w:tc>
          <w:tcPr>
            <w:tcW w:w="773" w:type="dxa"/>
            <w:gridSpan w:val="3"/>
          </w:tcPr>
          <w:p w:rsidR="00CF10E8" w:rsidRPr="007C6458" w:rsidRDefault="00CF10E8" w:rsidP="0046040D">
            <w:pPr>
              <w:jc w:val="center"/>
              <w:rPr>
                <w:rFonts w:ascii="Times New Roman" w:hAnsi="Times New Roman"/>
              </w:rPr>
            </w:pPr>
            <w:r w:rsidRPr="007C6458">
              <w:rPr>
                <w:rFonts w:ascii="Times New Roman" w:hAnsi="Times New Roman"/>
              </w:rPr>
              <w:t>Все группы</w:t>
            </w:r>
          </w:p>
        </w:tc>
        <w:tc>
          <w:tcPr>
            <w:tcW w:w="1107" w:type="dxa"/>
            <w:gridSpan w:val="2"/>
          </w:tcPr>
          <w:p w:rsidR="00CF10E8" w:rsidRPr="007C6458" w:rsidRDefault="00CF10E8" w:rsidP="0046040D">
            <w:pPr>
              <w:rPr>
                <w:rFonts w:ascii="Times New Roman" w:hAnsi="Times New Roman"/>
              </w:rPr>
            </w:pPr>
            <w:r w:rsidRPr="007C6458">
              <w:rPr>
                <w:rFonts w:ascii="Times New Roman" w:hAnsi="Times New Roman"/>
              </w:rPr>
              <w:t>май</w:t>
            </w:r>
          </w:p>
        </w:tc>
        <w:tc>
          <w:tcPr>
            <w:tcW w:w="1276" w:type="dxa"/>
            <w:gridSpan w:val="2"/>
          </w:tcPr>
          <w:p w:rsidR="00CF10E8" w:rsidRPr="007C6458" w:rsidRDefault="00CF10E8" w:rsidP="0046040D">
            <w:pPr>
              <w:rPr>
                <w:rFonts w:ascii="Times New Roman" w:hAnsi="Times New Roman"/>
              </w:rPr>
            </w:pPr>
            <w:r w:rsidRPr="007C6458">
              <w:rPr>
                <w:rFonts w:ascii="Times New Roman" w:hAnsi="Times New Roman"/>
              </w:rPr>
              <w:t>Справка  П.С.</w:t>
            </w:r>
          </w:p>
        </w:tc>
      </w:tr>
      <w:tr w:rsidR="00CF10E8" w:rsidRPr="007C6458" w:rsidTr="004E301E">
        <w:trPr>
          <w:gridAfter w:val="1"/>
          <w:wAfter w:w="684" w:type="dxa"/>
        </w:trPr>
        <w:tc>
          <w:tcPr>
            <w:tcW w:w="9498" w:type="dxa"/>
            <w:gridSpan w:val="15"/>
          </w:tcPr>
          <w:p w:rsidR="00CF10E8" w:rsidRPr="007C6458" w:rsidRDefault="00CF10E8" w:rsidP="0046040D">
            <w:pPr>
              <w:jc w:val="center"/>
              <w:rPr>
                <w:rFonts w:ascii="Times New Roman" w:hAnsi="Times New Roman"/>
                <w:b/>
              </w:rPr>
            </w:pPr>
            <w:r w:rsidRPr="007C6458">
              <w:rPr>
                <w:rFonts w:ascii="Times New Roman" w:hAnsi="Times New Roman"/>
                <w:b/>
                <w:lang w:val="en-US"/>
              </w:rPr>
              <w:t>II</w:t>
            </w:r>
            <w:r w:rsidRPr="007C6458">
              <w:rPr>
                <w:rFonts w:ascii="Times New Roman" w:hAnsi="Times New Roman"/>
                <w:b/>
              </w:rPr>
              <w:t xml:space="preserve"> Тематический</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1</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Обучение детей элементарной математике</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Изучение состояния работы в ДОУ по формированию Э.М.П.</w:t>
            </w:r>
          </w:p>
        </w:tc>
        <w:tc>
          <w:tcPr>
            <w:tcW w:w="1818" w:type="dxa"/>
            <w:gridSpan w:val="4"/>
          </w:tcPr>
          <w:p w:rsidR="00CF10E8" w:rsidRPr="007C6458" w:rsidRDefault="00CF10E8" w:rsidP="0046040D">
            <w:pPr>
              <w:rPr>
                <w:rFonts w:ascii="Times New Roman" w:hAnsi="Times New Roman"/>
              </w:rPr>
            </w:pPr>
            <w:r w:rsidRPr="007C6458">
              <w:rPr>
                <w:rFonts w:ascii="Times New Roman" w:hAnsi="Times New Roman"/>
              </w:rPr>
              <w:t>Развивающая среда, профессион. педагога ЗУН,  работа с родителями</w:t>
            </w:r>
          </w:p>
        </w:tc>
        <w:tc>
          <w:tcPr>
            <w:tcW w:w="708" w:type="dxa"/>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1134" w:type="dxa"/>
            <w:gridSpan w:val="3"/>
          </w:tcPr>
          <w:p w:rsidR="00CF10E8" w:rsidRPr="007C6458" w:rsidRDefault="00CF10E8" w:rsidP="0046040D">
            <w:pPr>
              <w:rPr>
                <w:rFonts w:ascii="Times New Roman" w:hAnsi="Times New Roman"/>
              </w:rPr>
            </w:pPr>
            <w:r w:rsidRPr="007C6458">
              <w:rPr>
                <w:rFonts w:ascii="Times New Roman" w:hAnsi="Times New Roman"/>
              </w:rPr>
              <w:t>октябрь</w:t>
            </w:r>
          </w:p>
        </w:tc>
        <w:tc>
          <w:tcPr>
            <w:tcW w:w="1960" w:type="dxa"/>
            <w:gridSpan w:val="3"/>
          </w:tcPr>
          <w:p w:rsidR="00CF10E8" w:rsidRPr="007C6458" w:rsidRDefault="00CF10E8" w:rsidP="0046040D">
            <w:pPr>
              <w:jc w:val="center"/>
              <w:rPr>
                <w:rFonts w:ascii="Times New Roman" w:hAnsi="Times New Roman"/>
              </w:rPr>
            </w:pPr>
            <w:r w:rsidRPr="007C6458">
              <w:rPr>
                <w:rFonts w:ascii="Times New Roman" w:hAnsi="Times New Roman"/>
              </w:rPr>
              <w:t>Справка  П.С.</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2</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Организация работы в ДОУ по здоровьесбережению</w:t>
            </w:r>
          </w:p>
        </w:tc>
        <w:tc>
          <w:tcPr>
            <w:tcW w:w="1985" w:type="dxa"/>
          </w:tcPr>
          <w:p w:rsidR="00CF10E8" w:rsidRPr="007C6458" w:rsidRDefault="00CF10E8" w:rsidP="0046040D">
            <w:pPr>
              <w:rPr>
                <w:rFonts w:ascii="Times New Roman" w:hAnsi="Times New Roman"/>
              </w:rPr>
            </w:pPr>
            <w:r w:rsidRPr="007C6458">
              <w:rPr>
                <w:rFonts w:ascii="Times New Roman" w:hAnsi="Times New Roman"/>
              </w:rPr>
              <w:t>Отслеживание системы работы по реализации программы «Тропинка к успеху»</w:t>
            </w:r>
          </w:p>
        </w:tc>
        <w:tc>
          <w:tcPr>
            <w:tcW w:w="1805" w:type="dxa"/>
            <w:gridSpan w:val="4"/>
          </w:tcPr>
          <w:p w:rsidR="00CF10E8" w:rsidRPr="007C6458" w:rsidRDefault="00CF10E8" w:rsidP="0046040D">
            <w:pPr>
              <w:rPr>
                <w:rFonts w:ascii="Times New Roman" w:hAnsi="Times New Roman"/>
              </w:rPr>
            </w:pPr>
            <w:r w:rsidRPr="007C6458">
              <w:rPr>
                <w:rFonts w:ascii="Times New Roman" w:hAnsi="Times New Roman"/>
              </w:rPr>
              <w:t>Мероприятия по программе «Тропинка к успеху»</w:t>
            </w:r>
          </w:p>
        </w:tc>
        <w:tc>
          <w:tcPr>
            <w:tcW w:w="773" w:type="dxa"/>
            <w:gridSpan w:val="3"/>
          </w:tcPr>
          <w:p w:rsidR="00CF10E8" w:rsidRPr="007C6458" w:rsidRDefault="00CF10E8" w:rsidP="0046040D">
            <w:pPr>
              <w:jc w:val="center"/>
              <w:rPr>
                <w:rFonts w:ascii="Times New Roman" w:hAnsi="Times New Roman"/>
              </w:rPr>
            </w:pPr>
            <w:r w:rsidRPr="007C6458">
              <w:rPr>
                <w:rFonts w:ascii="Times New Roman" w:hAnsi="Times New Roman"/>
              </w:rPr>
              <w:t>Все группы</w:t>
            </w:r>
          </w:p>
        </w:tc>
        <w:tc>
          <w:tcPr>
            <w:tcW w:w="1107" w:type="dxa"/>
            <w:gridSpan w:val="2"/>
          </w:tcPr>
          <w:p w:rsidR="00CF10E8" w:rsidRPr="007C6458" w:rsidRDefault="00CF10E8" w:rsidP="0046040D">
            <w:pPr>
              <w:rPr>
                <w:rFonts w:ascii="Times New Roman" w:hAnsi="Times New Roman"/>
              </w:rPr>
            </w:pPr>
            <w:r w:rsidRPr="007C6458">
              <w:rPr>
                <w:rFonts w:ascii="Times New Roman" w:hAnsi="Times New Roman"/>
              </w:rPr>
              <w:t>январь</w:t>
            </w:r>
          </w:p>
        </w:tc>
        <w:tc>
          <w:tcPr>
            <w:tcW w:w="1276" w:type="dxa"/>
            <w:gridSpan w:val="2"/>
          </w:tcPr>
          <w:p w:rsidR="00CF10E8" w:rsidRPr="007C6458" w:rsidRDefault="00CF10E8" w:rsidP="0046040D">
            <w:pPr>
              <w:jc w:val="center"/>
              <w:rPr>
                <w:rFonts w:ascii="Times New Roman" w:hAnsi="Times New Roman"/>
              </w:rPr>
            </w:pPr>
            <w:r w:rsidRPr="007C6458">
              <w:rPr>
                <w:rFonts w:ascii="Times New Roman" w:hAnsi="Times New Roman"/>
              </w:rPr>
              <w:t>Справка  П.С.</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3</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Организация воспитательно-образовательной работы по экологическому воспитанию</w:t>
            </w:r>
          </w:p>
        </w:tc>
        <w:tc>
          <w:tcPr>
            <w:tcW w:w="1985" w:type="dxa"/>
          </w:tcPr>
          <w:p w:rsidR="00CF10E8" w:rsidRPr="007C6458" w:rsidRDefault="00CF10E8" w:rsidP="0046040D">
            <w:pPr>
              <w:rPr>
                <w:rFonts w:ascii="Times New Roman" w:hAnsi="Times New Roman"/>
              </w:rPr>
            </w:pPr>
            <w:r w:rsidRPr="007C6458">
              <w:rPr>
                <w:rFonts w:ascii="Times New Roman" w:hAnsi="Times New Roman"/>
              </w:rPr>
              <w:t>Отслеживание системы работы по формированию экологических знаний и навыков</w:t>
            </w:r>
          </w:p>
        </w:tc>
        <w:tc>
          <w:tcPr>
            <w:tcW w:w="1805" w:type="dxa"/>
            <w:gridSpan w:val="4"/>
          </w:tcPr>
          <w:p w:rsidR="00CF10E8" w:rsidRPr="007C6458" w:rsidRDefault="00CF10E8" w:rsidP="0046040D">
            <w:pPr>
              <w:rPr>
                <w:rFonts w:ascii="Times New Roman" w:hAnsi="Times New Roman"/>
              </w:rPr>
            </w:pPr>
            <w:r w:rsidRPr="007C6458">
              <w:rPr>
                <w:rFonts w:ascii="Times New Roman" w:hAnsi="Times New Roman"/>
              </w:rPr>
              <w:t>Развивающая среда, профессион. педагога ЗУН,  работа с родителями</w:t>
            </w:r>
          </w:p>
        </w:tc>
        <w:tc>
          <w:tcPr>
            <w:tcW w:w="773" w:type="dxa"/>
            <w:gridSpan w:val="3"/>
          </w:tcPr>
          <w:p w:rsidR="00CF10E8" w:rsidRPr="007C6458" w:rsidRDefault="00CF10E8" w:rsidP="0046040D">
            <w:pPr>
              <w:rPr>
                <w:rFonts w:ascii="Times New Roman" w:hAnsi="Times New Roman"/>
              </w:rPr>
            </w:pPr>
            <w:r w:rsidRPr="007C6458">
              <w:rPr>
                <w:rFonts w:ascii="Times New Roman" w:hAnsi="Times New Roman"/>
                <w:lang w:val="en-US"/>
              </w:rPr>
              <w:t>II</w:t>
            </w:r>
            <w:r w:rsidRPr="007C6458">
              <w:rPr>
                <w:rFonts w:ascii="Times New Roman" w:hAnsi="Times New Roman"/>
              </w:rPr>
              <w:t xml:space="preserve"> Младшая</w:t>
            </w:r>
          </w:p>
          <w:p w:rsidR="00CF10E8" w:rsidRPr="007C6458" w:rsidRDefault="00CF10E8" w:rsidP="0046040D">
            <w:pPr>
              <w:rPr>
                <w:rFonts w:ascii="Times New Roman" w:hAnsi="Times New Roman"/>
              </w:rPr>
            </w:pPr>
            <w:r w:rsidRPr="007C6458">
              <w:rPr>
                <w:rFonts w:ascii="Times New Roman" w:hAnsi="Times New Roman"/>
              </w:rPr>
              <w:t>Средняя</w:t>
            </w:r>
          </w:p>
          <w:p w:rsidR="00CF10E8" w:rsidRPr="007C6458" w:rsidRDefault="00CF10E8" w:rsidP="0046040D">
            <w:pPr>
              <w:rPr>
                <w:rFonts w:ascii="Times New Roman" w:hAnsi="Times New Roman"/>
              </w:rPr>
            </w:pPr>
            <w:r w:rsidRPr="007C6458">
              <w:rPr>
                <w:rFonts w:ascii="Times New Roman" w:hAnsi="Times New Roman"/>
              </w:rPr>
              <w:t>Старшая</w:t>
            </w:r>
          </w:p>
          <w:p w:rsidR="00CF10E8" w:rsidRPr="007C6458" w:rsidRDefault="00CF10E8" w:rsidP="0046040D">
            <w:pPr>
              <w:rPr>
                <w:rFonts w:ascii="Times New Roman" w:hAnsi="Times New Roman"/>
              </w:rPr>
            </w:pPr>
            <w:r w:rsidRPr="007C6458">
              <w:rPr>
                <w:rFonts w:ascii="Times New Roman" w:hAnsi="Times New Roman"/>
              </w:rPr>
              <w:t>Подготовит.</w:t>
            </w:r>
          </w:p>
          <w:p w:rsidR="00CF10E8" w:rsidRPr="007C6458" w:rsidRDefault="00CF10E8" w:rsidP="0046040D">
            <w:pPr>
              <w:rPr>
                <w:rFonts w:ascii="Times New Roman" w:hAnsi="Times New Roman"/>
              </w:rPr>
            </w:pPr>
            <w:r w:rsidRPr="007C6458">
              <w:rPr>
                <w:rFonts w:ascii="Times New Roman" w:hAnsi="Times New Roman"/>
              </w:rPr>
              <w:lastRenderedPageBreak/>
              <w:t>группы</w:t>
            </w:r>
          </w:p>
        </w:tc>
        <w:tc>
          <w:tcPr>
            <w:tcW w:w="1107" w:type="dxa"/>
            <w:gridSpan w:val="2"/>
          </w:tcPr>
          <w:p w:rsidR="00CF10E8" w:rsidRPr="007C6458" w:rsidRDefault="00CF10E8" w:rsidP="0046040D">
            <w:pPr>
              <w:rPr>
                <w:rFonts w:ascii="Times New Roman" w:hAnsi="Times New Roman"/>
              </w:rPr>
            </w:pPr>
            <w:r w:rsidRPr="007C6458">
              <w:rPr>
                <w:rFonts w:ascii="Times New Roman" w:hAnsi="Times New Roman"/>
              </w:rPr>
              <w:lastRenderedPageBreak/>
              <w:t>февраль</w:t>
            </w:r>
          </w:p>
        </w:tc>
        <w:tc>
          <w:tcPr>
            <w:tcW w:w="1276" w:type="dxa"/>
            <w:gridSpan w:val="2"/>
          </w:tcPr>
          <w:p w:rsidR="00CF10E8" w:rsidRPr="007C6458" w:rsidRDefault="00CF10E8" w:rsidP="0046040D">
            <w:pPr>
              <w:jc w:val="center"/>
              <w:rPr>
                <w:rFonts w:ascii="Times New Roman" w:hAnsi="Times New Roman"/>
              </w:rPr>
            </w:pPr>
            <w:r w:rsidRPr="007C6458">
              <w:rPr>
                <w:rFonts w:ascii="Times New Roman" w:hAnsi="Times New Roman"/>
              </w:rPr>
              <w:t>Справка  П.С.</w:t>
            </w:r>
          </w:p>
        </w:tc>
      </w:tr>
      <w:tr w:rsidR="00CF10E8" w:rsidRPr="007C6458" w:rsidTr="004E301E">
        <w:trPr>
          <w:gridAfter w:val="1"/>
          <w:wAfter w:w="684" w:type="dxa"/>
        </w:trPr>
        <w:tc>
          <w:tcPr>
            <w:tcW w:w="9498" w:type="dxa"/>
            <w:gridSpan w:val="15"/>
          </w:tcPr>
          <w:p w:rsidR="00CF10E8" w:rsidRPr="007C6458" w:rsidRDefault="00CF10E8" w:rsidP="0046040D">
            <w:pPr>
              <w:jc w:val="center"/>
              <w:rPr>
                <w:rFonts w:ascii="Times New Roman" w:hAnsi="Times New Roman"/>
                <w:b/>
              </w:rPr>
            </w:pPr>
            <w:r w:rsidRPr="007C6458">
              <w:rPr>
                <w:rFonts w:ascii="Times New Roman" w:hAnsi="Times New Roman"/>
                <w:b/>
                <w:lang w:val="en-US"/>
              </w:rPr>
              <w:lastRenderedPageBreak/>
              <w:t>III</w:t>
            </w:r>
            <w:r w:rsidRPr="007C6458">
              <w:rPr>
                <w:rFonts w:ascii="Times New Roman" w:hAnsi="Times New Roman"/>
                <w:b/>
              </w:rPr>
              <w:t xml:space="preserve"> Персональный </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1</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 xml:space="preserve">Аттестация </w:t>
            </w:r>
          </w:p>
        </w:tc>
        <w:tc>
          <w:tcPr>
            <w:tcW w:w="2155" w:type="dxa"/>
            <w:gridSpan w:val="3"/>
          </w:tcPr>
          <w:p w:rsidR="00CF10E8" w:rsidRPr="007C6458" w:rsidRDefault="00CF10E8" w:rsidP="0046040D">
            <w:pPr>
              <w:rPr>
                <w:rFonts w:ascii="Times New Roman" w:hAnsi="Times New Roman"/>
              </w:rPr>
            </w:pPr>
            <w:r w:rsidRPr="007C6458">
              <w:rPr>
                <w:rFonts w:ascii="Times New Roman" w:hAnsi="Times New Roman"/>
              </w:rPr>
              <w:t>Определение уровня проф. Компетенции и уровня практической деятельности соответствующих требованиям, заявленной категории</w:t>
            </w:r>
          </w:p>
        </w:tc>
        <w:tc>
          <w:tcPr>
            <w:tcW w:w="1635" w:type="dxa"/>
            <w:gridSpan w:val="2"/>
          </w:tcPr>
          <w:p w:rsidR="00CF10E8" w:rsidRPr="007C6458" w:rsidRDefault="00CF10E8" w:rsidP="0046040D">
            <w:pPr>
              <w:rPr>
                <w:rFonts w:ascii="Times New Roman" w:hAnsi="Times New Roman"/>
              </w:rPr>
            </w:pPr>
            <w:r w:rsidRPr="007C6458">
              <w:rPr>
                <w:rFonts w:ascii="Times New Roman" w:hAnsi="Times New Roman"/>
              </w:rPr>
              <w:t>Деятельность педагога</w:t>
            </w:r>
          </w:p>
        </w:tc>
        <w:tc>
          <w:tcPr>
            <w:tcW w:w="773" w:type="dxa"/>
            <w:gridSpan w:val="3"/>
          </w:tcPr>
          <w:p w:rsidR="00CF10E8" w:rsidRPr="007C6458" w:rsidRDefault="00CF10E8" w:rsidP="0046040D">
            <w:pPr>
              <w:rPr>
                <w:rFonts w:ascii="Times New Roman" w:hAnsi="Times New Roman"/>
              </w:rPr>
            </w:pPr>
            <w:r w:rsidRPr="007C6458">
              <w:rPr>
                <w:rFonts w:ascii="Times New Roman" w:hAnsi="Times New Roman"/>
              </w:rPr>
              <w:t>Л.А.Белико-</w:t>
            </w:r>
          </w:p>
          <w:p w:rsidR="00CF10E8" w:rsidRPr="007C6458" w:rsidRDefault="00CF10E8" w:rsidP="0046040D">
            <w:pPr>
              <w:rPr>
                <w:rFonts w:ascii="Times New Roman" w:hAnsi="Times New Roman"/>
              </w:rPr>
            </w:pPr>
            <w:r w:rsidRPr="007C6458">
              <w:rPr>
                <w:rFonts w:ascii="Times New Roman" w:hAnsi="Times New Roman"/>
              </w:rPr>
              <w:t>ва</w:t>
            </w:r>
          </w:p>
          <w:p w:rsidR="00CF10E8" w:rsidRPr="007C6458" w:rsidRDefault="00CF10E8" w:rsidP="0046040D">
            <w:pPr>
              <w:rPr>
                <w:rFonts w:ascii="Times New Roman" w:hAnsi="Times New Roman"/>
              </w:rPr>
            </w:pPr>
            <w:r w:rsidRPr="007C6458">
              <w:rPr>
                <w:rFonts w:ascii="Times New Roman" w:hAnsi="Times New Roman"/>
              </w:rPr>
              <w:t>С.А.Кадоч-</w:t>
            </w:r>
          </w:p>
          <w:p w:rsidR="00CF10E8" w:rsidRPr="007C6458" w:rsidRDefault="00CF10E8" w:rsidP="0046040D">
            <w:pPr>
              <w:rPr>
                <w:rFonts w:ascii="Times New Roman" w:hAnsi="Times New Roman"/>
              </w:rPr>
            </w:pPr>
            <w:r w:rsidRPr="007C6458">
              <w:rPr>
                <w:rFonts w:ascii="Times New Roman" w:hAnsi="Times New Roman"/>
              </w:rPr>
              <w:t>никова</w:t>
            </w:r>
          </w:p>
        </w:tc>
        <w:tc>
          <w:tcPr>
            <w:tcW w:w="966" w:type="dxa"/>
          </w:tcPr>
          <w:p w:rsidR="00CF10E8" w:rsidRPr="007C6458" w:rsidRDefault="00CF10E8" w:rsidP="0046040D">
            <w:pPr>
              <w:rPr>
                <w:rFonts w:ascii="Times New Roman" w:hAnsi="Times New Roman"/>
              </w:rPr>
            </w:pPr>
            <w:r w:rsidRPr="007C6458">
              <w:rPr>
                <w:rFonts w:ascii="Times New Roman" w:hAnsi="Times New Roman"/>
              </w:rPr>
              <w:t>Декабрь</w:t>
            </w:r>
          </w:p>
          <w:p w:rsidR="00CF10E8" w:rsidRPr="007C6458" w:rsidRDefault="00CF10E8" w:rsidP="0046040D">
            <w:pPr>
              <w:rPr>
                <w:rFonts w:ascii="Times New Roman" w:hAnsi="Times New Roman"/>
              </w:rPr>
            </w:pPr>
            <w:r w:rsidRPr="007C6458">
              <w:rPr>
                <w:rFonts w:ascii="Times New Roman" w:hAnsi="Times New Roman"/>
              </w:rPr>
              <w:t>январь</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 xml:space="preserve">Аттестация </w:t>
            </w:r>
          </w:p>
        </w:tc>
      </w:tr>
      <w:tr w:rsidR="00CF10E8" w:rsidRPr="007C6458" w:rsidTr="004E301E">
        <w:trPr>
          <w:gridAfter w:val="1"/>
          <w:wAfter w:w="684" w:type="dxa"/>
        </w:trPr>
        <w:tc>
          <w:tcPr>
            <w:tcW w:w="9498" w:type="dxa"/>
            <w:gridSpan w:val="15"/>
          </w:tcPr>
          <w:p w:rsidR="00CF10E8" w:rsidRPr="007C6458" w:rsidRDefault="00CF10E8" w:rsidP="0046040D">
            <w:pPr>
              <w:jc w:val="center"/>
              <w:rPr>
                <w:rFonts w:ascii="Times New Roman" w:hAnsi="Times New Roman"/>
                <w:b/>
              </w:rPr>
            </w:pPr>
            <w:r w:rsidRPr="007C6458">
              <w:rPr>
                <w:rFonts w:ascii="Times New Roman" w:hAnsi="Times New Roman"/>
                <w:b/>
                <w:lang w:val="en-US"/>
              </w:rPr>
              <w:t>IV</w:t>
            </w:r>
            <w:r w:rsidRPr="007C6458">
              <w:rPr>
                <w:rFonts w:ascii="Times New Roman" w:hAnsi="Times New Roman"/>
                <w:b/>
              </w:rPr>
              <w:t xml:space="preserve"> Оперативный </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1</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Календарное планирование</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Соответствие перспективному плану</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Календарное планирова-ние</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Воспитатели всех групп, специалисты</w:t>
            </w:r>
          </w:p>
        </w:tc>
        <w:tc>
          <w:tcPr>
            <w:tcW w:w="966" w:type="dxa"/>
          </w:tcPr>
          <w:p w:rsidR="00CF10E8" w:rsidRPr="007C6458" w:rsidRDefault="00CF10E8" w:rsidP="0046040D">
            <w:pPr>
              <w:rPr>
                <w:rFonts w:ascii="Times New Roman" w:hAnsi="Times New Roman"/>
              </w:rPr>
            </w:pPr>
            <w:r w:rsidRPr="007C6458">
              <w:rPr>
                <w:rFonts w:ascii="Times New Roman" w:hAnsi="Times New Roman"/>
              </w:rPr>
              <w:t>сентябрь</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2</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Индивидуальная работа</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Осуществление индивидуального подхода на занятиях</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Планирова-ние занятий</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966" w:type="dxa"/>
          </w:tcPr>
          <w:p w:rsidR="00CF10E8" w:rsidRPr="007C6458" w:rsidRDefault="00CF10E8" w:rsidP="0046040D">
            <w:pPr>
              <w:rPr>
                <w:rFonts w:ascii="Times New Roman" w:hAnsi="Times New Roman"/>
              </w:rPr>
            </w:pPr>
            <w:r w:rsidRPr="007C6458">
              <w:rPr>
                <w:rFonts w:ascii="Times New Roman" w:hAnsi="Times New Roman"/>
              </w:rPr>
              <w:t>Один раз в квартал</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3</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Проведение праздников и развлечений</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 xml:space="preserve">Обеспечение условий для реализации способностей каждого ребенка </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Праздники, досуги, развлечения</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 xml:space="preserve">Воспитатели, специалисты </w:t>
            </w:r>
          </w:p>
        </w:tc>
        <w:tc>
          <w:tcPr>
            <w:tcW w:w="966" w:type="dxa"/>
          </w:tcPr>
          <w:p w:rsidR="00CF10E8" w:rsidRPr="007C6458" w:rsidRDefault="00CF10E8" w:rsidP="0046040D">
            <w:pPr>
              <w:rPr>
                <w:rFonts w:ascii="Times New Roman" w:hAnsi="Times New Roman"/>
              </w:rPr>
            </w:pPr>
            <w:r w:rsidRPr="007C6458">
              <w:rPr>
                <w:rFonts w:ascii="Times New Roman" w:hAnsi="Times New Roman"/>
              </w:rPr>
              <w:t>В течение года</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4</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Организация индивидуальной работы</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Отслеживание личностно-ориентерованного взаимодействия с ребенком</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Самостоя-тельная деятельность</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Воспитатели, специалисты</w:t>
            </w:r>
          </w:p>
        </w:tc>
        <w:tc>
          <w:tcPr>
            <w:tcW w:w="966" w:type="dxa"/>
          </w:tcPr>
          <w:p w:rsidR="00CF10E8" w:rsidRPr="007C6458" w:rsidRDefault="00CF10E8" w:rsidP="0046040D">
            <w:pPr>
              <w:rPr>
                <w:rFonts w:ascii="Times New Roman" w:hAnsi="Times New Roman"/>
              </w:rPr>
            </w:pPr>
            <w:r w:rsidRPr="007C6458">
              <w:rPr>
                <w:rFonts w:ascii="Times New Roman" w:hAnsi="Times New Roman"/>
              </w:rPr>
              <w:t>В течение года</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5</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Организация режимных моментов</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Определение соответствия режима дня требованиям СанПиН.</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Режимные моменты</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966" w:type="dxa"/>
          </w:tcPr>
          <w:p w:rsidR="00CF10E8" w:rsidRPr="007C6458" w:rsidRDefault="00CF10E8" w:rsidP="0046040D">
            <w:pPr>
              <w:rPr>
                <w:rFonts w:ascii="Times New Roman" w:hAnsi="Times New Roman"/>
              </w:rPr>
            </w:pPr>
            <w:r w:rsidRPr="007C6458">
              <w:rPr>
                <w:rFonts w:ascii="Times New Roman" w:hAnsi="Times New Roman"/>
              </w:rPr>
              <w:t>В течение года</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6</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Оснащение прогулок выносным материалом</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Обеспечение двигательной активности на прогулке</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 xml:space="preserve">Прогулки </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966" w:type="dxa"/>
          </w:tcPr>
          <w:p w:rsidR="00CF10E8" w:rsidRPr="007C6458" w:rsidRDefault="00CF10E8" w:rsidP="0046040D">
            <w:pPr>
              <w:rPr>
                <w:rFonts w:ascii="Times New Roman" w:hAnsi="Times New Roman"/>
              </w:rPr>
            </w:pPr>
            <w:r w:rsidRPr="007C6458">
              <w:rPr>
                <w:rFonts w:ascii="Times New Roman" w:hAnsi="Times New Roman"/>
              </w:rPr>
              <w:t>В течение года</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7</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Организация кружковой работы</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Определение эффективности работы кружков</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 xml:space="preserve">Занятия </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Л.А.Беликова</w:t>
            </w:r>
          </w:p>
          <w:p w:rsidR="00CF10E8" w:rsidRPr="007C6458" w:rsidRDefault="00CF10E8" w:rsidP="0046040D">
            <w:pPr>
              <w:rPr>
                <w:rFonts w:ascii="Times New Roman" w:hAnsi="Times New Roman"/>
              </w:rPr>
            </w:pPr>
            <w:r w:rsidRPr="007C6458">
              <w:rPr>
                <w:rFonts w:ascii="Times New Roman" w:hAnsi="Times New Roman"/>
              </w:rPr>
              <w:t>Л.В.Шмаль</w:t>
            </w:r>
          </w:p>
        </w:tc>
        <w:tc>
          <w:tcPr>
            <w:tcW w:w="966" w:type="dxa"/>
          </w:tcPr>
          <w:p w:rsidR="00CF10E8" w:rsidRPr="007C6458" w:rsidRDefault="00CF10E8" w:rsidP="0046040D">
            <w:pPr>
              <w:rPr>
                <w:rFonts w:ascii="Times New Roman" w:hAnsi="Times New Roman"/>
              </w:rPr>
            </w:pPr>
            <w:r w:rsidRPr="007C6458">
              <w:rPr>
                <w:rFonts w:ascii="Times New Roman" w:hAnsi="Times New Roman"/>
              </w:rPr>
              <w:t>Один раз в квартал</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8</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Организация по ПДД</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Отслеживание выполнения плана работы с родителями</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 xml:space="preserve">Родительские собрания </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966" w:type="dxa"/>
          </w:tcPr>
          <w:p w:rsidR="00CF10E8" w:rsidRPr="007C6458" w:rsidRDefault="00CF10E8" w:rsidP="0046040D">
            <w:pPr>
              <w:rPr>
                <w:rFonts w:ascii="Times New Roman" w:hAnsi="Times New Roman"/>
              </w:rPr>
            </w:pPr>
            <w:r w:rsidRPr="007C6458">
              <w:rPr>
                <w:rFonts w:ascii="Times New Roman" w:hAnsi="Times New Roman"/>
              </w:rPr>
              <w:t>Согласно плана</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lastRenderedPageBreak/>
              <w:t>9</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Формирование культурно-гигиенических навыков</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Изучение и коррекция работы по формированию навыков самооб-</w:t>
            </w:r>
          </w:p>
          <w:p w:rsidR="00CF10E8" w:rsidRPr="007C6458" w:rsidRDefault="00CF10E8" w:rsidP="0046040D">
            <w:pPr>
              <w:rPr>
                <w:rFonts w:ascii="Times New Roman" w:hAnsi="Times New Roman"/>
              </w:rPr>
            </w:pPr>
            <w:r w:rsidRPr="007C6458">
              <w:rPr>
                <w:rFonts w:ascii="Times New Roman" w:hAnsi="Times New Roman"/>
              </w:rPr>
              <w:t>служивания</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Режимные моменты</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966" w:type="dxa"/>
          </w:tcPr>
          <w:p w:rsidR="00CF10E8" w:rsidRPr="007C6458" w:rsidRDefault="00CF10E8" w:rsidP="0046040D">
            <w:pPr>
              <w:rPr>
                <w:rFonts w:ascii="Times New Roman" w:hAnsi="Times New Roman"/>
              </w:rPr>
            </w:pPr>
            <w:r w:rsidRPr="007C6458">
              <w:rPr>
                <w:rFonts w:ascii="Times New Roman" w:hAnsi="Times New Roman"/>
              </w:rPr>
              <w:t>Один раз в квартал</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10</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Выполнение требований инструкций по ОТ, ОБЖ, ПДД</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Создание условий для обеспечения безопасной жизнедеятельности ребенка в условиях ДОУ</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Помещения, оборудование игровых площадок</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966" w:type="dxa"/>
          </w:tcPr>
          <w:p w:rsidR="00CF10E8" w:rsidRPr="007C6458" w:rsidRDefault="00CF10E8" w:rsidP="0046040D">
            <w:pPr>
              <w:rPr>
                <w:rFonts w:ascii="Times New Roman" w:hAnsi="Times New Roman"/>
              </w:rPr>
            </w:pPr>
            <w:r w:rsidRPr="007C6458">
              <w:rPr>
                <w:rFonts w:ascii="Times New Roman" w:hAnsi="Times New Roman"/>
              </w:rPr>
              <w:t>Один раз в квартал</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11</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Сотрудничество родителей и воспитателей</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Использование разнообразных форм  работы с родителями</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Индивидуаль-ные  и коллектив-ные формы работы</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966" w:type="dxa"/>
          </w:tcPr>
          <w:p w:rsidR="00CF10E8" w:rsidRPr="007C6458" w:rsidRDefault="00CF10E8" w:rsidP="0046040D">
            <w:pPr>
              <w:rPr>
                <w:rFonts w:ascii="Times New Roman" w:hAnsi="Times New Roman"/>
              </w:rPr>
            </w:pPr>
            <w:r w:rsidRPr="007C6458">
              <w:rPr>
                <w:rFonts w:ascii="Times New Roman" w:hAnsi="Times New Roman"/>
              </w:rPr>
              <w:t>Один раз в квартал</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r w:rsidR="004E301E" w:rsidRPr="007C6458" w:rsidTr="004E30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84" w:type="dxa"/>
        </w:trPr>
        <w:tc>
          <w:tcPr>
            <w:tcW w:w="424" w:type="dxa"/>
          </w:tcPr>
          <w:p w:rsidR="00CF10E8" w:rsidRPr="007C6458" w:rsidRDefault="00CF10E8" w:rsidP="0046040D">
            <w:pPr>
              <w:jc w:val="center"/>
              <w:rPr>
                <w:rFonts w:ascii="Times New Roman" w:hAnsi="Times New Roman"/>
                <w:b/>
              </w:rPr>
            </w:pPr>
            <w:r w:rsidRPr="007C6458">
              <w:rPr>
                <w:rFonts w:ascii="Times New Roman" w:hAnsi="Times New Roman"/>
                <w:b/>
              </w:rPr>
              <w:t>12</w:t>
            </w:r>
          </w:p>
        </w:tc>
        <w:tc>
          <w:tcPr>
            <w:tcW w:w="2128" w:type="dxa"/>
            <w:gridSpan w:val="2"/>
          </w:tcPr>
          <w:p w:rsidR="00CF10E8" w:rsidRPr="007C6458" w:rsidRDefault="00CF10E8" w:rsidP="0046040D">
            <w:pPr>
              <w:rPr>
                <w:rFonts w:ascii="Times New Roman" w:hAnsi="Times New Roman"/>
              </w:rPr>
            </w:pPr>
            <w:r w:rsidRPr="007C6458">
              <w:rPr>
                <w:rFonts w:ascii="Times New Roman" w:hAnsi="Times New Roman"/>
              </w:rPr>
              <w:t>Проведение родительских собраний</w:t>
            </w:r>
          </w:p>
        </w:tc>
        <w:tc>
          <w:tcPr>
            <w:tcW w:w="2010" w:type="dxa"/>
            <w:gridSpan w:val="2"/>
          </w:tcPr>
          <w:p w:rsidR="00CF10E8" w:rsidRPr="007C6458" w:rsidRDefault="00CF10E8" w:rsidP="0046040D">
            <w:pPr>
              <w:rPr>
                <w:rFonts w:ascii="Times New Roman" w:hAnsi="Times New Roman"/>
              </w:rPr>
            </w:pPr>
            <w:r w:rsidRPr="007C6458">
              <w:rPr>
                <w:rFonts w:ascii="Times New Roman" w:hAnsi="Times New Roman"/>
              </w:rPr>
              <w:t>Соответствие тематики, возрасту детей</w:t>
            </w:r>
          </w:p>
        </w:tc>
        <w:tc>
          <w:tcPr>
            <w:tcW w:w="1419" w:type="dxa"/>
            <w:gridSpan w:val="2"/>
          </w:tcPr>
          <w:p w:rsidR="00CF10E8" w:rsidRPr="007C6458" w:rsidRDefault="00CF10E8" w:rsidP="0046040D">
            <w:pPr>
              <w:rPr>
                <w:rFonts w:ascii="Times New Roman" w:hAnsi="Times New Roman"/>
              </w:rPr>
            </w:pPr>
            <w:r w:rsidRPr="007C6458">
              <w:rPr>
                <w:rFonts w:ascii="Times New Roman" w:hAnsi="Times New Roman"/>
              </w:rPr>
              <w:t>Родительские собрания</w:t>
            </w:r>
          </w:p>
        </w:tc>
        <w:tc>
          <w:tcPr>
            <w:tcW w:w="1134" w:type="dxa"/>
            <w:gridSpan w:val="4"/>
          </w:tcPr>
          <w:p w:rsidR="00CF10E8" w:rsidRPr="007C6458" w:rsidRDefault="00CF10E8" w:rsidP="0046040D">
            <w:pPr>
              <w:rPr>
                <w:rFonts w:ascii="Times New Roman" w:hAnsi="Times New Roman"/>
              </w:rPr>
            </w:pPr>
            <w:r w:rsidRPr="007C6458">
              <w:rPr>
                <w:rFonts w:ascii="Times New Roman" w:hAnsi="Times New Roman"/>
              </w:rPr>
              <w:t>Все группы</w:t>
            </w:r>
          </w:p>
        </w:tc>
        <w:tc>
          <w:tcPr>
            <w:tcW w:w="966" w:type="dxa"/>
          </w:tcPr>
          <w:p w:rsidR="00CF10E8" w:rsidRPr="007C6458" w:rsidRDefault="00CF10E8" w:rsidP="0046040D">
            <w:pPr>
              <w:rPr>
                <w:rFonts w:ascii="Times New Roman" w:hAnsi="Times New Roman"/>
              </w:rPr>
            </w:pPr>
            <w:r w:rsidRPr="007C6458">
              <w:rPr>
                <w:rFonts w:ascii="Times New Roman" w:hAnsi="Times New Roman"/>
              </w:rPr>
              <w:t>Один раз в квартал</w:t>
            </w:r>
          </w:p>
        </w:tc>
        <w:tc>
          <w:tcPr>
            <w:tcW w:w="1417" w:type="dxa"/>
            <w:gridSpan w:val="3"/>
          </w:tcPr>
          <w:p w:rsidR="00CF10E8" w:rsidRPr="007C6458" w:rsidRDefault="00CF10E8" w:rsidP="0046040D">
            <w:pPr>
              <w:rPr>
                <w:rFonts w:ascii="Times New Roman" w:hAnsi="Times New Roman"/>
              </w:rPr>
            </w:pPr>
            <w:r w:rsidRPr="007C6458">
              <w:rPr>
                <w:rFonts w:ascii="Times New Roman" w:hAnsi="Times New Roman"/>
              </w:rPr>
              <w:t>Личная беседа</w:t>
            </w:r>
          </w:p>
        </w:tc>
      </w:tr>
    </w:tbl>
    <w:p w:rsidR="00CF10E8" w:rsidRPr="007C6458" w:rsidRDefault="00CF10E8" w:rsidP="0046040D">
      <w:pPr>
        <w:spacing w:after="0" w:line="240" w:lineRule="auto"/>
        <w:jc w:val="center"/>
        <w:rPr>
          <w:rFonts w:ascii="Times New Roman" w:hAnsi="Times New Roman"/>
          <w:b/>
          <w:u w:val="single"/>
        </w:rPr>
      </w:pPr>
    </w:p>
    <w:p w:rsidR="008726B5" w:rsidRPr="007C6458" w:rsidRDefault="008726B5" w:rsidP="0046040D">
      <w:pPr>
        <w:spacing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 xml:space="preserve">— Не стоит совершать неожиданные «набеги» с целью уличить </w:t>
      </w:r>
    </w:p>
    <w:p w:rsidR="008726B5" w:rsidRPr="007C6458" w:rsidRDefault="008726B5" w:rsidP="0046040D">
      <w:pPr>
        <w:spacing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 xml:space="preserve">педагога в чем-либо, применять угрозы, запугивание. В таком случае постоянный стихийный контроль не позволит реализовать плановый административный контроль, будет вносить дезорганизацию. </w:t>
      </w:r>
    </w:p>
    <w:p w:rsidR="008726B5" w:rsidRPr="007C6458" w:rsidRDefault="008726B5" w:rsidP="0046040D">
      <w:pPr>
        <w:spacing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 xml:space="preserve">— При посещении группы важно помнить о здоровье педагога. </w:t>
      </w:r>
    </w:p>
    <w:p w:rsidR="008726B5" w:rsidRPr="007C6458" w:rsidRDefault="008726B5" w:rsidP="0046040D">
      <w:pPr>
        <w:spacing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Необходимо создать благоприятную псих</w:t>
      </w:r>
      <w:r w:rsidR="00AD634E" w:rsidRPr="007C6458">
        <w:rPr>
          <w:rFonts w:ascii="Times New Roman" w:eastAsia="Times New Roman" w:hAnsi="Times New Roman"/>
          <w:color w:val="000000"/>
          <w:sz w:val="28"/>
          <w:szCs w:val="28"/>
          <w:lang w:eastAsia="ru-RU"/>
        </w:rPr>
        <w:t xml:space="preserve">ологическую обстановку и, </w:t>
      </w:r>
      <w:r w:rsidRPr="007C6458">
        <w:rPr>
          <w:rFonts w:ascii="Times New Roman" w:eastAsia="Times New Roman" w:hAnsi="Times New Roman"/>
          <w:color w:val="000000"/>
          <w:sz w:val="28"/>
          <w:szCs w:val="28"/>
          <w:lang w:eastAsia="ru-RU"/>
        </w:rPr>
        <w:t xml:space="preserve">посетив  занятие,  поблагодарить  педагога,  ведь  известно,  что  в присутствии проверяющего вести занятие значительно труднее из-за волнения.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При  посещении  группы  с  целью  контроля  лучше появиться за 3—5 минут до начала деятельности, которую вы собираетесь изучать.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Следует  помнить,  что  на  воспитателя,  ведущего  занятие,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влияет даже внешний вид проверяющего и посадка, не говоря уже о выражении лица.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Не  нужно напускать  на себя  равнодушно-отстраненный  или недовольный вид, будьте доброжелательны и приветливы.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Записи посещаемых мероприятий необходимо осуществлять с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помощью  оценочной  шкалы  или  карточки  контроля.  В  них </w:t>
      </w:r>
    </w:p>
    <w:p w:rsidR="003C6C3F" w:rsidRDefault="008726B5" w:rsidP="0046040D">
      <w:pPr>
        <w:spacing w:after="0" w:line="240" w:lineRule="auto"/>
        <w:jc w:val="center"/>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помещены показатели оценки изучаемого педагогического процес</w:t>
      </w:r>
      <w:r w:rsidR="004E301E">
        <w:rPr>
          <w:rFonts w:ascii="Times New Roman" w:eastAsia="Times New Roman" w:hAnsi="Times New Roman"/>
          <w:color w:val="000000"/>
          <w:sz w:val="28"/>
          <w:szCs w:val="28"/>
          <w:lang w:eastAsia="ru-RU"/>
        </w:rPr>
        <w:t>са (табл. 3</w:t>
      </w:r>
      <w:r w:rsidR="005030F3" w:rsidRPr="003C6C3F">
        <w:rPr>
          <w:rFonts w:ascii="Times New Roman" w:eastAsia="Times New Roman" w:hAnsi="Times New Roman"/>
          <w:color w:val="000000"/>
          <w:sz w:val="28"/>
          <w:szCs w:val="28"/>
          <w:lang w:eastAsia="ru-RU"/>
        </w:rPr>
        <w:t>).</w:t>
      </w:r>
      <w:r w:rsidRPr="003C6C3F">
        <w:rPr>
          <w:rFonts w:ascii="Times New Roman" w:eastAsia="Times New Roman" w:hAnsi="Times New Roman"/>
          <w:color w:val="000000"/>
          <w:sz w:val="28"/>
          <w:szCs w:val="28"/>
          <w:lang w:eastAsia="ru-RU"/>
        </w:rPr>
        <w:t xml:space="preserve"> </w:t>
      </w:r>
    </w:p>
    <w:p w:rsidR="003C6C3F" w:rsidRPr="003C6C3F" w:rsidRDefault="003C6C3F" w:rsidP="0046040D">
      <w:pPr>
        <w:spacing w:after="0" w:line="240" w:lineRule="auto"/>
        <w:jc w:val="center"/>
        <w:rPr>
          <w:rFonts w:ascii="Times New Roman" w:hAnsi="Times New Roman"/>
          <w:b/>
          <w:sz w:val="28"/>
          <w:szCs w:val="28"/>
        </w:rPr>
      </w:pPr>
      <w:r w:rsidRPr="003C6C3F">
        <w:rPr>
          <w:rFonts w:ascii="Times New Roman" w:hAnsi="Times New Roman"/>
          <w:b/>
          <w:sz w:val="28"/>
          <w:szCs w:val="28"/>
        </w:rPr>
        <w:t>Организация сюжетно-ролевой игры.</w:t>
      </w:r>
    </w:p>
    <w:p w:rsidR="003C6C3F" w:rsidRPr="003C6C3F" w:rsidRDefault="003C6C3F" w:rsidP="0046040D">
      <w:pPr>
        <w:spacing w:after="0" w:line="240" w:lineRule="auto"/>
        <w:rPr>
          <w:rFonts w:ascii="Times New Roman" w:hAnsi="Times New Roman"/>
          <w:sz w:val="24"/>
          <w:szCs w:val="24"/>
        </w:rPr>
      </w:pPr>
    </w:p>
    <w:p w:rsidR="003C6C3F" w:rsidRPr="007C6458" w:rsidRDefault="003C6C3F" w:rsidP="0046040D">
      <w:pPr>
        <w:spacing w:after="0" w:line="240" w:lineRule="auto"/>
        <w:rPr>
          <w:rFonts w:ascii="Times New Roman" w:hAnsi="Times New Roman"/>
          <w:sz w:val="28"/>
          <w:szCs w:val="28"/>
        </w:rPr>
      </w:pPr>
      <w:r w:rsidRPr="007C6458">
        <w:rPr>
          <w:rFonts w:ascii="Times New Roman" w:hAnsi="Times New Roman"/>
          <w:b/>
          <w:i/>
          <w:sz w:val="28"/>
          <w:szCs w:val="28"/>
        </w:rPr>
        <w:lastRenderedPageBreak/>
        <w:t>Цель:</w:t>
      </w:r>
      <w:r w:rsidRPr="007C6458">
        <w:rPr>
          <w:rFonts w:ascii="Times New Roman" w:hAnsi="Times New Roman"/>
          <w:sz w:val="28"/>
          <w:szCs w:val="28"/>
        </w:rPr>
        <w:t xml:space="preserve"> Методическое обеспечение Сюжетно-ролевой игры в соответствии с возрастом детей.</w:t>
      </w:r>
    </w:p>
    <w:p w:rsidR="003C6C3F" w:rsidRPr="007C6458" w:rsidRDefault="003C6C3F" w:rsidP="0046040D">
      <w:pPr>
        <w:spacing w:after="0" w:line="240" w:lineRule="auto"/>
        <w:rPr>
          <w:rFonts w:ascii="Times New Roman" w:hAnsi="Times New Roman"/>
          <w:sz w:val="28"/>
          <w:szCs w:val="28"/>
        </w:rPr>
      </w:pPr>
      <w:r w:rsidRPr="007C6458">
        <w:rPr>
          <w:rFonts w:ascii="Times New Roman" w:hAnsi="Times New Roman"/>
          <w:b/>
          <w:i/>
          <w:sz w:val="28"/>
          <w:szCs w:val="28"/>
        </w:rPr>
        <w:t>Дата:</w:t>
      </w:r>
      <w:r w:rsidRPr="007C6458">
        <w:rPr>
          <w:rFonts w:ascii="Times New Roman" w:hAnsi="Times New Roman"/>
          <w:sz w:val="28"/>
          <w:szCs w:val="28"/>
        </w:rPr>
        <w:t xml:space="preserve"> 12.03.2007 г.</w:t>
      </w:r>
    </w:p>
    <w:p w:rsidR="003C6C3F" w:rsidRPr="007C6458" w:rsidRDefault="003C6C3F" w:rsidP="0046040D">
      <w:pPr>
        <w:spacing w:after="0" w:line="240" w:lineRule="auto"/>
        <w:rPr>
          <w:rFonts w:ascii="Times New Roman" w:hAnsi="Times New Roman"/>
          <w:sz w:val="28"/>
          <w:szCs w:val="28"/>
        </w:rPr>
      </w:pPr>
      <w:r w:rsidRPr="007C6458">
        <w:rPr>
          <w:rFonts w:ascii="Times New Roman" w:hAnsi="Times New Roman"/>
          <w:b/>
          <w:i/>
          <w:sz w:val="28"/>
          <w:szCs w:val="28"/>
        </w:rPr>
        <w:t>Группа:</w:t>
      </w:r>
      <w:r w:rsidRPr="007C6458">
        <w:rPr>
          <w:rFonts w:ascii="Times New Roman" w:hAnsi="Times New Roman"/>
          <w:sz w:val="28"/>
          <w:szCs w:val="28"/>
        </w:rPr>
        <w:t xml:space="preserve"> 1,2,3,4,5,6 </w:t>
      </w:r>
    </w:p>
    <w:p w:rsidR="003C6C3F" w:rsidRPr="007C6458" w:rsidRDefault="003C6C3F" w:rsidP="0046040D">
      <w:pPr>
        <w:spacing w:after="0" w:line="240" w:lineRule="auto"/>
        <w:rPr>
          <w:rFonts w:ascii="Times New Roman" w:hAnsi="Times New Roman"/>
          <w:sz w:val="28"/>
          <w:szCs w:val="28"/>
        </w:rPr>
      </w:pPr>
      <w:r w:rsidRPr="007C6458">
        <w:rPr>
          <w:rFonts w:ascii="Times New Roman" w:hAnsi="Times New Roman"/>
          <w:b/>
          <w:i/>
          <w:sz w:val="28"/>
          <w:szCs w:val="28"/>
        </w:rPr>
        <w:t>Контроль провела:</w:t>
      </w:r>
      <w:r w:rsidRPr="007C6458">
        <w:rPr>
          <w:rFonts w:ascii="Times New Roman" w:hAnsi="Times New Roman"/>
          <w:sz w:val="28"/>
          <w:szCs w:val="28"/>
        </w:rPr>
        <w:t xml:space="preserve"> С. Х. Болтовская, старший воспитатель </w:t>
      </w:r>
    </w:p>
    <w:tbl>
      <w:tblPr>
        <w:tblStyle w:val="a4"/>
        <w:tblW w:w="10368" w:type="dxa"/>
        <w:tblInd w:w="-1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958"/>
        <w:gridCol w:w="356"/>
        <w:gridCol w:w="356"/>
        <w:gridCol w:w="356"/>
        <w:gridCol w:w="356"/>
        <w:gridCol w:w="356"/>
        <w:gridCol w:w="356"/>
        <w:gridCol w:w="388"/>
        <w:gridCol w:w="388"/>
        <w:gridCol w:w="388"/>
        <w:gridCol w:w="388"/>
        <w:gridCol w:w="388"/>
        <w:gridCol w:w="388"/>
        <w:gridCol w:w="386"/>
        <w:gridCol w:w="386"/>
        <w:gridCol w:w="386"/>
        <w:gridCol w:w="386"/>
        <w:gridCol w:w="386"/>
        <w:gridCol w:w="386"/>
      </w:tblGrid>
      <w:tr w:rsidR="003C6C3F" w:rsidRPr="003C6C3F" w:rsidTr="007C6458">
        <w:tc>
          <w:tcPr>
            <w:tcW w:w="630" w:type="dxa"/>
            <w:vMerge w:val="restart"/>
          </w:tcPr>
          <w:p w:rsidR="003C6C3F" w:rsidRPr="003C6C3F" w:rsidRDefault="003C6C3F" w:rsidP="0046040D">
            <w:pPr>
              <w:jc w:val="center"/>
              <w:rPr>
                <w:rFonts w:ascii="Times New Roman" w:hAnsi="Times New Roman"/>
              </w:rPr>
            </w:pPr>
            <w:r w:rsidRPr="003C6C3F">
              <w:rPr>
                <w:rFonts w:ascii="Times New Roman" w:hAnsi="Times New Roman"/>
              </w:rPr>
              <w:t>№</w:t>
            </w:r>
          </w:p>
        </w:tc>
        <w:tc>
          <w:tcPr>
            <w:tcW w:w="2958" w:type="dxa"/>
            <w:vMerge w:val="restart"/>
          </w:tcPr>
          <w:p w:rsidR="003C6C3F" w:rsidRPr="003C6C3F" w:rsidRDefault="003C6C3F" w:rsidP="0046040D">
            <w:pPr>
              <w:jc w:val="center"/>
              <w:rPr>
                <w:rFonts w:ascii="Times New Roman" w:hAnsi="Times New Roman"/>
              </w:rPr>
            </w:pPr>
            <w:r w:rsidRPr="003C6C3F">
              <w:rPr>
                <w:rFonts w:ascii="Times New Roman" w:hAnsi="Times New Roman"/>
              </w:rPr>
              <w:t>Критерии</w:t>
            </w:r>
          </w:p>
        </w:tc>
        <w:tc>
          <w:tcPr>
            <w:tcW w:w="2136" w:type="dxa"/>
            <w:gridSpan w:val="6"/>
          </w:tcPr>
          <w:p w:rsidR="003C6C3F" w:rsidRPr="003C6C3F" w:rsidRDefault="003C6C3F" w:rsidP="0046040D">
            <w:pPr>
              <w:jc w:val="center"/>
              <w:rPr>
                <w:rFonts w:ascii="Times New Roman" w:hAnsi="Times New Roman"/>
              </w:rPr>
            </w:pPr>
            <w:r w:rsidRPr="003C6C3F">
              <w:rPr>
                <w:rFonts w:ascii="Times New Roman" w:hAnsi="Times New Roman"/>
              </w:rPr>
              <w:t>Группы</w:t>
            </w:r>
          </w:p>
        </w:tc>
        <w:tc>
          <w:tcPr>
            <w:tcW w:w="2328" w:type="dxa"/>
            <w:gridSpan w:val="6"/>
          </w:tcPr>
          <w:p w:rsidR="003C6C3F" w:rsidRPr="003C6C3F" w:rsidRDefault="003C6C3F" w:rsidP="0046040D">
            <w:pPr>
              <w:jc w:val="center"/>
              <w:rPr>
                <w:rFonts w:ascii="Times New Roman" w:hAnsi="Times New Roman"/>
              </w:rPr>
            </w:pPr>
            <w:r w:rsidRPr="003C6C3F">
              <w:rPr>
                <w:rFonts w:ascii="Times New Roman" w:hAnsi="Times New Roman"/>
              </w:rPr>
              <w:t>Группы</w:t>
            </w:r>
          </w:p>
        </w:tc>
        <w:tc>
          <w:tcPr>
            <w:tcW w:w="2316" w:type="dxa"/>
            <w:gridSpan w:val="6"/>
          </w:tcPr>
          <w:p w:rsidR="003C6C3F" w:rsidRPr="003C6C3F" w:rsidRDefault="003C6C3F" w:rsidP="0046040D">
            <w:pPr>
              <w:rPr>
                <w:rFonts w:ascii="Times New Roman" w:hAnsi="Times New Roman"/>
              </w:rPr>
            </w:pPr>
            <w:r w:rsidRPr="003C6C3F">
              <w:rPr>
                <w:rFonts w:ascii="Times New Roman" w:hAnsi="Times New Roman"/>
              </w:rPr>
              <w:t>Группы</w:t>
            </w:r>
          </w:p>
          <w:p w:rsidR="003C6C3F" w:rsidRPr="003C6C3F" w:rsidRDefault="003C6C3F" w:rsidP="0046040D">
            <w:pPr>
              <w:jc w:val="center"/>
              <w:rPr>
                <w:rFonts w:ascii="Times New Roman" w:hAnsi="Times New Roman"/>
              </w:rPr>
            </w:pPr>
          </w:p>
        </w:tc>
      </w:tr>
      <w:tr w:rsidR="003C6C3F" w:rsidRPr="003C6C3F" w:rsidTr="007C6458">
        <w:tc>
          <w:tcPr>
            <w:tcW w:w="630" w:type="dxa"/>
            <w:vMerge/>
          </w:tcPr>
          <w:p w:rsidR="003C6C3F" w:rsidRPr="003C6C3F" w:rsidRDefault="003C6C3F" w:rsidP="0046040D">
            <w:pPr>
              <w:rPr>
                <w:rFonts w:ascii="Times New Roman" w:hAnsi="Times New Roman"/>
              </w:rPr>
            </w:pPr>
          </w:p>
        </w:tc>
        <w:tc>
          <w:tcPr>
            <w:tcW w:w="2958" w:type="dxa"/>
            <w:vMerge/>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1</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2</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3</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4</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5</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6</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1</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2</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3</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4</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5</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6</w:t>
            </w:r>
          </w:p>
        </w:tc>
        <w:tc>
          <w:tcPr>
            <w:tcW w:w="38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1</w:t>
            </w:r>
          </w:p>
        </w:tc>
        <w:tc>
          <w:tcPr>
            <w:tcW w:w="38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2</w:t>
            </w:r>
          </w:p>
        </w:tc>
        <w:tc>
          <w:tcPr>
            <w:tcW w:w="38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3</w:t>
            </w:r>
          </w:p>
        </w:tc>
        <w:tc>
          <w:tcPr>
            <w:tcW w:w="38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4</w:t>
            </w:r>
          </w:p>
        </w:tc>
        <w:tc>
          <w:tcPr>
            <w:tcW w:w="38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5</w:t>
            </w:r>
          </w:p>
        </w:tc>
        <w:tc>
          <w:tcPr>
            <w:tcW w:w="386" w:type="dxa"/>
            <w:shd w:val="clear" w:color="auto" w:fill="auto"/>
          </w:tcPr>
          <w:p w:rsidR="003C6C3F" w:rsidRPr="003C6C3F" w:rsidRDefault="003C6C3F" w:rsidP="0046040D">
            <w:pPr>
              <w:rPr>
                <w:rFonts w:ascii="Times New Roman" w:hAnsi="Times New Roman"/>
              </w:rPr>
            </w:pPr>
            <w:r w:rsidRPr="003C6C3F">
              <w:rPr>
                <w:rFonts w:ascii="Times New Roman" w:hAnsi="Times New Roman"/>
              </w:rPr>
              <w:t>6</w:t>
            </w:r>
          </w:p>
        </w:tc>
      </w:tr>
      <w:tr w:rsidR="003C6C3F" w:rsidRPr="003C6C3F" w:rsidTr="007C6458">
        <w:tc>
          <w:tcPr>
            <w:tcW w:w="630" w:type="dxa"/>
          </w:tcPr>
          <w:p w:rsidR="003C6C3F" w:rsidRPr="003C6C3F" w:rsidRDefault="003C6C3F" w:rsidP="0046040D">
            <w:pPr>
              <w:rPr>
                <w:rFonts w:ascii="Times New Roman" w:hAnsi="Times New Roman"/>
              </w:rPr>
            </w:pPr>
            <w:r w:rsidRPr="003C6C3F">
              <w:rPr>
                <w:rFonts w:ascii="Times New Roman" w:hAnsi="Times New Roman"/>
              </w:rPr>
              <w:t>1</w:t>
            </w:r>
          </w:p>
        </w:tc>
        <w:tc>
          <w:tcPr>
            <w:tcW w:w="2958" w:type="dxa"/>
          </w:tcPr>
          <w:p w:rsidR="003C6C3F" w:rsidRPr="003C6C3F" w:rsidRDefault="003C6C3F" w:rsidP="0046040D">
            <w:pPr>
              <w:rPr>
                <w:rFonts w:ascii="Times New Roman" w:hAnsi="Times New Roman"/>
              </w:rPr>
            </w:pPr>
            <w:r w:rsidRPr="003C6C3F">
              <w:rPr>
                <w:rFonts w:ascii="Times New Roman" w:hAnsi="Times New Roman"/>
              </w:rPr>
              <w:t xml:space="preserve">Правильно ли воспитатель понимает свою роль в руководстве игрой? </w:t>
            </w:r>
          </w:p>
        </w:tc>
        <w:tc>
          <w:tcPr>
            <w:tcW w:w="356" w:type="dxa"/>
            <w:shd w:val="clear" w:color="auto" w:fill="auto"/>
          </w:tcPr>
          <w:p w:rsidR="003C6C3F" w:rsidRPr="003C6C3F" w:rsidRDefault="003C6C3F" w:rsidP="0046040D">
            <w:pPr>
              <w:rPr>
                <w:rFonts w:ascii="Times New Roman" w:hAnsi="Times New Roman"/>
                <w:sz w:val="28"/>
                <w:szCs w:val="28"/>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88" w:type="dxa"/>
            <w:shd w:val="clear" w:color="auto" w:fill="auto"/>
          </w:tcPr>
          <w:p w:rsidR="003C6C3F" w:rsidRPr="003C6C3F" w:rsidRDefault="003C6C3F" w:rsidP="0046040D">
            <w:pPr>
              <w:rPr>
                <w:rFonts w:ascii="Times New Roman" w:hAnsi="Times New Roman"/>
                <w:sz w:val="28"/>
                <w:szCs w:val="28"/>
              </w:rPr>
            </w:pP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r>
      <w:tr w:rsidR="003C6C3F" w:rsidRPr="003C6C3F" w:rsidTr="007C6458">
        <w:tc>
          <w:tcPr>
            <w:tcW w:w="630" w:type="dxa"/>
          </w:tcPr>
          <w:p w:rsidR="003C6C3F" w:rsidRPr="003C6C3F" w:rsidRDefault="003C6C3F" w:rsidP="0046040D">
            <w:pPr>
              <w:rPr>
                <w:rFonts w:ascii="Times New Roman" w:hAnsi="Times New Roman"/>
              </w:rPr>
            </w:pPr>
            <w:r w:rsidRPr="003C6C3F">
              <w:rPr>
                <w:rFonts w:ascii="Times New Roman" w:hAnsi="Times New Roman"/>
              </w:rPr>
              <w:t>2</w:t>
            </w:r>
          </w:p>
        </w:tc>
        <w:tc>
          <w:tcPr>
            <w:tcW w:w="2958" w:type="dxa"/>
          </w:tcPr>
          <w:p w:rsidR="003C6C3F" w:rsidRPr="003C6C3F" w:rsidRDefault="003C6C3F" w:rsidP="0046040D">
            <w:pPr>
              <w:rPr>
                <w:rFonts w:ascii="Times New Roman" w:hAnsi="Times New Roman"/>
              </w:rPr>
            </w:pPr>
            <w:r w:rsidRPr="003C6C3F">
              <w:rPr>
                <w:rFonts w:ascii="Times New Roman" w:hAnsi="Times New Roman"/>
              </w:rPr>
              <w:t xml:space="preserve">На сколько полно использует игру в целях всестороннего развития детей? </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r>
      <w:tr w:rsidR="003C6C3F" w:rsidRPr="003C6C3F" w:rsidTr="007C6458">
        <w:tc>
          <w:tcPr>
            <w:tcW w:w="630" w:type="dxa"/>
          </w:tcPr>
          <w:p w:rsidR="003C6C3F" w:rsidRPr="003C6C3F" w:rsidRDefault="003C6C3F" w:rsidP="0046040D">
            <w:pPr>
              <w:rPr>
                <w:rFonts w:ascii="Times New Roman" w:hAnsi="Times New Roman"/>
              </w:rPr>
            </w:pPr>
            <w:r w:rsidRPr="003C6C3F">
              <w:rPr>
                <w:rFonts w:ascii="Times New Roman" w:hAnsi="Times New Roman"/>
              </w:rPr>
              <w:t>3</w:t>
            </w:r>
          </w:p>
        </w:tc>
        <w:tc>
          <w:tcPr>
            <w:tcW w:w="2958" w:type="dxa"/>
          </w:tcPr>
          <w:p w:rsidR="003C6C3F" w:rsidRPr="003C6C3F" w:rsidRDefault="003C6C3F" w:rsidP="0046040D">
            <w:pPr>
              <w:rPr>
                <w:rFonts w:ascii="Times New Roman" w:hAnsi="Times New Roman"/>
              </w:rPr>
            </w:pPr>
            <w:r w:rsidRPr="003C6C3F">
              <w:rPr>
                <w:rFonts w:ascii="Times New Roman" w:hAnsi="Times New Roman"/>
              </w:rPr>
              <w:t>Как учитывается воспитателем уровень развития игровой деятельности?</w:t>
            </w: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r>
      <w:tr w:rsidR="003C6C3F" w:rsidRPr="003C6C3F" w:rsidTr="007C6458">
        <w:tc>
          <w:tcPr>
            <w:tcW w:w="630" w:type="dxa"/>
          </w:tcPr>
          <w:p w:rsidR="003C6C3F" w:rsidRPr="003C6C3F" w:rsidRDefault="003C6C3F" w:rsidP="0046040D">
            <w:pPr>
              <w:rPr>
                <w:rFonts w:ascii="Times New Roman" w:hAnsi="Times New Roman"/>
              </w:rPr>
            </w:pPr>
            <w:r w:rsidRPr="003C6C3F">
              <w:rPr>
                <w:rFonts w:ascii="Times New Roman" w:hAnsi="Times New Roman"/>
              </w:rPr>
              <w:t>4</w:t>
            </w:r>
          </w:p>
        </w:tc>
        <w:tc>
          <w:tcPr>
            <w:tcW w:w="2958" w:type="dxa"/>
          </w:tcPr>
          <w:p w:rsidR="003C6C3F" w:rsidRPr="003C6C3F" w:rsidRDefault="003C6C3F" w:rsidP="0046040D">
            <w:pPr>
              <w:rPr>
                <w:rFonts w:ascii="Times New Roman" w:hAnsi="Times New Roman"/>
              </w:rPr>
            </w:pPr>
            <w:r w:rsidRPr="003C6C3F">
              <w:rPr>
                <w:rFonts w:ascii="Times New Roman" w:hAnsi="Times New Roman"/>
              </w:rPr>
              <w:t xml:space="preserve">Полно ли раскрыты в содержании игры те или иные события или явления, каков характер ролевых и товарищеских отношений между детьми, доиграли ли дети до конца? </w:t>
            </w:r>
          </w:p>
        </w:tc>
        <w:tc>
          <w:tcPr>
            <w:tcW w:w="35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r>
      <w:tr w:rsidR="003C6C3F" w:rsidRPr="003C6C3F" w:rsidTr="007C6458">
        <w:tc>
          <w:tcPr>
            <w:tcW w:w="630" w:type="dxa"/>
          </w:tcPr>
          <w:p w:rsidR="003C6C3F" w:rsidRPr="003C6C3F" w:rsidRDefault="003C6C3F" w:rsidP="0046040D">
            <w:pPr>
              <w:rPr>
                <w:rFonts w:ascii="Times New Roman" w:hAnsi="Times New Roman"/>
              </w:rPr>
            </w:pPr>
            <w:r w:rsidRPr="003C6C3F">
              <w:rPr>
                <w:rFonts w:ascii="Times New Roman" w:hAnsi="Times New Roman"/>
              </w:rPr>
              <w:t>5</w:t>
            </w:r>
          </w:p>
        </w:tc>
        <w:tc>
          <w:tcPr>
            <w:tcW w:w="2958" w:type="dxa"/>
          </w:tcPr>
          <w:p w:rsidR="003C6C3F" w:rsidRPr="003C6C3F" w:rsidRDefault="003C6C3F" w:rsidP="0046040D">
            <w:pPr>
              <w:rPr>
                <w:rFonts w:ascii="Times New Roman" w:hAnsi="Times New Roman"/>
              </w:rPr>
            </w:pPr>
            <w:r w:rsidRPr="003C6C3F">
              <w:rPr>
                <w:rFonts w:ascii="Times New Roman" w:hAnsi="Times New Roman"/>
              </w:rPr>
              <w:t>Достаточно ли воспитатель обогащает детей знаниями о том явлении, которое они отражают в игре? (беседы с детьми)</w:t>
            </w: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8"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r>
      <w:tr w:rsidR="003C6C3F" w:rsidRPr="003C6C3F" w:rsidTr="007C6458">
        <w:tc>
          <w:tcPr>
            <w:tcW w:w="630" w:type="dxa"/>
          </w:tcPr>
          <w:p w:rsidR="003C6C3F" w:rsidRPr="003C6C3F" w:rsidRDefault="003C6C3F" w:rsidP="0046040D">
            <w:pPr>
              <w:rPr>
                <w:rFonts w:ascii="Times New Roman" w:hAnsi="Times New Roman"/>
              </w:rPr>
            </w:pPr>
            <w:r w:rsidRPr="003C6C3F">
              <w:rPr>
                <w:rFonts w:ascii="Times New Roman" w:hAnsi="Times New Roman"/>
              </w:rPr>
              <w:t>6</w:t>
            </w:r>
          </w:p>
        </w:tc>
        <w:tc>
          <w:tcPr>
            <w:tcW w:w="2958" w:type="dxa"/>
          </w:tcPr>
          <w:p w:rsidR="003C6C3F" w:rsidRPr="003C6C3F" w:rsidRDefault="003C6C3F" w:rsidP="0046040D">
            <w:pPr>
              <w:rPr>
                <w:rFonts w:ascii="Times New Roman" w:hAnsi="Times New Roman"/>
              </w:rPr>
            </w:pPr>
            <w:r w:rsidRPr="003C6C3F">
              <w:rPr>
                <w:rFonts w:ascii="Times New Roman" w:hAnsi="Times New Roman"/>
              </w:rPr>
              <w:t xml:space="preserve">Обсуждается ли с детьми прошедшая  игра? Формируется ли у них оценочное отношение не только к выполнению роли, но и ко всей игре в целом? </w:t>
            </w: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56"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sz w:val="28"/>
                <w:szCs w:val="28"/>
              </w:rPr>
            </w:pPr>
            <w:r w:rsidRPr="003C6C3F">
              <w:rPr>
                <w:rFonts w:ascii="Times New Roman" w:hAnsi="Times New Roman"/>
                <w:sz w:val="28"/>
                <w:szCs w:val="28"/>
              </w:rPr>
              <w:t>□</w:t>
            </w:r>
          </w:p>
        </w:tc>
        <w:tc>
          <w:tcPr>
            <w:tcW w:w="38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c>
          <w:tcPr>
            <w:tcW w:w="386" w:type="dxa"/>
            <w:shd w:val="clear" w:color="auto" w:fill="auto"/>
          </w:tcPr>
          <w:p w:rsidR="003C6C3F" w:rsidRPr="003C6C3F" w:rsidRDefault="003C6C3F" w:rsidP="0046040D">
            <w:pPr>
              <w:rPr>
                <w:rFonts w:ascii="Times New Roman" w:hAnsi="Times New Roman"/>
                <w:sz w:val="28"/>
                <w:szCs w:val="28"/>
              </w:rPr>
            </w:pPr>
          </w:p>
          <w:p w:rsidR="003C6C3F" w:rsidRPr="003C6C3F" w:rsidRDefault="003C6C3F" w:rsidP="0046040D">
            <w:pPr>
              <w:rPr>
                <w:rFonts w:ascii="Times New Roman" w:hAnsi="Times New Roman"/>
              </w:rPr>
            </w:pPr>
            <w:r w:rsidRPr="003C6C3F">
              <w:rPr>
                <w:rFonts w:ascii="Times New Roman" w:hAnsi="Times New Roman"/>
                <w:sz w:val="28"/>
                <w:szCs w:val="28"/>
              </w:rPr>
              <w:t>□</w:t>
            </w:r>
          </w:p>
        </w:tc>
      </w:tr>
      <w:tr w:rsidR="003C6C3F" w:rsidRPr="003C6C3F" w:rsidTr="007C6458">
        <w:tc>
          <w:tcPr>
            <w:tcW w:w="630" w:type="dxa"/>
          </w:tcPr>
          <w:p w:rsidR="003C6C3F" w:rsidRPr="003C6C3F" w:rsidRDefault="003C6C3F" w:rsidP="0046040D">
            <w:pPr>
              <w:rPr>
                <w:rFonts w:ascii="Times New Roman" w:hAnsi="Times New Roman"/>
              </w:rPr>
            </w:pPr>
            <w:r w:rsidRPr="003C6C3F">
              <w:rPr>
                <w:rFonts w:ascii="Times New Roman" w:hAnsi="Times New Roman"/>
              </w:rPr>
              <w:t>7</w:t>
            </w:r>
          </w:p>
        </w:tc>
        <w:tc>
          <w:tcPr>
            <w:tcW w:w="2958" w:type="dxa"/>
          </w:tcPr>
          <w:p w:rsidR="003C6C3F" w:rsidRPr="003C6C3F" w:rsidRDefault="003C6C3F" w:rsidP="0046040D">
            <w:pPr>
              <w:rPr>
                <w:rFonts w:ascii="Times New Roman" w:hAnsi="Times New Roman"/>
              </w:rPr>
            </w:pPr>
            <w:r w:rsidRPr="003C6C3F">
              <w:rPr>
                <w:rFonts w:ascii="Times New Roman" w:hAnsi="Times New Roman"/>
              </w:rPr>
              <w:t xml:space="preserve">Достаточно ли хорошо оснащена игра необходимым игровым материалом? </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r>
      <w:tr w:rsidR="003C6C3F" w:rsidRPr="003C6C3F" w:rsidTr="007C6458">
        <w:tc>
          <w:tcPr>
            <w:tcW w:w="630" w:type="dxa"/>
          </w:tcPr>
          <w:p w:rsidR="003C6C3F" w:rsidRPr="003C6C3F" w:rsidRDefault="003C6C3F" w:rsidP="0046040D">
            <w:pPr>
              <w:rPr>
                <w:rFonts w:ascii="Times New Roman" w:hAnsi="Times New Roman"/>
              </w:rPr>
            </w:pPr>
            <w:r w:rsidRPr="003C6C3F">
              <w:rPr>
                <w:rFonts w:ascii="Times New Roman" w:hAnsi="Times New Roman"/>
              </w:rPr>
              <w:t>8</w:t>
            </w:r>
          </w:p>
        </w:tc>
        <w:tc>
          <w:tcPr>
            <w:tcW w:w="2958" w:type="dxa"/>
          </w:tcPr>
          <w:p w:rsidR="003C6C3F" w:rsidRPr="003C6C3F" w:rsidRDefault="003C6C3F" w:rsidP="0046040D">
            <w:pPr>
              <w:rPr>
                <w:rFonts w:ascii="Times New Roman" w:hAnsi="Times New Roman"/>
              </w:rPr>
            </w:pPr>
            <w:r w:rsidRPr="003C6C3F">
              <w:rPr>
                <w:rFonts w:ascii="Times New Roman" w:hAnsi="Times New Roman"/>
              </w:rPr>
              <w:t xml:space="preserve">Доступен ли игровой материал для использования его детьми? </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56" w:type="dxa"/>
            <w:shd w:val="clear" w:color="auto" w:fill="auto"/>
          </w:tcPr>
          <w:p w:rsidR="003C6C3F" w:rsidRPr="003C6C3F" w:rsidRDefault="003C6C3F" w:rsidP="0046040D">
            <w:pPr>
              <w:rPr>
                <w:rFonts w:ascii="Times New Roman" w:hAnsi="Times New Roman"/>
              </w:rPr>
            </w:pPr>
            <w:r w:rsidRPr="003C6C3F">
              <w:rPr>
                <w:rFonts w:ascii="Times New Roman" w:hAnsi="Times New Roman"/>
                <w:sz w:val="28"/>
                <w:szCs w:val="28"/>
              </w:rPr>
              <w:t>ο</w:t>
            </w: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8"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c>
          <w:tcPr>
            <w:tcW w:w="386" w:type="dxa"/>
            <w:shd w:val="clear" w:color="auto" w:fill="auto"/>
          </w:tcPr>
          <w:p w:rsidR="003C6C3F" w:rsidRPr="003C6C3F" w:rsidRDefault="003C6C3F" w:rsidP="0046040D">
            <w:pPr>
              <w:rPr>
                <w:rFonts w:ascii="Times New Roman" w:hAnsi="Times New Roman"/>
              </w:rPr>
            </w:pPr>
          </w:p>
        </w:tc>
      </w:tr>
    </w:tbl>
    <w:p w:rsidR="003C6C3F" w:rsidRPr="003C6C3F" w:rsidRDefault="003C6C3F" w:rsidP="0046040D">
      <w:pPr>
        <w:spacing w:after="0" w:line="240" w:lineRule="auto"/>
        <w:rPr>
          <w:rFonts w:ascii="Times New Roman" w:hAnsi="Times New Roman"/>
        </w:rPr>
      </w:pPr>
      <w:r w:rsidRPr="003C6C3F">
        <w:rPr>
          <w:rFonts w:ascii="Times New Roman" w:hAnsi="Times New Roman"/>
          <w:sz w:val="40"/>
          <w:szCs w:val="40"/>
        </w:rPr>
        <w:t>Ο</w:t>
      </w:r>
      <w:r w:rsidRPr="003C6C3F">
        <w:rPr>
          <w:rFonts w:ascii="Times New Roman" w:hAnsi="Times New Roman"/>
        </w:rPr>
        <w:t xml:space="preserve"> – высокий уровень </w:t>
      </w:r>
      <w:r w:rsidRPr="003C6C3F">
        <w:rPr>
          <w:rFonts w:ascii="Times New Roman" w:hAnsi="Times New Roman"/>
          <w:sz w:val="40"/>
          <w:szCs w:val="40"/>
        </w:rPr>
        <w:t>∆</w:t>
      </w:r>
      <w:r w:rsidRPr="003C6C3F">
        <w:rPr>
          <w:rFonts w:ascii="Times New Roman" w:hAnsi="Times New Roman"/>
        </w:rPr>
        <w:t xml:space="preserve"> - Средний уровень </w:t>
      </w:r>
      <w:r w:rsidRPr="003C6C3F">
        <w:rPr>
          <w:rFonts w:ascii="Times New Roman" w:hAnsi="Times New Roman"/>
          <w:sz w:val="52"/>
          <w:szCs w:val="52"/>
        </w:rPr>
        <w:t>□</w:t>
      </w:r>
      <w:r w:rsidRPr="003C6C3F">
        <w:rPr>
          <w:rFonts w:ascii="Times New Roman" w:hAnsi="Times New Roman"/>
        </w:rPr>
        <w:t xml:space="preserve"> – Низкий уровень </w:t>
      </w:r>
    </w:p>
    <w:p w:rsidR="003C6C3F" w:rsidRPr="003C6C3F" w:rsidRDefault="003C6C3F" w:rsidP="0046040D">
      <w:pPr>
        <w:spacing w:after="0" w:line="240" w:lineRule="auto"/>
        <w:rPr>
          <w:rFonts w:ascii="Times New Roman" w:hAnsi="Times New Roman"/>
        </w:rPr>
      </w:pPr>
    </w:p>
    <w:p w:rsidR="003C6C3F" w:rsidRPr="007C6458" w:rsidRDefault="003C6C3F" w:rsidP="0046040D">
      <w:pPr>
        <w:spacing w:after="0" w:line="240" w:lineRule="auto"/>
        <w:jc w:val="both"/>
        <w:rPr>
          <w:rFonts w:ascii="Times New Roman" w:hAnsi="Times New Roman"/>
          <w:sz w:val="28"/>
          <w:szCs w:val="28"/>
        </w:rPr>
      </w:pPr>
      <w:r w:rsidRPr="007C6458">
        <w:rPr>
          <w:rFonts w:ascii="Times New Roman" w:hAnsi="Times New Roman"/>
          <w:b/>
          <w:i/>
          <w:sz w:val="28"/>
          <w:szCs w:val="28"/>
        </w:rPr>
        <w:lastRenderedPageBreak/>
        <w:t>Вывод:</w:t>
      </w:r>
      <w:r w:rsidRPr="007C6458">
        <w:rPr>
          <w:rFonts w:ascii="Times New Roman" w:hAnsi="Times New Roman"/>
          <w:i/>
          <w:sz w:val="28"/>
          <w:szCs w:val="28"/>
        </w:rPr>
        <w:t xml:space="preserve"> </w:t>
      </w:r>
      <w:r w:rsidRPr="007C6458">
        <w:rPr>
          <w:rFonts w:ascii="Times New Roman" w:hAnsi="Times New Roman"/>
          <w:sz w:val="28"/>
          <w:szCs w:val="28"/>
        </w:rPr>
        <w:t xml:space="preserve"> Анализ организации игровой деятельности дает основание сделать вывод, что во всех группах созданы условия для игровой деятельности. Имеются атрибуты, дополнительные материалы, игровой материал эстетичен, соответствует требованиям техники безопасности. Диагностика, проводимая воспитателями три раза в год, позволяет учитывать уровни развития игровой деятельности каждого ребенка и в соответствии с показателями строить свою работу. Однако однообразие сюжетов говорит о том, что педагоги в недостаточной мере занимаются обогащением знаний детей о том явлении, который будет отражен в игре, не проводиться анализ результата игры. </w:t>
      </w:r>
    </w:p>
    <w:p w:rsidR="003C6C3F" w:rsidRPr="007C6458" w:rsidRDefault="003C6C3F" w:rsidP="0046040D">
      <w:pPr>
        <w:spacing w:after="0" w:line="240" w:lineRule="auto"/>
        <w:jc w:val="both"/>
        <w:rPr>
          <w:rFonts w:ascii="Times New Roman" w:hAnsi="Times New Roman"/>
          <w:sz w:val="28"/>
          <w:szCs w:val="28"/>
        </w:rPr>
      </w:pPr>
    </w:p>
    <w:p w:rsidR="003C6C3F" w:rsidRPr="007C6458" w:rsidRDefault="003C6C3F" w:rsidP="0046040D">
      <w:pPr>
        <w:spacing w:after="0" w:line="240" w:lineRule="auto"/>
        <w:jc w:val="both"/>
        <w:rPr>
          <w:rFonts w:ascii="Times New Roman" w:hAnsi="Times New Roman"/>
          <w:b/>
          <w:i/>
          <w:sz w:val="28"/>
          <w:szCs w:val="28"/>
        </w:rPr>
      </w:pPr>
      <w:r w:rsidRPr="007C6458">
        <w:rPr>
          <w:rFonts w:ascii="Times New Roman" w:hAnsi="Times New Roman"/>
          <w:b/>
          <w:i/>
          <w:sz w:val="28"/>
          <w:szCs w:val="28"/>
        </w:rPr>
        <w:t xml:space="preserve">Рекомендации: </w:t>
      </w:r>
    </w:p>
    <w:p w:rsidR="003C6C3F" w:rsidRPr="007C6458" w:rsidRDefault="003C6C3F" w:rsidP="0046040D">
      <w:pPr>
        <w:numPr>
          <w:ilvl w:val="0"/>
          <w:numId w:val="10"/>
        </w:numPr>
        <w:spacing w:after="0" w:line="240" w:lineRule="auto"/>
        <w:jc w:val="both"/>
        <w:rPr>
          <w:rFonts w:ascii="Times New Roman" w:hAnsi="Times New Roman"/>
          <w:sz w:val="28"/>
          <w:szCs w:val="28"/>
        </w:rPr>
      </w:pPr>
      <w:r w:rsidRPr="007C6458">
        <w:rPr>
          <w:rFonts w:ascii="Times New Roman" w:hAnsi="Times New Roman"/>
          <w:sz w:val="28"/>
          <w:szCs w:val="28"/>
        </w:rPr>
        <w:t>В календарных планах отражать предварительную работу по обогащению средств игры (чтение художественной литературы, просмотр видеоматериалов, рассматривание картин и т. д.). срок: постоянно.</w:t>
      </w:r>
    </w:p>
    <w:p w:rsidR="003C6C3F" w:rsidRPr="007C6458" w:rsidRDefault="003C6C3F" w:rsidP="0046040D">
      <w:pPr>
        <w:numPr>
          <w:ilvl w:val="0"/>
          <w:numId w:val="10"/>
        </w:numPr>
        <w:spacing w:after="0" w:line="240" w:lineRule="auto"/>
        <w:jc w:val="both"/>
        <w:rPr>
          <w:rFonts w:ascii="Times New Roman" w:hAnsi="Times New Roman"/>
          <w:sz w:val="28"/>
          <w:szCs w:val="28"/>
        </w:rPr>
      </w:pPr>
      <w:r w:rsidRPr="007C6458">
        <w:rPr>
          <w:rFonts w:ascii="Times New Roman" w:hAnsi="Times New Roman"/>
          <w:sz w:val="28"/>
          <w:szCs w:val="28"/>
        </w:rPr>
        <w:t>Провести консультацию по методике проведения беседы по итогам игры.</w:t>
      </w:r>
    </w:p>
    <w:p w:rsidR="003C6C3F" w:rsidRPr="007C6458" w:rsidRDefault="003C6C3F" w:rsidP="0046040D">
      <w:pPr>
        <w:spacing w:after="0" w:line="240" w:lineRule="auto"/>
        <w:jc w:val="both"/>
        <w:rPr>
          <w:rFonts w:ascii="Times New Roman" w:hAnsi="Times New Roman"/>
          <w:sz w:val="28"/>
          <w:szCs w:val="28"/>
        </w:rPr>
      </w:pPr>
    </w:p>
    <w:p w:rsidR="003C6C3F" w:rsidRPr="005377D1" w:rsidRDefault="003C6C3F" w:rsidP="0046040D">
      <w:pPr>
        <w:spacing w:after="0" w:line="240" w:lineRule="auto"/>
        <w:jc w:val="both"/>
        <w:rPr>
          <w:rFonts w:ascii="Times New Roman" w:hAnsi="Times New Roman"/>
          <w:sz w:val="28"/>
          <w:szCs w:val="28"/>
        </w:rPr>
      </w:pPr>
      <w:r w:rsidRPr="007C6458">
        <w:rPr>
          <w:rFonts w:ascii="Times New Roman" w:hAnsi="Times New Roman"/>
          <w:sz w:val="28"/>
          <w:szCs w:val="28"/>
        </w:rPr>
        <w:t xml:space="preserve">   Ст. воспитатель: ____________________</w:t>
      </w:r>
      <w:r w:rsidRPr="007C6458">
        <w:rPr>
          <w:rFonts w:ascii="Times New Roman" w:hAnsi="Times New Roman"/>
          <w:i/>
          <w:sz w:val="28"/>
          <w:szCs w:val="28"/>
        </w:rPr>
        <w:t xml:space="preserve"> </w:t>
      </w:r>
      <w:r w:rsidRPr="007C6458">
        <w:rPr>
          <w:rFonts w:ascii="Times New Roman" w:hAnsi="Times New Roman"/>
          <w:sz w:val="28"/>
          <w:szCs w:val="28"/>
        </w:rPr>
        <w:t xml:space="preserve">Срок: март 2010 г. </w:t>
      </w:r>
    </w:p>
    <w:p w:rsidR="003C6C3F" w:rsidRPr="007C6458" w:rsidRDefault="003C6C3F" w:rsidP="0046040D">
      <w:pPr>
        <w:spacing w:after="0" w:line="240" w:lineRule="auto"/>
        <w:rPr>
          <w:rFonts w:ascii="Times New Roman" w:eastAsia="Times New Roman" w:hAnsi="Times New Roman"/>
          <w:color w:val="000000"/>
          <w:sz w:val="28"/>
          <w:szCs w:val="28"/>
          <w:lang w:eastAsia="ru-RU"/>
        </w:rPr>
      </w:pPr>
    </w:p>
    <w:p w:rsidR="008726B5" w:rsidRPr="00E85C6D" w:rsidRDefault="005030F3" w:rsidP="0046040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8726B5" w:rsidRPr="00E85C6D">
        <w:rPr>
          <w:rFonts w:ascii="Times New Roman" w:eastAsia="Times New Roman" w:hAnsi="Times New Roman"/>
          <w:color w:val="000000"/>
          <w:sz w:val="28"/>
          <w:szCs w:val="28"/>
          <w:lang w:eastAsia="ru-RU"/>
        </w:rPr>
        <w:t xml:space="preserve">Зная  цели  контроля,  по  ходу  можно  делать  пометки,  затем воспользоваться ими при формулировании выводов и рекомендаций.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Анализ  занятия (или  другой  деятельности  педагога) —  это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сердцевина,  реальный  уровень  управленческого  мастерства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руководителя  и  его  заместителя.  Необходимо  провести  анализ просмотренного вида деятельности в тот же день после посещения, но не в присутствии детей. Пригласите педагога к себе в кабинет, вначале дайте воспитателю возможность провести самоанализ.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Анализировать  деятельность  педагога  рекомендуется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оставшись наедине.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Обычно анализ занятия самим воспитателем — это пересказ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хода  занятия,  который  порой  выдается  за  анализ.  В  таком  случае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 xml:space="preserve">необходимо научить педагога анализировать свою  деятельность по схеме.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При общей оценке занятия следует придерживаться основных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рекомендаций,  конкретных  методик,  требований  программы  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других документов.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Анализируя деятельность педагога, вначале нужно указать на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его  положительные  м</w:t>
      </w:r>
      <w:r w:rsidR="00B73954">
        <w:rPr>
          <w:rFonts w:ascii="Times New Roman" w:eastAsia="Times New Roman" w:hAnsi="Times New Roman"/>
          <w:color w:val="000000"/>
          <w:sz w:val="28"/>
          <w:szCs w:val="28"/>
          <w:lang w:eastAsia="ru-RU"/>
        </w:rPr>
        <w:t xml:space="preserve">оменты,  что  было  удачным  и </w:t>
      </w:r>
      <w:r w:rsidRPr="00E85C6D">
        <w:rPr>
          <w:rFonts w:ascii="Times New Roman" w:eastAsia="Times New Roman" w:hAnsi="Times New Roman"/>
          <w:color w:val="000000"/>
          <w:sz w:val="28"/>
          <w:szCs w:val="28"/>
          <w:lang w:eastAsia="ru-RU"/>
        </w:rPr>
        <w:t xml:space="preserve">интересным,  с точки зрения реализации поставленных педагогом целей. Тактично следует  указать  на  недостатки  и  высказать  предложения  по совершенствованию  деятельности.  При  обсуждении  недостатков избегайте безапелляционных высказываний, недопустимо повышать тон,  кричать  на  педагога,  высказывать </w:t>
      </w:r>
      <w:r w:rsidR="00AD634E" w:rsidRPr="00E85C6D">
        <w:rPr>
          <w:rFonts w:ascii="Times New Roman" w:eastAsia="Times New Roman" w:hAnsi="Times New Roman"/>
          <w:color w:val="000000"/>
          <w:sz w:val="28"/>
          <w:szCs w:val="28"/>
          <w:lang w:eastAsia="ru-RU"/>
        </w:rPr>
        <w:t xml:space="preserve"> суждения,  ставящие  под </w:t>
      </w:r>
      <w:r w:rsidRPr="00E85C6D">
        <w:rPr>
          <w:rFonts w:ascii="Times New Roman" w:eastAsia="Times New Roman" w:hAnsi="Times New Roman"/>
          <w:color w:val="000000"/>
          <w:sz w:val="28"/>
          <w:szCs w:val="28"/>
          <w:lang w:eastAsia="ru-RU"/>
        </w:rPr>
        <w:t xml:space="preserve">сомнение  его  профессионализм  и  компетентность.  При  этом необходимо  учитывать  и  молодость,  недостаточность  опыта начинающих педагогов.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Не  стоит  забывать,  что  у  педагога  еще  впереди  много  дел, связанных  с  организацией  образовательного  процесса,  и  от  того,  в каком психологическом состоянии он будет их проводить, зависит, в конечном итоге, здоровье детей.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Необходимо  высказать  уверенность  в  том,  что  выполнение предложенных  рекомендаций  поможет  ему  улучшить  качество работы и пожелать ему успеха!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Важно  ознакомить  педагога  с  результатами  анализа  и  дать расписаться,  что  он  ознакомлен  и  согласен  с  выводами  и рекомендациями.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Не  забудьте  проконтролировать  выполнение  педагогом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предложенных вами рекомендаций.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Проведенный  руководителем  на  высоком  профессиональном </w:t>
      </w:r>
    </w:p>
    <w:p w:rsidR="00AD634E"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уровне  контроль  и  педагогический  анализ  будет  способствовать дальнейшему  профессиональному  развитию  педагога, созидательной направленности в его работе. </w:t>
      </w:r>
      <w:r w:rsidRPr="00E85C6D">
        <w:rPr>
          <w:rFonts w:ascii="Times New Roman" w:eastAsia="Times New Roman" w:hAnsi="Times New Roman"/>
          <w:color w:val="000000"/>
          <w:sz w:val="28"/>
          <w:szCs w:val="28"/>
          <w:lang w:eastAsia="ru-RU"/>
        </w:rPr>
        <w:cr/>
      </w:r>
    </w:p>
    <w:p w:rsidR="00B73954" w:rsidRDefault="00B73954" w:rsidP="0046040D">
      <w:pPr>
        <w:spacing w:after="0" w:line="240" w:lineRule="auto"/>
        <w:rPr>
          <w:rFonts w:ascii="Times New Roman" w:eastAsia="Times New Roman" w:hAnsi="Times New Roman"/>
          <w:b/>
          <w:color w:val="000000"/>
          <w:sz w:val="28"/>
          <w:szCs w:val="28"/>
          <w:lang w:eastAsia="ru-RU"/>
        </w:rPr>
      </w:pPr>
    </w:p>
    <w:p w:rsidR="008726B5" w:rsidRPr="00E85C6D" w:rsidRDefault="005377D1" w:rsidP="004604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3.3.</w:t>
      </w:r>
      <w:r w:rsidR="008726B5" w:rsidRPr="00E85C6D">
        <w:rPr>
          <w:rFonts w:ascii="Times New Roman" w:eastAsia="Times New Roman" w:hAnsi="Times New Roman"/>
          <w:b/>
          <w:color w:val="000000"/>
          <w:sz w:val="28"/>
          <w:szCs w:val="28"/>
          <w:lang w:eastAsia="ru-RU"/>
        </w:rPr>
        <w:t xml:space="preserve">Требования к оформлению справки по результатам  </w:t>
      </w:r>
    </w:p>
    <w:p w:rsidR="008726B5" w:rsidRPr="00E85C6D" w:rsidRDefault="008726B5" w:rsidP="0046040D">
      <w:pPr>
        <w:spacing w:after="0" w:line="240" w:lineRule="auto"/>
        <w:rPr>
          <w:rFonts w:ascii="Times New Roman" w:eastAsia="Times New Roman" w:hAnsi="Times New Roman"/>
          <w:b/>
          <w:color w:val="000000"/>
          <w:sz w:val="28"/>
          <w:szCs w:val="28"/>
          <w:lang w:eastAsia="ru-RU"/>
        </w:rPr>
      </w:pPr>
      <w:r w:rsidRPr="00E85C6D">
        <w:rPr>
          <w:rFonts w:ascii="Times New Roman" w:eastAsia="Times New Roman" w:hAnsi="Times New Roman"/>
          <w:b/>
          <w:color w:val="000000"/>
          <w:sz w:val="28"/>
          <w:szCs w:val="28"/>
          <w:lang w:eastAsia="ru-RU"/>
        </w:rPr>
        <w:t xml:space="preserve">контроля: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1. Четкость построения.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2. Логическая  последовательность  изложения  материала  с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учетом сформулированных целей контроля.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 xml:space="preserve">3. Аргументированность.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4. Точность  оценок,  исключающих  возможность  их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субъективного  толкования («Мне  понравилось»  или «Мне  не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понравилось», «Неплохо» и т. п.).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Структура справки и ее основные компоненты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(примерный вариант)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I часть — вводная, в которой указываются данные, отвечающие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на опорные вопросы: «Что?», «Кем?», «Когда?», «С какой целью?».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II  часть —  аналитическая —  изложение  самих  фактов,  их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оценка, выявление причин, имеющихся недостатков в деятельности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педагогов. Эта часть справки отвечает на вопросы: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«Какой  оценки  в  целом  заслуживает  работа  педагогов  по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данной проблеме (направлению)?»;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«В чем заключаются успехи, достижения педагогов? Чем они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обусловлены?» (подтверждаются конкретными фактами);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«В чем  заключаются  недостатки?  Каковы  их  реальные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причины?».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III  часть —  заключительная,  в  которой  дается  общая  оценка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состояния  работы  и  рекомендации, —  отвечает  на  вопрос: «Что рекомендуется  педагогам  по  совершенствованию  деятельности, устранению причин, приведших к сбоям, недостаткам?».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Содержание справки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I часть — вводная: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Предмет изучения.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Сроки изучения.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Тема проверки.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Цель и программа проверки.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Кем осуществлялся контроль?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Какие  методы  контроля  использовались  для  получения </w:t>
      </w:r>
    </w:p>
    <w:p w:rsidR="008726B5" w:rsidRPr="00E85C6D" w:rsidRDefault="0033249F"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фактической информации?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Объем проделанной работы (количество посещенных занятий,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устных опросов, какая документация изучена и т. д.).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II часть — аналитическая: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Общая характеристика изучаемого вопроса в ходе проверки.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Достоинства и недостатки его решения.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Факторы  или  условия,  а  также  причины  появления  как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lastRenderedPageBreak/>
        <w:t xml:space="preserve">положительных,  так  и  отрицательных  результатов  работы.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Установление  причинно-следственных  связей,  обеспечивших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получение результатов.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Таким образом, в основной части справки необходимо ответить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на  каждый  вопрос  проверки,  дать  оценку  достоинств  в  решении каждого из вопросов программы контроля, ответить на вопрос, что способствовало  удачам  и  негативным  явлениям  в  организации образовательного процесса, каковы их причины.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III часть — заключительная (обобщение):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Обобщение  результатов  контроля  на  основе  сравнения  и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оценки, формулирование выводов.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  Формулирование  конкретных  рекомендаций  педагогам  по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устранению  выявленных  недостатков  и  их  причин  с  указанием сроков исполнения. </w:t>
      </w:r>
    </w:p>
    <w:p w:rsidR="008726B5"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Подпись автора справки </w:t>
      </w:r>
    </w:p>
    <w:p w:rsidR="0033249F" w:rsidRPr="00E85C6D" w:rsidRDefault="008726B5" w:rsidP="0046040D">
      <w:pPr>
        <w:spacing w:after="0" w:line="240" w:lineRule="auto"/>
        <w:rPr>
          <w:rFonts w:ascii="Times New Roman" w:eastAsia="Times New Roman" w:hAnsi="Times New Roman"/>
          <w:color w:val="000000"/>
          <w:sz w:val="28"/>
          <w:szCs w:val="28"/>
          <w:lang w:eastAsia="ru-RU"/>
        </w:rPr>
      </w:pPr>
      <w:r w:rsidRPr="00E85C6D">
        <w:rPr>
          <w:rFonts w:ascii="Times New Roman" w:eastAsia="Times New Roman" w:hAnsi="Times New Roman"/>
          <w:color w:val="000000"/>
          <w:sz w:val="28"/>
          <w:szCs w:val="28"/>
          <w:lang w:eastAsia="ru-RU"/>
        </w:rPr>
        <w:t xml:space="preserve">Дата составления справки </w:t>
      </w:r>
    </w:p>
    <w:p w:rsidR="003F545B" w:rsidRPr="00E85C6D" w:rsidRDefault="003F545B" w:rsidP="0046040D">
      <w:pPr>
        <w:spacing w:after="0" w:line="240" w:lineRule="auto"/>
        <w:rPr>
          <w:rFonts w:ascii="Times New Roman" w:eastAsia="Times New Roman" w:hAnsi="Times New Roman"/>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7C6458" w:rsidRDefault="007C6458" w:rsidP="0046040D">
      <w:pPr>
        <w:spacing w:after="0" w:line="240" w:lineRule="auto"/>
        <w:rPr>
          <w:rFonts w:ascii="Times New Roman" w:eastAsia="Times New Roman" w:hAnsi="Times New Roman"/>
          <w:b/>
          <w:color w:val="000000"/>
          <w:sz w:val="28"/>
          <w:szCs w:val="28"/>
          <w:lang w:eastAsia="ru-RU"/>
        </w:rPr>
      </w:pPr>
    </w:p>
    <w:p w:rsidR="005377D1" w:rsidRDefault="005377D1" w:rsidP="0046040D">
      <w:pPr>
        <w:spacing w:after="0" w:line="240" w:lineRule="auto"/>
        <w:rPr>
          <w:rFonts w:ascii="Times New Roman" w:eastAsia="Times New Roman" w:hAnsi="Times New Roman"/>
          <w:b/>
          <w:color w:val="000000"/>
          <w:sz w:val="28"/>
          <w:szCs w:val="28"/>
          <w:lang w:eastAsia="ru-RU"/>
        </w:rPr>
      </w:pPr>
    </w:p>
    <w:p w:rsidR="005377D1" w:rsidRDefault="005377D1" w:rsidP="0046040D">
      <w:pPr>
        <w:spacing w:after="0" w:line="240" w:lineRule="auto"/>
        <w:rPr>
          <w:rFonts w:ascii="Times New Roman" w:eastAsia="Times New Roman" w:hAnsi="Times New Roman"/>
          <w:b/>
          <w:color w:val="000000"/>
          <w:sz w:val="28"/>
          <w:szCs w:val="28"/>
          <w:lang w:eastAsia="ru-RU"/>
        </w:rPr>
      </w:pPr>
    </w:p>
    <w:p w:rsidR="005377D1" w:rsidRDefault="005377D1" w:rsidP="0046040D">
      <w:pPr>
        <w:spacing w:after="0" w:line="240" w:lineRule="auto"/>
        <w:rPr>
          <w:rFonts w:ascii="Times New Roman" w:eastAsia="Times New Roman" w:hAnsi="Times New Roman"/>
          <w:b/>
          <w:color w:val="000000"/>
          <w:sz w:val="28"/>
          <w:szCs w:val="28"/>
          <w:lang w:eastAsia="ru-RU"/>
        </w:rPr>
      </w:pPr>
    </w:p>
    <w:p w:rsidR="005377D1" w:rsidRDefault="005377D1" w:rsidP="0046040D">
      <w:pPr>
        <w:spacing w:after="0" w:line="240" w:lineRule="auto"/>
        <w:rPr>
          <w:rFonts w:ascii="Times New Roman" w:eastAsia="Times New Roman" w:hAnsi="Times New Roman"/>
          <w:b/>
          <w:color w:val="000000"/>
          <w:sz w:val="28"/>
          <w:szCs w:val="28"/>
          <w:lang w:eastAsia="ru-RU"/>
        </w:rPr>
      </w:pPr>
    </w:p>
    <w:p w:rsidR="008726B5" w:rsidRPr="00E85C6D" w:rsidRDefault="008726B5" w:rsidP="0046040D">
      <w:pPr>
        <w:spacing w:after="0" w:line="240" w:lineRule="auto"/>
        <w:rPr>
          <w:rFonts w:ascii="Times New Roman" w:eastAsia="Times New Roman" w:hAnsi="Times New Roman"/>
          <w:b/>
          <w:color w:val="000000"/>
          <w:sz w:val="28"/>
          <w:szCs w:val="28"/>
          <w:lang w:eastAsia="ru-RU"/>
        </w:rPr>
      </w:pPr>
      <w:r w:rsidRPr="00E85C6D">
        <w:rPr>
          <w:rFonts w:ascii="Times New Roman" w:eastAsia="Times New Roman" w:hAnsi="Times New Roman"/>
          <w:b/>
          <w:color w:val="000000"/>
          <w:sz w:val="28"/>
          <w:szCs w:val="28"/>
          <w:lang w:eastAsia="ru-RU"/>
        </w:rPr>
        <w:t xml:space="preserve"> </w:t>
      </w:r>
      <w:r w:rsidR="00AD634E" w:rsidRPr="00E85C6D">
        <w:rPr>
          <w:rFonts w:ascii="Times New Roman" w:eastAsia="Times New Roman" w:hAnsi="Times New Roman"/>
          <w:b/>
          <w:color w:val="000000"/>
          <w:sz w:val="28"/>
          <w:szCs w:val="28"/>
          <w:lang w:eastAsia="ru-RU"/>
        </w:rPr>
        <w:t>Заключение</w:t>
      </w:r>
    </w:p>
    <w:p w:rsidR="00985C3F" w:rsidRPr="00E85C6D" w:rsidRDefault="001006B7" w:rsidP="0046040D">
      <w:pPr>
        <w:spacing w:after="0" w:line="240" w:lineRule="auto"/>
        <w:rPr>
          <w:rFonts w:ascii="Times New Roman" w:eastAsia="Times New Roman" w:hAnsi="Times New Roman"/>
          <w:b/>
          <w:color w:val="000000"/>
          <w:sz w:val="28"/>
          <w:szCs w:val="28"/>
          <w:lang w:eastAsia="ru-RU"/>
        </w:rPr>
      </w:pPr>
      <w:r w:rsidRPr="00E85C6D">
        <w:rPr>
          <w:rFonts w:ascii="Times New Roman" w:eastAsia="Times New Roman" w:hAnsi="Times New Roman"/>
          <w:color w:val="000000"/>
          <w:sz w:val="28"/>
          <w:szCs w:val="28"/>
          <w:lang w:eastAsia="ru-RU"/>
        </w:rPr>
        <w:t>Таким образом, представленная система контрольной деятельности понимается как обеспечение качества воспитательно-образовательного процесса, сохранение и укрепление здоровья детей, их гармоничное и всестороннее развитие, способствует эффективности решения управленческих задач, успешной деятельности</w:t>
      </w:r>
      <w:r w:rsidR="00B73954">
        <w:rPr>
          <w:rFonts w:ascii="Times New Roman" w:eastAsia="Times New Roman" w:hAnsi="Times New Roman"/>
          <w:color w:val="000000"/>
          <w:sz w:val="28"/>
          <w:szCs w:val="28"/>
          <w:lang w:eastAsia="ru-RU"/>
        </w:rPr>
        <w:t xml:space="preserve"> дошкольного учреждения. Правиль</w:t>
      </w:r>
      <w:r w:rsidRPr="00E85C6D">
        <w:rPr>
          <w:rFonts w:ascii="Times New Roman" w:eastAsia="Times New Roman" w:hAnsi="Times New Roman"/>
          <w:color w:val="000000"/>
          <w:sz w:val="28"/>
          <w:szCs w:val="28"/>
          <w:lang w:eastAsia="ru-RU"/>
        </w:rPr>
        <w:t>ная организация контрольной деятельности может быть успешной только тогда, когда она строится на уважении, доверии, успехе.</w:t>
      </w:r>
    </w:p>
    <w:p w:rsidR="0033249F" w:rsidRPr="00E85C6D" w:rsidRDefault="0033249F" w:rsidP="0046040D">
      <w:pPr>
        <w:spacing w:before="168" w:after="0" w:line="240" w:lineRule="auto"/>
        <w:rPr>
          <w:rFonts w:ascii="Times New Roman" w:eastAsia="Times New Roman" w:hAnsi="Times New Roman"/>
          <w:b/>
          <w:color w:val="000000"/>
          <w:sz w:val="28"/>
          <w:szCs w:val="28"/>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33249F" w:rsidRDefault="0033249F" w:rsidP="0046040D">
      <w:pPr>
        <w:spacing w:before="168" w:after="0" w:line="240" w:lineRule="auto"/>
        <w:rPr>
          <w:rFonts w:ascii="Times New Roman" w:eastAsia="Times New Roman" w:hAnsi="Times New Roman"/>
          <w:b/>
          <w:color w:val="000000"/>
          <w:sz w:val="24"/>
          <w:szCs w:val="24"/>
          <w:lang w:eastAsia="ru-RU"/>
        </w:rPr>
      </w:pPr>
    </w:p>
    <w:p w:rsidR="00985C3F" w:rsidRPr="007C6458" w:rsidRDefault="00985C3F" w:rsidP="0046040D">
      <w:pPr>
        <w:spacing w:before="168" w:after="0" w:line="240" w:lineRule="auto"/>
        <w:rPr>
          <w:rFonts w:ascii="Times New Roman" w:eastAsia="Times New Roman" w:hAnsi="Times New Roman"/>
          <w:b/>
          <w:color w:val="000000"/>
          <w:sz w:val="28"/>
          <w:szCs w:val="28"/>
          <w:lang w:eastAsia="ru-RU"/>
        </w:rPr>
      </w:pPr>
      <w:r w:rsidRPr="007C6458">
        <w:rPr>
          <w:rFonts w:ascii="Times New Roman" w:eastAsia="Times New Roman" w:hAnsi="Times New Roman"/>
          <w:b/>
          <w:color w:val="000000"/>
          <w:sz w:val="28"/>
          <w:szCs w:val="28"/>
          <w:lang w:eastAsia="ru-RU"/>
        </w:rPr>
        <w:t>С</w:t>
      </w:r>
      <w:r w:rsidR="007C6458" w:rsidRPr="007C6458">
        <w:rPr>
          <w:rFonts w:ascii="Times New Roman" w:eastAsia="Times New Roman" w:hAnsi="Times New Roman"/>
          <w:b/>
          <w:color w:val="000000"/>
          <w:sz w:val="28"/>
          <w:szCs w:val="28"/>
          <w:lang w:eastAsia="ru-RU"/>
        </w:rPr>
        <w:t>писок литературы</w:t>
      </w:r>
    </w:p>
    <w:p w:rsidR="008F6D38" w:rsidRPr="007C6458" w:rsidRDefault="008F6D38" w:rsidP="0046040D">
      <w:pPr>
        <w:spacing w:before="168"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lastRenderedPageBreak/>
        <w:t>1.Алебастрова, А.А. Справочник заведующего дошкольным образовательным учреждением / А.А.Алебастрова. - М.: ВАКО, 2008. - 208с</w:t>
      </w:r>
    </w:p>
    <w:p w:rsidR="008F6D38" w:rsidRPr="007C6458" w:rsidRDefault="008F6D38" w:rsidP="0046040D">
      <w:pPr>
        <w:spacing w:before="168"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2.Аншукова, Е.Ю. Аналитическая деятельность старшего воспитателя. // Управление ДОУ. - 2004. №3.- С.15-19.</w:t>
      </w:r>
    </w:p>
    <w:p w:rsidR="008F6D38" w:rsidRPr="007C6458" w:rsidRDefault="008F6D38" w:rsidP="0046040D">
      <w:pPr>
        <w:spacing w:before="168"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3.Белая, К.Ю. Методическая работа в ДОУ: Анализ, планирование, формы и методы / К.Ю.Белая. - М.: Сфера, 2005</w:t>
      </w:r>
    </w:p>
    <w:p w:rsidR="008F6D38" w:rsidRPr="007C6458" w:rsidRDefault="008F6D38" w:rsidP="0046040D">
      <w:pPr>
        <w:spacing w:before="168"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4.Белая, К.Ю. От сентября до сентября. Рекомендации заведующим и старшим воспитателям детского сада к планированию воспитательно-образовательной работы / К.Ю.Белая. - М.: АСТ, 1998</w:t>
      </w:r>
    </w:p>
    <w:p w:rsidR="00985C3F" w:rsidRPr="007C6458" w:rsidRDefault="008F6D38" w:rsidP="0046040D">
      <w:pPr>
        <w:spacing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5</w:t>
      </w:r>
      <w:r w:rsidR="00985C3F" w:rsidRPr="007C6458">
        <w:rPr>
          <w:rFonts w:ascii="Times New Roman" w:eastAsia="Times New Roman" w:hAnsi="Times New Roman"/>
          <w:color w:val="000000"/>
          <w:sz w:val="28"/>
          <w:szCs w:val="28"/>
          <w:lang w:eastAsia="ru-RU"/>
        </w:rPr>
        <w:t xml:space="preserve">. Белая, К. Ю. Руководство ДОУ: контроль — диагностическая </w:t>
      </w:r>
      <w:r w:rsidR="00283206" w:rsidRPr="007C6458">
        <w:rPr>
          <w:rFonts w:ascii="Times New Roman" w:eastAsia="Times New Roman" w:hAnsi="Times New Roman"/>
          <w:color w:val="000000"/>
          <w:sz w:val="28"/>
          <w:szCs w:val="28"/>
          <w:lang w:eastAsia="ru-RU"/>
        </w:rPr>
        <w:t xml:space="preserve"> </w:t>
      </w:r>
      <w:r w:rsidR="00985C3F" w:rsidRPr="007C6458">
        <w:rPr>
          <w:rFonts w:ascii="Times New Roman" w:eastAsia="Times New Roman" w:hAnsi="Times New Roman"/>
          <w:color w:val="000000"/>
          <w:sz w:val="28"/>
          <w:szCs w:val="28"/>
          <w:lang w:eastAsia="ru-RU"/>
        </w:rPr>
        <w:t xml:space="preserve">функция /  К. Ю. Белая. —  М. :  ТЦ «Сфера», 2003. — 64  с. — (Библиотека руководителя ДОУ). </w:t>
      </w:r>
    </w:p>
    <w:p w:rsidR="00283206" w:rsidRPr="007C6458" w:rsidRDefault="00283206" w:rsidP="0046040D">
      <w:pPr>
        <w:spacing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6.Белая, К.Ю. Методическая работа в ДОУ: Анализ, планирование, формы и методы / К.Ю.Белая. - М.: Сфера, 2005</w:t>
      </w:r>
    </w:p>
    <w:p w:rsidR="00283206" w:rsidRPr="007C6458" w:rsidRDefault="00283206" w:rsidP="0046040D">
      <w:pPr>
        <w:spacing w:before="168"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7.Бондаренко, А.К. Заведующий дошк.учрежд.: Пособие для зав.дошк.учреждениями / А.К.Бондаренко, Л.В.Поздняк, В.И.Шкатулла. - М.:Просвещение, 1984. - 223с.</w:t>
      </w:r>
    </w:p>
    <w:p w:rsidR="008F6D38" w:rsidRPr="007C6458" w:rsidRDefault="00283206" w:rsidP="0046040D">
      <w:pPr>
        <w:spacing w:before="168"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8</w:t>
      </w:r>
      <w:r w:rsidR="008F6D38" w:rsidRPr="007C6458">
        <w:rPr>
          <w:rFonts w:ascii="Times New Roman" w:eastAsia="Times New Roman" w:hAnsi="Times New Roman"/>
          <w:color w:val="000000"/>
          <w:sz w:val="28"/>
          <w:szCs w:val="28"/>
          <w:lang w:eastAsia="ru-RU"/>
        </w:rPr>
        <w:t>. Виноградова, Н.А. Управление качеством образовательного процесса в ДОУ:метод.пособие / Н.А.Виноградова, Н.В.Микляева. - 2-е изд. - М.: Айрис-пресс, 2007. - 192с.</w:t>
      </w:r>
    </w:p>
    <w:p w:rsidR="00283206" w:rsidRPr="007C6458" w:rsidRDefault="005025DB" w:rsidP="0046040D">
      <w:pPr>
        <w:spacing w:before="168"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9. Васильева А.И. Воспитатель – методист детского сада/ А.И.Васильева</w:t>
      </w:r>
      <w:r w:rsidR="007C6458" w:rsidRPr="007C6458">
        <w:rPr>
          <w:rFonts w:ascii="Times New Roman" w:eastAsia="Times New Roman" w:hAnsi="Times New Roman"/>
          <w:color w:val="000000"/>
          <w:sz w:val="28"/>
          <w:szCs w:val="28"/>
          <w:lang w:eastAsia="ru-RU"/>
        </w:rPr>
        <w:t>, Л.А.Бахтурина, И.И. Кобитина – Минск, 1975</w:t>
      </w:r>
    </w:p>
    <w:p w:rsidR="008F6D38" w:rsidRPr="007C6458" w:rsidRDefault="007C6458" w:rsidP="0046040D">
      <w:pPr>
        <w:spacing w:after="0" w:line="240" w:lineRule="auto"/>
        <w:rPr>
          <w:rFonts w:ascii="Times New Roman" w:hAnsi="Times New Roman"/>
          <w:sz w:val="28"/>
          <w:szCs w:val="28"/>
        </w:rPr>
      </w:pPr>
      <w:r w:rsidRPr="007C6458">
        <w:rPr>
          <w:rFonts w:ascii="Times New Roman" w:hAnsi="Times New Roman"/>
          <w:sz w:val="28"/>
          <w:szCs w:val="28"/>
        </w:rPr>
        <w:t>10</w:t>
      </w:r>
      <w:r w:rsidR="008F6D38" w:rsidRPr="007C6458">
        <w:rPr>
          <w:rFonts w:ascii="Times New Roman" w:hAnsi="Times New Roman"/>
          <w:sz w:val="28"/>
          <w:szCs w:val="28"/>
        </w:rPr>
        <w:t>.Скоролупова О.А. Тематический контроль в ДОУ – М.: Скрипторий 2003, 2006.</w:t>
      </w:r>
    </w:p>
    <w:p w:rsidR="008F6D38" w:rsidRPr="007C6458" w:rsidRDefault="007C6458" w:rsidP="0046040D">
      <w:pPr>
        <w:spacing w:before="168" w:after="0" w:line="240" w:lineRule="auto"/>
        <w:rPr>
          <w:rFonts w:ascii="Times New Roman" w:eastAsia="Times New Roman" w:hAnsi="Times New Roman"/>
          <w:color w:val="000000"/>
          <w:sz w:val="28"/>
          <w:szCs w:val="28"/>
          <w:lang w:eastAsia="ru-RU"/>
        </w:rPr>
      </w:pPr>
      <w:r w:rsidRPr="007C6458">
        <w:rPr>
          <w:rFonts w:ascii="Times New Roman" w:eastAsia="Times New Roman" w:hAnsi="Times New Roman"/>
          <w:color w:val="000000"/>
          <w:sz w:val="28"/>
          <w:szCs w:val="28"/>
          <w:lang w:eastAsia="ru-RU"/>
        </w:rPr>
        <w:t>11</w:t>
      </w:r>
      <w:r w:rsidR="008F6D38" w:rsidRPr="007C6458">
        <w:rPr>
          <w:rFonts w:ascii="Times New Roman" w:eastAsia="Times New Roman" w:hAnsi="Times New Roman"/>
          <w:color w:val="000000"/>
          <w:sz w:val="28"/>
          <w:szCs w:val="28"/>
          <w:lang w:eastAsia="ru-RU"/>
        </w:rPr>
        <w:t>. Лосев, П.Н. Управление методической работой в современном ДОУ / П.Н.Лосев. - М.: ТЦ Сфера, 2005</w:t>
      </w:r>
    </w:p>
    <w:p w:rsidR="00283206" w:rsidRPr="007C6458" w:rsidRDefault="00283206" w:rsidP="0046040D">
      <w:pPr>
        <w:spacing w:before="168" w:after="0" w:line="240" w:lineRule="auto"/>
        <w:rPr>
          <w:rFonts w:ascii="Times New Roman" w:eastAsia="Times New Roman" w:hAnsi="Times New Roman"/>
          <w:color w:val="000000"/>
          <w:sz w:val="28"/>
          <w:szCs w:val="28"/>
          <w:lang w:eastAsia="ru-RU"/>
        </w:rPr>
      </w:pPr>
    </w:p>
    <w:p w:rsidR="00283206" w:rsidRPr="007C6458" w:rsidRDefault="007C6458" w:rsidP="0046040D">
      <w:pPr>
        <w:spacing w:after="0" w:line="240" w:lineRule="auto"/>
        <w:rPr>
          <w:rFonts w:ascii="Times New Roman" w:hAnsi="Times New Roman"/>
          <w:sz w:val="28"/>
          <w:szCs w:val="28"/>
        </w:rPr>
      </w:pPr>
      <w:r w:rsidRPr="007C6458">
        <w:rPr>
          <w:rFonts w:ascii="Times New Roman" w:hAnsi="Times New Roman"/>
          <w:sz w:val="28"/>
          <w:szCs w:val="28"/>
        </w:rPr>
        <w:t>12</w:t>
      </w:r>
      <w:r w:rsidR="00283206" w:rsidRPr="007C6458">
        <w:rPr>
          <w:rFonts w:ascii="Times New Roman" w:hAnsi="Times New Roman"/>
          <w:sz w:val="28"/>
          <w:szCs w:val="28"/>
        </w:rPr>
        <w:t>.Корепанова М.В. Контроль функционирования и развития ДОУ. – М.: ТЦ Сфера, 2008.</w:t>
      </w:r>
    </w:p>
    <w:p w:rsidR="009E64E1" w:rsidRPr="007C6458" w:rsidRDefault="007C6458" w:rsidP="0046040D">
      <w:pPr>
        <w:spacing w:after="0" w:line="240" w:lineRule="auto"/>
        <w:rPr>
          <w:rFonts w:ascii="Times New Roman" w:hAnsi="Times New Roman"/>
          <w:sz w:val="28"/>
          <w:szCs w:val="28"/>
        </w:rPr>
      </w:pPr>
      <w:r w:rsidRPr="007C6458">
        <w:rPr>
          <w:rFonts w:ascii="Times New Roman" w:hAnsi="Times New Roman"/>
          <w:sz w:val="28"/>
          <w:szCs w:val="28"/>
        </w:rPr>
        <w:t>13.Троян А.Н. Управление дошкольным образованием: учебное пособие/ А.Н. Троян – М: Сфера, 2005 – 160с</w:t>
      </w:r>
    </w:p>
    <w:sectPr w:rsidR="009E64E1" w:rsidRPr="007C6458" w:rsidSect="00FB4F3C">
      <w:pgSz w:w="10440" w:h="15120" w:code="7"/>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AF" w:rsidRDefault="008E31AF" w:rsidP="0046040D">
      <w:pPr>
        <w:spacing w:after="0" w:line="240" w:lineRule="auto"/>
      </w:pPr>
      <w:r>
        <w:separator/>
      </w:r>
    </w:p>
  </w:endnote>
  <w:endnote w:type="continuationSeparator" w:id="1">
    <w:p w:rsidR="008E31AF" w:rsidRDefault="008E31AF" w:rsidP="00460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AF" w:rsidRDefault="008E31AF" w:rsidP="0046040D">
      <w:pPr>
        <w:spacing w:after="0" w:line="240" w:lineRule="auto"/>
      </w:pPr>
      <w:r>
        <w:separator/>
      </w:r>
    </w:p>
  </w:footnote>
  <w:footnote w:type="continuationSeparator" w:id="1">
    <w:p w:rsidR="008E31AF" w:rsidRDefault="008E31AF" w:rsidP="00460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464A"/>
    <w:multiLevelType w:val="multilevel"/>
    <w:tmpl w:val="2204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054DF"/>
    <w:multiLevelType w:val="hybridMultilevel"/>
    <w:tmpl w:val="9280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D2FF2"/>
    <w:multiLevelType w:val="hybridMultilevel"/>
    <w:tmpl w:val="C4F0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32D57"/>
    <w:multiLevelType w:val="hybridMultilevel"/>
    <w:tmpl w:val="4F8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5452D"/>
    <w:multiLevelType w:val="hybridMultilevel"/>
    <w:tmpl w:val="3CFCFF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7F7DED"/>
    <w:multiLevelType w:val="multilevel"/>
    <w:tmpl w:val="5FE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CC05D4"/>
    <w:multiLevelType w:val="hybridMultilevel"/>
    <w:tmpl w:val="0D9C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7122E6"/>
    <w:multiLevelType w:val="hybridMultilevel"/>
    <w:tmpl w:val="BE0C6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0D0A9B"/>
    <w:multiLevelType w:val="hybridMultilevel"/>
    <w:tmpl w:val="CD747F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3B426F"/>
    <w:multiLevelType w:val="hybridMultilevel"/>
    <w:tmpl w:val="D6C00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1"/>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4815"/>
    <w:rsid w:val="00015670"/>
    <w:rsid w:val="00055728"/>
    <w:rsid w:val="001006B7"/>
    <w:rsid w:val="00131D24"/>
    <w:rsid w:val="0027712B"/>
    <w:rsid w:val="00283206"/>
    <w:rsid w:val="002A7667"/>
    <w:rsid w:val="002B28A8"/>
    <w:rsid w:val="0033249F"/>
    <w:rsid w:val="00356035"/>
    <w:rsid w:val="003C2E75"/>
    <w:rsid w:val="003C6C3F"/>
    <w:rsid w:val="003F545B"/>
    <w:rsid w:val="0046040D"/>
    <w:rsid w:val="004938D6"/>
    <w:rsid w:val="004E301E"/>
    <w:rsid w:val="005025DB"/>
    <w:rsid w:val="005030F3"/>
    <w:rsid w:val="005377D1"/>
    <w:rsid w:val="00541119"/>
    <w:rsid w:val="005675AD"/>
    <w:rsid w:val="00574027"/>
    <w:rsid w:val="005A4815"/>
    <w:rsid w:val="005F62A8"/>
    <w:rsid w:val="00664DB3"/>
    <w:rsid w:val="006F3A21"/>
    <w:rsid w:val="00705338"/>
    <w:rsid w:val="00792363"/>
    <w:rsid w:val="007C17F7"/>
    <w:rsid w:val="007C6458"/>
    <w:rsid w:val="007D34C7"/>
    <w:rsid w:val="00866E87"/>
    <w:rsid w:val="008726B5"/>
    <w:rsid w:val="00895CF4"/>
    <w:rsid w:val="008C3255"/>
    <w:rsid w:val="008E31AF"/>
    <w:rsid w:val="008F6D38"/>
    <w:rsid w:val="00926DBC"/>
    <w:rsid w:val="0098188E"/>
    <w:rsid w:val="00985C3F"/>
    <w:rsid w:val="009A1B3C"/>
    <w:rsid w:val="009E64E1"/>
    <w:rsid w:val="009F434B"/>
    <w:rsid w:val="00AA047C"/>
    <w:rsid w:val="00AD634E"/>
    <w:rsid w:val="00B25AF1"/>
    <w:rsid w:val="00B73954"/>
    <w:rsid w:val="00B86AF5"/>
    <w:rsid w:val="00C1291E"/>
    <w:rsid w:val="00C5522E"/>
    <w:rsid w:val="00C728DE"/>
    <w:rsid w:val="00CB437C"/>
    <w:rsid w:val="00CD7957"/>
    <w:rsid w:val="00CF08BF"/>
    <w:rsid w:val="00CF10E8"/>
    <w:rsid w:val="00E2415C"/>
    <w:rsid w:val="00E323DF"/>
    <w:rsid w:val="00E5286E"/>
    <w:rsid w:val="00E57DC4"/>
    <w:rsid w:val="00E85C6D"/>
    <w:rsid w:val="00ED36B4"/>
    <w:rsid w:val="00ED500B"/>
    <w:rsid w:val="00F02F14"/>
    <w:rsid w:val="00F37F9C"/>
    <w:rsid w:val="00F609C6"/>
    <w:rsid w:val="00F974CE"/>
    <w:rsid w:val="00FB4F3C"/>
    <w:rsid w:val="00FC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15"/>
    <w:rPr>
      <w:rFonts w:ascii="Calibri" w:eastAsia="Calibri" w:hAnsi="Calibri" w:cs="Times New Roman"/>
    </w:rPr>
  </w:style>
  <w:style w:type="paragraph" w:styleId="3">
    <w:name w:val="heading 3"/>
    <w:basedOn w:val="a"/>
    <w:link w:val="30"/>
    <w:uiPriority w:val="9"/>
    <w:qFormat/>
    <w:rsid w:val="007D34C7"/>
    <w:pPr>
      <w:spacing w:before="100" w:beforeAutospacing="1" w:after="75"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34C7"/>
    <w:rPr>
      <w:rFonts w:ascii="Arial" w:eastAsia="Times New Roman" w:hAnsi="Arial" w:cs="Arial"/>
      <w:b/>
      <w:bCs/>
      <w:color w:val="199043"/>
      <w:sz w:val="20"/>
      <w:szCs w:val="20"/>
      <w:lang w:eastAsia="ru-RU"/>
    </w:rPr>
  </w:style>
  <w:style w:type="paragraph" w:styleId="a3">
    <w:name w:val="List Paragraph"/>
    <w:basedOn w:val="a"/>
    <w:uiPriority w:val="34"/>
    <w:qFormat/>
    <w:rsid w:val="007D34C7"/>
    <w:pPr>
      <w:ind w:left="720"/>
      <w:contextualSpacing/>
    </w:pPr>
  </w:style>
  <w:style w:type="table" w:styleId="a4">
    <w:name w:val="Table Grid"/>
    <w:basedOn w:val="a1"/>
    <w:rsid w:val="00E85C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604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6040D"/>
    <w:rPr>
      <w:rFonts w:ascii="Calibri" w:eastAsia="Calibri" w:hAnsi="Calibri" w:cs="Times New Roman"/>
    </w:rPr>
  </w:style>
  <w:style w:type="paragraph" w:styleId="a7">
    <w:name w:val="footer"/>
    <w:basedOn w:val="a"/>
    <w:link w:val="a8"/>
    <w:uiPriority w:val="99"/>
    <w:semiHidden/>
    <w:unhideWhenUsed/>
    <w:rsid w:val="004604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6040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80B9-392A-4947-8A79-5A95F1BD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6418</Words>
  <Characters>36584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Раскривушка</Company>
  <LinksUpToDate>false</LinksUpToDate>
  <CharactersWithSpaces>42917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НасяльникА</dc:creator>
  <cp:keywords/>
  <dc:description/>
  <cp:lastModifiedBy>Marina</cp:lastModifiedBy>
  <cp:revision>14</cp:revision>
  <cp:lastPrinted>2013-03-04T03:35:00Z</cp:lastPrinted>
  <dcterms:created xsi:type="dcterms:W3CDTF">2003-11-03T22:45:00Z</dcterms:created>
  <dcterms:modified xsi:type="dcterms:W3CDTF">2013-04-29T13:11:00Z</dcterms:modified>
</cp:coreProperties>
</file>