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>Казенное специальное (коррекционное) образовательное учреждение Республики Алтай для обучающихся, воспитанников с ограниченными возможностями здоровья «Специальная (коррекционная) общеобразовательная школа-интернат VIII вида Республики Алтай»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05"/>
        <w:gridCol w:w="3183"/>
        <w:gridCol w:w="3183"/>
      </w:tblGrid>
      <w:tr w:rsidR="004E47F5" w:rsidRPr="004E47F5" w:rsidTr="00E26DC0">
        <w:tc>
          <w:tcPr>
            <w:tcW w:w="3205" w:type="dxa"/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  И СОГЛАСОВАНА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МО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«____»__________20___г.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4E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4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4E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КС(К)ОУ РА «СКОШИ </w:t>
            </w:r>
            <w:r w:rsidRPr="004E47F5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VIII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вида Республики Алтай»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____________ Л.Г.Трескина 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«____»___________20___ г.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   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КС(К)ОУ РА «СКОШИ </w:t>
            </w:r>
            <w:r w:rsidRPr="004E47F5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VIII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вида Республики Алтай»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bCs/>
                <w:sz w:val="24"/>
                <w:szCs w:val="24"/>
              </w:rPr>
              <w:t>______ М.В.Смышляева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«____»__________20___ г.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7F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7F5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</w:t>
      </w:r>
    </w:p>
    <w:p w:rsidR="004E47F5" w:rsidRPr="005F60DD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5">
        <w:rPr>
          <w:rFonts w:ascii="Times New Roman" w:hAnsi="Times New Roman" w:cs="Times New Roman"/>
          <w:b/>
          <w:sz w:val="24"/>
          <w:szCs w:val="24"/>
        </w:rPr>
        <w:t>«ТРУДОВОЕ ОБУЧЕНИЕ»</w:t>
      </w: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5">
        <w:rPr>
          <w:rFonts w:ascii="Times New Roman" w:hAnsi="Times New Roman" w:cs="Times New Roman"/>
          <w:b/>
          <w:sz w:val="24"/>
          <w:szCs w:val="24"/>
        </w:rPr>
        <w:t>в</w:t>
      </w:r>
      <w:r w:rsidRPr="005F60D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E47F5">
        <w:rPr>
          <w:rFonts w:ascii="Times New Roman" w:hAnsi="Times New Roman" w:cs="Times New Roman"/>
          <w:b/>
          <w:sz w:val="24"/>
          <w:szCs w:val="24"/>
        </w:rPr>
        <w:t>2 а классе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Составила: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 xml:space="preserve">   </w:t>
      </w:r>
      <w:r w:rsidRPr="005F6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F60DD">
        <w:rPr>
          <w:rFonts w:ascii="Times New Roman" w:hAnsi="Times New Roman" w:cs="Times New Roman"/>
          <w:sz w:val="24"/>
          <w:szCs w:val="24"/>
        </w:rPr>
        <w:t>Казанцева Елена Борисовна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F60DD">
        <w:rPr>
          <w:rFonts w:ascii="Times New Roman" w:hAnsi="Times New Roman" w:cs="Times New Roman"/>
          <w:sz w:val="24"/>
          <w:szCs w:val="24"/>
        </w:rPr>
        <w:t>у</w:t>
      </w:r>
      <w:r w:rsidRPr="004E47F5">
        <w:rPr>
          <w:rFonts w:ascii="Times New Roman" w:hAnsi="Times New Roman" w:cs="Times New Roman"/>
          <w:sz w:val="24"/>
          <w:szCs w:val="24"/>
        </w:rPr>
        <w:t xml:space="preserve">читель начальных классов 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4E47F5" w:rsidRPr="004E47F5" w:rsidRDefault="004E47F5" w:rsidP="004E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7F5">
        <w:rPr>
          <w:rFonts w:ascii="Times New Roman" w:hAnsi="Times New Roman" w:cs="Times New Roman"/>
          <w:sz w:val="24"/>
          <w:szCs w:val="24"/>
        </w:rPr>
        <w:t>2012г.</w:t>
      </w:r>
    </w:p>
    <w:p w:rsidR="004E47F5" w:rsidRPr="004E47F5" w:rsidRDefault="004E47F5" w:rsidP="004E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11FA8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 В педагогике огромное значение придаётся ручному труду. В нём заложены неиссякаемые резервы развития личности ребёнка. Ручной труд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современном обществе и окружающей его предметно-бытовой среде.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Настоящая Программа разработана в соответствии 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Постановлением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411FA8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411FA8">
        <w:rPr>
          <w:rFonts w:ascii="Times New Roman" w:hAnsi="Times New Roman" w:cs="Times New Roman"/>
          <w:sz w:val="24"/>
          <w:szCs w:val="24"/>
        </w:rPr>
        <w:t xml:space="preserve">. №212.,  23.12.2002 г.,  Методическим письмом «О специфике деятельности специальных (коррекционных) образовательных учреждений I-VIII видов» от 26.12.2000г., Единой  концепцией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411FA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11FA8">
        <w:rPr>
          <w:rFonts w:ascii="Times New Roman" w:hAnsi="Times New Roman" w:cs="Times New Roman"/>
          <w:sz w:val="24"/>
          <w:szCs w:val="24"/>
        </w:rPr>
        <w:t>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Style w:val="c1"/>
          <w:rFonts w:ascii="Times New Roman" w:hAnsi="Times New Roman" w:cs="Times New Roman"/>
          <w:sz w:val="24"/>
          <w:szCs w:val="24"/>
        </w:rPr>
        <w:t>        Рабочая программа по трудовому обучению составлена на основе программы подготовительного и 1-4 классов коррекционных образовательных учреждений VIII вида, В.В.Воронковой, рекомендованной Министерством общего и профессионального образования Российской Федерации, выпущенной издательством «Просвещение» в 2009году; Базисного учебного плана специальных (коррекционных) учреждений VIII вида (I вариант), составленного на основании приказа Министерства образования РФ от 10. 04.2002г. №29/2065-п.,  учебника Технология. Ручной труд:  2 класс для  специальных (коррекционных) образовательных учреждений, автора Л.А. Кузнецовой, рекомендованного  Министерством общего и профессионального образования Российской Федерации, выпущенного филиалом издательства «Просвещение» в 2011 году.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Style w:val="c1"/>
          <w:rFonts w:ascii="Times New Roman" w:hAnsi="Times New Roman" w:cs="Times New Roman"/>
          <w:sz w:val="24"/>
          <w:szCs w:val="24"/>
        </w:rPr>
        <w:t xml:space="preserve">        Рабочая программа рассчитана на  </w:t>
      </w:r>
      <w:r w:rsidR="00D17C81">
        <w:rPr>
          <w:rFonts w:ascii="Times New Roman" w:hAnsi="Times New Roman" w:cs="Times New Roman"/>
          <w:sz w:val="24"/>
          <w:szCs w:val="24"/>
        </w:rPr>
        <w:t>67</w:t>
      </w:r>
      <w:r w:rsidRPr="00411FA8">
        <w:rPr>
          <w:rFonts w:ascii="Times New Roman" w:hAnsi="Times New Roman" w:cs="Times New Roman"/>
          <w:sz w:val="24"/>
          <w:szCs w:val="24"/>
        </w:rPr>
        <w:t xml:space="preserve"> часов, 2 часа в неделю.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Особую значимость ручной труд приобретает в обучении и воспитании детей с проблемами в интеллектуальном развитии. Учитель обязан помнить обо всех трудностях и достижениях каждого ребёнка и тщательно подбирать задания и организовывать его труд с тем. чтобы учить тому, что для него представляет истинную ценность, подобрать эстетически значимые объекты труда, соответствующие возможностям детей с ОВЗ; осуществить ряд коррекционных мероприятий. направленных на исправление психических и физических недостатков, имеющихся у этих детей.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A8">
        <w:rPr>
          <w:rFonts w:ascii="Times New Roman" w:hAnsi="Times New Roman" w:cs="Times New Roman"/>
          <w:b/>
          <w:sz w:val="24"/>
          <w:szCs w:val="24"/>
        </w:rPr>
        <w:t>Цель:</w:t>
      </w:r>
      <w:r w:rsidRPr="00411FA8">
        <w:rPr>
          <w:rFonts w:ascii="Times New Roman" w:hAnsi="Times New Roman" w:cs="Times New Roman"/>
          <w:sz w:val="24"/>
          <w:szCs w:val="24"/>
        </w:rPr>
        <w:t xml:space="preserve"> </w:t>
      </w:r>
      <w:r w:rsidRPr="00411FA8">
        <w:rPr>
          <w:rStyle w:val="c0c4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411FA8">
        <w:rPr>
          <w:rFonts w:ascii="Times New Roman" w:hAnsi="Times New Roman" w:cs="Times New Roman"/>
          <w:sz w:val="24"/>
          <w:szCs w:val="24"/>
        </w:rPr>
        <w:t xml:space="preserve">трудовых умений и навыков, </w:t>
      </w:r>
      <w:r w:rsidRPr="00411FA8">
        <w:rPr>
          <w:rStyle w:val="c0c4"/>
          <w:rFonts w:ascii="Times New Roman" w:hAnsi="Times New Roman" w:cs="Times New Roman"/>
          <w:sz w:val="24"/>
          <w:szCs w:val="24"/>
        </w:rPr>
        <w:t>духовной культуры личности, приобщение к общечеловеческим ценностям, овладение национальным культурным наследием.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 В процессе трудового обучения решаются следующие</w:t>
      </w:r>
      <w:r w:rsidRPr="00411FA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11FA8">
        <w:rPr>
          <w:rFonts w:ascii="Times New Roman" w:hAnsi="Times New Roman" w:cs="Times New Roman"/>
          <w:sz w:val="24"/>
          <w:szCs w:val="24"/>
        </w:rPr>
        <w:t>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1. Коррекция интеллектуальных и физических недостатков обучающихся с учётом их возрастных особенностей.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2. Формирование знаний о различных материалах и умения выбирать способы обработки, в зависимости от свойств материалов.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3. Формирование трудовых умений и навыков.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4. Обогащение ребёнка знаниями и сведениями о поделочных материалах, об окружающем рукотворном предметном мире, созданном из этих материалов.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5. Воспитание у детей любви и привычки к разнообразным видам труда.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Ведущей идеей целого обучения является формирование у детей с проблемами в интеллектуальном развитии трудовой культуры через установление в их сознании взаимосвязей между предметным миром и окружающей их жизнью.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На занятиях по ручному труду учебные задачи решаются в практической деятельности обучающихся, организованной на основе изготовления ими изделий доступной сложности и понятного назначения. Особенностью обучения практической работе является первоначальное использование безорудийного ручного труда (разрывание, обрывание, сминание, сгибание, скатывание, наматывание, связывание, </w:t>
      </w:r>
      <w:r w:rsidRPr="00411FA8">
        <w:rPr>
          <w:rFonts w:ascii="Times New Roman" w:hAnsi="Times New Roman" w:cs="Times New Roman"/>
          <w:sz w:val="24"/>
          <w:szCs w:val="24"/>
        </w:rPr>
        <w:lastRenderedPageBreak/>
        <w:t>плетение, лепка и т.д.), затем выполнение работы (лепка, вырезание, конструирование, шитьё и т.д.) с применением инструментов (ножницы, стеки, иголка и т.д.). Учитывая это, учитель поможет детям с ОВЗ постепенно овладеть умением обрабатывать предлагаемые поделочные материалы, при этом рационально используя разнообразные технологические приёмы.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предусмотрены следующие виды труда: работа с бумагой; работа с пластилином, работа с природным материалом, работа с нитками.</w:t>
      </w:r>
      <w:r w:rsidRPr="00411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Принципы реализации программы: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индивидуально - личностный подход к каждому ребенку;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коллективизм;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· креативность (творчество);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ценностно-смысловое равенство педагога и ребенка;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научность;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сознательность и активность учащихся;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наглядность.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Формы: игры, упражнения, практические задания, тренинги, конструирование ситуаций, развлечения - загадки, задачи-шутки, ребусы, конкурсы и др.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наглядность;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взаимодействие;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поощрение;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наблюдение;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· коллективная работа, работа в парах;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игра.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Приемы: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анализ и синтез;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сравнение;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· аналогия;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· обобщение.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 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A8">
        <w:rPr>
          <w:rFonts w:ascii="Times New Roman" w:hAnsi="Times New Roman" w:cs="Times New Roman"/>
          <w:b/>
          <w:sz w:val="24"/>
          <w:szCs w:val="24"/>
        </w:rPr>
        <w:t>3. ОСНОВНЫЕ ТРЕБОВАНИЯ К ЗНАНИЯМ И УМЕНИЯМ ОБУЧАЮЩИХСЯ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          В программе представлен обязательный минимум требований к основным знаниям и умениям обучающихся в виде двухуровневого усвоения: базовый и сниженный.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классе обучающиеся должны овладеть следующими знаниями и умениями: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FA8">
        <w:rPr>
          <w:rFonts w:ascii="Times New Roman" w:hAnsi="Times New Roman" w:cs="Times New Roman"/>
          <w:sz w:val="24"/>
          <w:szCs w:val="24"/>
        </w:rPr>
        <w:t xml:space="preserve"> уровень: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названия материалов для поделок и их свойств;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возможность использования изученных материалов;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названия объектов работы;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умение выбирать и называть операции, специфические для обработки данного материала;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самостоятельная организация своих действий с опорой на образец, поделки, натуральный образец, предметную карту;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составление простейшего эскиза как элемент планирования.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уровень: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названия основных материалов для поделок и элементарных их свойств;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умение установить соответствие поделки натуральному образцу, отражённое повторение практического показа учителем приёмов выполнения работы;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выполнение простейших операций по устной инструкции учителя.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A8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:rsidR="004E47F5" w:rsidRPr="00411FA8" w:rsidRDefault="00214D34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(67</w:t>
      </w:r>
      <w:r w:rsidR="004E47F5" w:rsidRPr="00411FA8">
        <w:rPr>
          <w:rFonts w:ascii="Times New Roman" w:hAnsi="Times New Roman" w:cs="Times New Roman"/>
          <w:sz w:val="24"/>
          <w:szCs w:val="24"/>
        </w:rPr>
        <w:t xml:space="preserve"> ч, 2 ч в неделю)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F67C34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 (23</w:t>
      </w:r>
      <w:r w:rsidR="004E47F5" w:rsidRPr="00411FA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Ознакомление учащихся с изделиями, которые планируется выполнить в течение учебного года. Называние материалов для поделок (бумага, пластилин, нитки). Сообщение правил поведения во время занятий ручным трудом, требований к организации рабочего места.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Сгибание бумаги. Разрывание по линии сгиба. Аппликация из обрывных кусочков. Сминание бумаги. Наклеивание смятых из бумаги шариков на основу. Складывание из бумаги. Складывание объёмного объекта из листа бумаги: пакетик, конвертик. Получение квадратиков путём сгибания по средней линии и   разрезание заготовки прямоугольной формы.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Получение треугольников путём сгибания квадрата с угла на угол и разрезания по линии сгиба. Получение круга путём произвольного округления углов заготовки квадратной формы. Заготовка деталей для аппликации геометрической формы описанными способами. Составление ритмической композиции в полосе, симметричной композиции в квадрате - аппликация опора на образец.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Плоскостное и объёмное конструирование. Выполнение сложных игрушек из 3-4 деталей круглой, овальной, треугольной, квадратной формы. Вырезание по одной линии симметрии, по короткой вертикальной (наклонной, длинной, вертикальной, кривой линии (круг, овал). Плоскостная и полуобъёмная аппликация.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Название материала. Свойства бумаги: сгибается, мнётся, разрывается. Основные цвета бумаги. Виды бумаги. Использование инструментов при работе с бумагой: ножницы. Правила безопасной работы с ножницами. Соединение деталей из бумаги с помощью клея. Кисточка. Соблюдение санитарно-гигиенических требований при работе с клеем.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Приёмы работы. Хватка инструмента. Синхронность работы обеих рук при резании. Приёмы резания по прямой линии. Округление угла. Смазывание поверхности бумаги клеем с помощью кисти. Наклеивание. 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Примерный перечень изделий. Коллекция образцов бумаги. Аппликации «Осеннее дерево», «Ветка рябины», «Радуга», «Цветы в корзине», «Фрукты на тарелке», орнаменты из квадратов, треугольников, Складывание их бумаги: «Ёлочка», открытка, пакетик, конвертик, пароходик, пилотка, стрела. Игрушки из бумаги: цыплёнок в скорлупе и др.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FA8">
        <w:rPr>
          <w:rFonts w:ascii="Times New Roman" w:hAnsi="Times New Roman" w:cs="Times New Roman"/>
          <w:sz w:val="24"/>
          <w:szCs w:val="24"/>
        </w:rPr>
        <w:t>Практические работы. Симметричное линейное вырезание из бумаги, сложенной пополам. Вырезание по одной линии симметрии. Вырезание (симметричное предметное)  из бумаги, сложенной несколько раз. Орнамент в полосе. Коллективная аппликация. Полуобъёмная аппликация. Объёмное конструирование на основе конуса и цилиндра. Плоскостное конструирование.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Понятие об орнаментах. Правила составления растительного орнамента. Сочетание цветной бумаги, правила составления аппликации. Правила безопасной работы с клеем и режущими инструментами. Организация рабочего места.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Приёмы работы. Размещение на листе бумаги элементов аппликации. Наклеивание. Приём «гармошка». Складывание бумаги пополам и несколько раз. Приёмы создания объёма в аппликации и конструировании.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F67C34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ПРИРОДНЫМ МАТЕРИАЛОМ (11</w:t>
      </w:r>
      <w:r w:rsidR="004E47F5" w:rsidRPr="00411FA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Экскурсия в природу, сбор природного материала.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Изготовление аппликации из природных материалов (листья) – «Птица» («Бабочка»).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Аппликация из пластилина и гороха «Рыбка».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Игрушки, выполненные из шишек и пластилина – «Ёжик».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Наклеивание на подложку засушенных листьев и цветов. Составление композиции, пользуясь собственными или предложенными учителем эскизами.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Названия используемых природных материалов, их свойства, определение формы деталей, соотнесение с формой реального объекта. Понятие «эскиз». Особенности наклеивания засушенных листьев и цветов на бумагу.</w:t>
      </w:r>
    </w:p>
    <w:p w:rsid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Приёмы работы. Подбор деталей для игрушки. Подбор природного материала для композиции. Последовательное наклеивание деталей композиции. Высушивание под прессом.</w:t>
      </w:r>
    </w:p>
    <w:p w:rsidR="00F67C34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Конструирование из пушистой травы и пластилина «Ёжик». Работа с природным материалом (горох) и пластилином. «Вазочка», «Радуга». Конструирование из разных материалов (еловая шишка, крылатки клёна, пластилин). «Пингвин», «Петушок».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Возможности природного материала в быту и в ручном труде. Цвета спектра. Приёмы обмазывания основы пластилином. Ритмичность узора при выполнении декоративных ваз. Организация рабочего места.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Приёмы работы. Втыкание деталей из природного материала в пластилиновую основу. Заготовка и накладывание полос из пластилина на основу, размазывание их, отбор материала для отделки вазы. Приём скатывания пластилина столбиком (палочкой). Подбор деталей для игрушки. Подбор природного материала для игрушки.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34" w:rsidRPr="00411FA8" w:rsidRDefault="00F67C34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РАБОТА С ПЛАСТИЛИНОМ (</w:t>
      </w:r>
      <w:r w:rsidR="00F67C34">
        <w:rPr>
          <w:rFonts w:ascii="Times New Roman" w:hAnsi="Times New Roman" w:cs="Times New Roman"/>
          <w:sz w:val="24"/>
          <w:szCs w:val="24"/>
        </w:rPr>
        <w:t>13</w:t>
      </w:r>
      <w:r w:rsidRPr="00411FA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Лепка по образцу фруктов, овощей. Аппликация из пластилина – плоскостная лепка «Яблоко».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Лепка предмета из отдельных частей, шаровидных частей (конструктивный способ).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Лепка предметов шаровидной, овальной, конической формы пластическим способом.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Название материала – «пластилин» и его свойства. Холодный пластилин – твёрдый, тёплый пластилин – мягкий и вязкий. Цвета пластилина. Организация рабочего места при выполнении лепных работ. Способы подготовки пластилина к работе: подогрев и разминание. Соединение деталей примазыванием.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Приёмы работы. Раскатывание пластилина в ладонях и на подкладной доске. Приём размазывания пластилина по поверхности, «скатывание пластилина столбиком (палочкой)», скатывание пластилина кругообразными движениями (в шар). Соединение деталей примазыванием. Закрепление деталей на подставке.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Примерный перечень изделий: Аппликация «Яблоко», предметы («Домик», «Ёлочка», орнамент в круге, «Барашек Бяша», помидор, огурец, морковь, свёкла, репка).</w:t>
      </w:r>
    </w:p>
    <w:p w:rsidR="00F67C34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Лепка предметов из отдельных частей (конструктивный способ). Объёмная лепка многодетальных изделий конструктивным способом. Соблюдение пропорций в изделии и умение соединять детали в единую конструкцию.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Инструменты, применяемые при лепке, их названия и назначение (стеки). Виды лепки: на плоскости (рельеф) и скульптура. Расположение инструментов и материалов на рабочем месте. Соблюдение санитарно-гигиенических требований при выполнении лепки.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Приёмы работы. Приёмы лепки: «скатывание шара из пластилина кругообразными движениями», «раскатывание пластилина в ладонях до овальной формы» (наконечник </w:t>
      </w:r>
      <w:r w:rsidRPr="00411FA8">
        <w:rPr>
          <w:rFonts w:ascii="Times New Roman" w:hAnsi="Times New Roman" w:cs="Times New Roman"/>
          <w:sz w:val="24"/>
          <w:szCs w:val="24"/>
        </w:rPr>
        <w:lastRenderedPageBreak/>
        <w:t>пирамидки), «сплющивание пластилина ладонью», «прищипывание пластилина», соединение деталей «примазыванием».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Примерный перечень изделий. «Пирамидка из 4-х колец» - макет, «Грибы», «Цыплёнок», «Курочка в корзинке», «Котик – полосатый хвостик», «Быстроногая лошадка», «Клоун Федя», «Стилизованная фигурка девочки».</w:t>
      </w:r>
    </w:p>
    <w:p w:rsidR="00F67C34" w:rsidRPr="00411FA8" w:rsidRDefault="00F67C34" w:rsidP="00F6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F67C34">
        <w:rPr>
          <w:rFonts w:ascii="Times New Roman" w:hAnsi="Times New Roman" w:cs="Times New Roman"/>
          <w:sz w:val="24"/>
          <w:szCs w:val="24"/>
        </w:rPr>
        <w:t xml:space="preserve"> ТЕКСТИЛЬНЫМИ МАТЕРИАЛАМИ ( 19</w:t>
      </w:r>
      <w:r w:rsidRPr="00411FA8">
        <w:rPr>
          <w:rFonts w:ascii="Times New Roman" w:hAnsi="Times New Roman" w:cs="Times New Roman"/>
          <w:sz w:val="24"/>
          <w:szCs w:val="24"/>
        </w:rPr>
        <w:t xml:space="preserve"> ч )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Подбор цветных ниток по цвету. Связывание. Сматывание ниток. Наматывание в клубок, на картонку. Соединение узлом нескольких нитей (прядей). Плетение косички-закладки в три пряди. Закрепление плетения узлом. Витьё шнура из одной нити. Умение вдевать нитку в иголку. Закрепление её в начале и в конце строчки (прошивание 2-3 раза на одном месте). Выполнение кисточки. Шитьё по вертикальным, горизонтальным и наклонным линиям. Вышивание треугольника, квадрата, круга. Вышивание по проколам.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Технические сведения. Применение ниток. Свойства и особенности ниток: толстые, тонкие, связываются, скручиваются, окрашены в разные цвета, легко режутся. Ножницы. Иголка. Организация рабочего места. Соблюдение санитарно-гигиенических требований при работе с нитками, ножницами, иглой.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Приёмы работы. Приём наматывания ниток на основу. Связывание ниток, завязывание бантиком, петлёй. Приёмы витья шнурка. Начало работы – завязывание узла, выполнение кисточки, закрепление нити. Приёмы завершения работы. Подравнивание концов завязывающих нитей ножницами. Правильная хватка инструментов. Приёмы вдевания нитки в иглу и закрепление нитки повторением 2-3 стежков на одном месте. Шитьё по проколам приёмом «игла вверх-вниз» по намеченным линиям. Приём «заполнение расстояния между стежками» (линейное и предметное вышивание) ниткой того же или другого цвета.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11FA8">
        <w:rPr>
          <w:rFonts w:ascii="Times New Roman" w:hAnsi="Times New Roman" w:cs="Times New Roman"/>
          <w:b/>
          <w:caps/>
          <w:sz w:val="24"/>
          <w:szCs w:val="24"/>
        </w:rPr>
        <w:t>5. Учебно- методические средства обучения: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УЧЕБНИК: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1. Технология. Ручной труд. 2 класс. Учебник для специальных (коррекционных) образовательных учреждений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вида.  Л.А.  Кузнецова.. - С-П. «Просвещение» 2011.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2. Технология. Ручной труд. 2 класс. Рабочая тетрадь для специальных (коррекционных) образовательных учреждений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вида.  Л.А.  Кузнецова. - С-П. «Просвещение» 2010.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1. Обучение учащихся 1 – 4 классов вспомогательной школы. Пособие для учителей. Под ред. В.Г. Петровой. – М., «Просвещение», 1986.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2. Программы специальных (коррекционных) образовательных учреждений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вида. подготовительного и 1 – 4 классов –  М.,  «Просвещение», 2004.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 xml:space="preserve">3. Программы для 0 –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1FA8">
        <w:rPr>
          <w:rFonts w:ascii="Times New Roman" w:hAnsi="Times New Roman" w:cs="Times New Roman"/>
          <w:sz w:val="24"/>
          <w:szCs w:val="24"/>
        </w:rPr>
        <w:t xml:space="preserve"> классов школы </w:t>
      </w:r>
      <w:r w:rsidRPr="00411F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1FA8">
        <w:rPr>
          <w:rFonts w:ascii="Times New Roman" w:hAnsi="Times New Roman" w:cs="Times New Roman"/>
          <w:sz w:val="24"/>
          <w:szCs w:val="24"/>
        </w:rPr>
        <w:t xml:space="preserve">  вида ( для детей с нарушениями интеллекта) в 2-х книгах. – М., «Просвещение», 1998.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4. Дидактический материал по трудовому обучению. Пособие для учащихся 1 класса.- М., «Просвещение», 1988.</w:t>
      </w:r>
    </w:p>
    <w:p w:rsidR="004E47F5" w:rsidRPr="00411FA8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11FA8">
        <w:rPr>
          <w:rFonts w:ascii="Times New Roman" w:hAnsi="Times New Roman" w:cs="Times New Roman"/>
          <w:sz w:val="24"/>
          <w:szCs w:val="24"/>
        </w:rPr>
        <w:t>6. Коррекционная ритмика Комплекс практических материалов и технология работы с детьми старшего дошкольного возраста с ЗПР  М.А.Касицына, И.Г. Бородина  - М. «Просвещение», 2007.</w:t>
      </w:r>
      <w:r w:rsidRPr="00411FA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47F5">
        <w:rPr>
          <w:rFonts w:ascii="Times New Roman" w:hAnsi="Times New Roman" w:cs="Times New Roman"/>
          <w:b/>
          <w:caps/>
          <w:sz w:val="24"/>
          <w:szCs w:val="24"/>
        </w:rPr>
        <w:t>6. Календарно-тематическое планирование</w:t>
      </w:r>
    </w:p>
    <w:tbl>
      <w:tblPr>
        <w:tblpPr w:leftFromText="180" w:rightFromText="180" w:vertAnchor="text" w:horzAnchor="margin" w:tblpXSpec="right" w:tblpY="299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952"/>
        <w:gridCol w:w="1228"/>
        <w:gridCol w:w="1376"/>
      </w:tblGrid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F5" w:rsidRPr="004E47F5" w:rsidRDefault="004E47F5" w:rsidP="004E4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074D" w:rsidRPr="004E47F5" w:rsidTr="00E26DC0">
        <w:trPr>
          <w:trHeight w:val="18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D6074D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0B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214D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 пройденного в 1 классе. Экскурсия по школе.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1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геометрических тел прямоугольной формы «брус».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Складывание из вылепленных деталей (брусков) ворот</w:t>
            </w:r>
            <w:r w:rsidR="00D6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74D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столярных инструментов, имеющих прямоугольную геометрическую форму.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D6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материалами. Экскурсия. Организация сушки и хранения собранных материалов.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74D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D6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желудей по образцу и самостоятельно.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D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D6074D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самостоятельно игрушек из скорлупы ореха.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26DC0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Повторение п</w:t>
            </w:r>
            <w:r w:rsidR="00D6074D">
              <w:rPr>
                <w:rFonts w:ascii="Times New Roman" w:hAnsi="Times New Roman" w:cs="Times New Roman"/>
                <w:sz w:val="24"/>
                <w:szCs w:val="24"/>
              </w:rPr>
              <w:t>ройденного в 1 классе по теме «Виды и с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орта бумаги».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Закрепление навыков сминания бумаги. Технология изготовления аппликации из мятой бумаги по образцу.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Закрепление навыков сгибания бумаги. Технология складывания фигурки из бумаги.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Закрепление навыков разметки геометрических фигур по шаблонам.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из плотной бумаги с аппликацией из геометрических фигур.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DC0" w:rsidRPr="004E47F5" w:rsidTr="00E26DC0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Pr="004E47F5" w:rsidRDefault="00E26DC0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 материалом. </w:t>
            </w:r>
          </w:p>
          <w:p w:rsidR="00E26DC0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ниток.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Default="00E26DC0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E26DC0" w:rsidRPr="004E47F5" w:rsidTr="00E26DC0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Pr="004E47F5" w:rsidRDefault="00E26DC0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Pr="004E47F5" w:rsidRDefault="00E26DC0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Пришивание пуговиц с двумя сквозными отверстиями.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Pr="004E47F5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0" w:rsidRDefault="00E26DC0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26DC0" w:rsidRDefault="00E26DC0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8650D4" w:rsidRPr="004E47F5" w:rsidTr="00E26DC0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D4" w:rsidRDefault="008650D4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D4" w:rsidRPr="004E47F5" w:rsidRDefault="008650D4" w:rsidP="00E2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Сматывание ниток в клубок.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D4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D4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1B6" w:rsidRPr="004E47F5" w:rsidTr="008F45C3">
        <w:trPr>
          <w:trHeight w:val="18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6" w:rsidRPr="004E47F5" w:rsidRDefault="000B51B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8650D4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1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Познавательные сведения о глине, пластилине и геометрическом  теле «цилиндр». Лепка из пластилина предметов цилиндрической формы.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Познавательные сведения о глиняной посуде и геометрическом теле «конус». Лепка из пластилина предметов конической формы.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0B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о листьях. Изготовление предметной аппликации из засушенных листьев по образцу.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  <w:p w:rsidR="004E47F5" w:rsidRPr="004E47F5" w:rsidRDefault="004E47F5" w:rsidP="000B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рамки для фотографии, украшенной 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Разметка бумаги и картона по шаблонам сложной  конфигурации.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650D4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плоских елочных игрушек, украшенных  аппликацией.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Изготовление стилизованных фигурок из связанных пучков нитей.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Познавательные сведения об объеме: плоский, объемный. Изготовление из бумаги (из 2 кругов) игрушек в форме шара.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Закрепление познавательных сведений об объеме. Изготовление из бумаги  игрушек в форме шара.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50D4" w:rsidRPr="004E47F5" w:rsidTr="00CE4AD0">
        <w:trPr>
          <w:trHeight w:val="18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D4" w:rsidRPr="008650D4" w:rsidRDefault="008650D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D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214D34">
              <w:rPr>
                <w:rFonts w:ascii="Times New Roman" w:hAnsi="Times New Roman" w:cs="Times New Roman"/>
                <w:b/>
                <w:sz w:val="24"/>
                <w:szCs w:val="24"/>
              </w:rPr>
              <w:t>(19 часов)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141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Познавательные сведения о скульптуре. Лепка по образцу стилизованных фигур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животных, птиц (конструктивный способ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E4776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образцу стилизованных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животных, птиц ( пластический способ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о  шишках. Изготовление из шишки стилизованной  фигурки человечка.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Закрепление сведений о  шишках. Изготовление из шишки, листьев дуба, пластил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ина стилизованной  фигурки птички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4776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с использованием шишки , листьев и пластилина.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6E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Познавательные сведения о  линейке.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Разметка по линейке.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E4776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с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ткой деталей 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по линейке.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47F5"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6E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Познавательные сведения о  тканях. Составление коллекции тканей.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6E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776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14D34" w:rsidP="0021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Раскрой из ткани заготовки изделия.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Соединение деталей, выкроенных из ткани, прямой строчкой (сметочными стежками).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21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6E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Познавательные сведения об открытке. Изготовление открытки.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6E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бумагой. Изг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отовление аппликации «С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казочный </w:t>
            </w:r>
            <w:r w:rsidR="006E4776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» по шаблону.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E4776" w:rsidRPr="004E47F5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2E7" w:rsidRPr="004E47F5" w:rsidTr="00DD1C9F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7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7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Изготовление композиции из пластилина к сказке «Колобок»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7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7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02E7" w:rsidRDefault="002B02E7" w:rsidP="00F7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4776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композиции(макета) из складных бумажных фигурок к сказке «Колобок».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6" w:rsidRDefault="006E4776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  <w:tr w:rsidR="00214D34" w:rsidRPr="004E47F5" w:rsidTr="009E396B">
        <w:trPr>
          <w:trHeight w:val="18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4" w:rsidRPr="00214D34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3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(16 часов)</w:t>
            </w:r>
          </w:p>
          <w:p w:rsidR="00214D34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Познавательные сведения о   дорожных знаках. Изготовление модели дорожного знака.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14D34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54,55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Вышивание сметочным стежком.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Вышивание с перевивом (шнурок).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Познавательные сведения о  тесьме</w:t>
            </w:r>
            <w:r w:rsidR="00214D34">
              <w:rPr>
                <w:rFonts w:ascii="Times New Roman" w:hAnsi="Times New Roman" w:cs="Times New Roman"/>
                <w:sz w:val="24"/>
                <w:szCs w:val="24"/>
              </w:rPr>
              <w:t>.Салфетка.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Пришивание пуговицы с двумя сквозными отверстиями с подкладыванием палочки.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02.05,</w:t>
            </w:r>
          </w:p>
          <w:p w:rsidR="002B02E7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Салфетка с прорезным орнаментом.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2B02E7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Лепка чайной посуды в форме шара.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2B02E7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14D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пластилином. Лепка цветов </w:t>
            </w:r>
            <w:r w:rsidR="00214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способ).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7" w:rsidRDefault="002B02E7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4E47F5" w:rsidRPr="004E47F5" w:rsidTr="00E26DC0">
        <w:trPr>
          <w:trHeight w:val="1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214D34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учебный год: 67</w:t>
            </w:r>
            <w:r w:rsidR="004E47F5" w:rsidRPr="004E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F5" w:rsidRPr="004E47F5" w:rsidRDefault="004E47F5" w:rsidP="004E4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E47F5" w:rsidRPr="004E47F5" w:rsidRDefault="004E47F5" w:rsidP="004E47F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F0E46" w:rsidRPr="004E47F5" w:rsidRDefault="00FF0E46" w:rsidP="004E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E46" w:rsidRPr="004E47F5" w:rsidSect="004E47F5">
      <w:headerReference w:type="even" r:id="rId6"/>
      <w:headerReference w:type="default" r:id="rId7"/>
      <w:footerReference w:type="default" r:id="rId8"/>
      <w:pgSz w:w="11906" w:h="16838"/>
      <w:pgMar w:top="899" w:right="850" w:bottom="1134" w:left="1701" w:header="708" w:footer="708" w:gutter="0"/>
      <w:pgBorders w:display="firstPage"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BF" w:rsidRDefault="00752CBF" w:rsidP="004E47F5">
      <w:pPr>
        <w:spacing w:after="0" w:line="240" w:lineRule="auto"/>
      </w:pPr>
      <w:r>
        <w:separator/>
      </w:r>
    </w:p>
  </w:endnote>
  <w:endnote w:type="continuationSeparator" w:id="0">
    <w:p w:rsidR="00752CBF" w:rsidRDefault="00752CBF" w:rsidP="004E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1454"/>
      <w:docPartObj>
        <w:docPartGallery w:val="Page Numbers (Bottom of Page)"/>
        <w:docPartUnique/>
      </w:docPartObj>
    </w:sdtPr>
    <w:sdtContent>
      <w:p w:rsidR="00E26DC0" w:rsidRDefault="00C21472">
        <w:pPr>
          <w:pStyle w:val="a6"/>
          <w:jc w:val="right"/>
        </w:pPr>
        <w:fldSimple w:instr=" PAGE   \* MERGEFORMAT ">
          <w:r w:rsidR="005F60DD">
            <w:rPr>
              <w:noProof/>
            </w:rPr>
            <w:t>9</w:t>
          </w:r>
        </w:fldSimple>
      </w:p>
    </w:sdtContent>
  </w:sdt>
  <w:p w:rsidR="00E26DC0" w:rsidRDefault="00E26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BF" w:rsidRDefault="00752CBF" w:rsidP="004E47F5">
      <w:pPr>
        <w:spacing w:after="0" w:line="240" w:lineRule="auto"/>
      </w:pPr>
      <w:r>
        <w:separator/>
      </w:r>
    </w:p>
  </w:footnote>
  <w:footnote w:type="continuationSeparator" w:id="0">
    <w:p w:rsidR="00752CBF" w:rsidRDefault="00752CBF" w:rsidP="004E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C0" w:rsidRDefault="00C21472" w:rsidP="00E26D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D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DC0" w:rsidRDefault="00E26D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C0" w:rsidRDefault="00E26DC0" w:rsidP="00E26D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E26DC0" w:rsidRDefault="00E26D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7F5"/>
    <w:rsid w:val="000B51B6"/>
    <w:rsid w:val="0014165F"/>
    <w:rsid w:val="00214D34"/>
    <w:rsid w:val="002B02E7"/>
    <w:rsid w:val="00411FA8"/>
    <w:rsid w:val="004E47F5"/>
    <w:rsid w:val="005F60DD"/>
    <w:rsid w:val="006E4776"/>
    <w:rsid w:val="00752CBF"/>
    <w:rsid w:val="008650D4"/>
    <w:rsid w:val="00C21472"/>
    <w:rsid w:val="00D17C81"/>
    <w:rsid w:val="00D6074D"/>
    <w:rsid w:val="00DA08AA"/>
    <w:rsid w:val="00E26DC0"/>
    <w:rsid w:val="00F67C34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E47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E47F5"/>
  </w:style>
  <w:style w:type="character" w:customStyle="1" w:styleId="c1">
    <w:name w:val="c1"/>
    <w:basedOn w:val="a0"/>
    <w:rsid w:val="004E47F5"/>
  </w:style>
  <w:style w:type="character" w:customStyle="1" w:styleId="c0c4">
    <w:name w:val="c0 c4"/>
    <w:basedOn w:val="a0"/>
    <w:rsid w:val="004E47F5"/>
  </w:style>
  <w:style w:type="paragraph" w:styleId="a6">
    <w:name w:val="footer"/>
    <w:basedOn w:val="a"/>
    <w:link w:val="a7"/>
    <w:uiPriority w:val="99"/>
    <w:unhideWhenUsed/>
    <w:rsid w:val="004E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2012-10-19T09:25:00Z</dcterms:created>
  <dcterms:modified xsi:type="dcterms:W3CDTF">2014-01-22T16:00:00Z</dcterms:modified>
</cp:coreProperties>
</file>