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7F" w:rsidRPr="004C137F" w:rsidRDefault="004C137F" w:rsidP="004C13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7F">
        <w:rPr>
          <w:rFonts w:ascii="Times New Roman" w:hAnsi="Times New Roman" w:cs="Times New Roman"/>
          <w:b/>
          <w:sz w:val="28"/>
          <w:szCs w:val="28"/>
        </w:rPr>
        <w:t>План работы на летний оздоровительный период</w:t>
      </w:r>
    </w:p>
    <w:p w:rsidR="004C137F" w:rsidRPr="004C137F" w:rsidRDefault="004C137F" w:rsidP="004C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7F">
        <w:rPr>
          <w:rFonts w:ascii="Times New Roman" w:hAnsi="Times New Roman" w:cs="Times New Roman"/>
          <w:b/>
          <w:sz w:val="28"/>
          <w:szCs w:val="28"/>
        </w:rPr>
        <w:t>Цель:</w:t>
      </w:r>
      <w:r w:rsidRPr="004C137F">
        <w:rPr>
          <w:rFonts w:ascii="Times New Roman" w:hAnsi="Times New Roman" w:cs="Times New Roman"/>
          <w:sz w:val="28"/>
          <w:szCs w:val="28"/>
        </w:rPr>
        <w:t xml:space="preserve"> обеспечить охрану жизни и здоровья воспитанников, организовывать </w:t>
      </w:r>
      <w:proofErr w:type="spellStart"/>
      <w:r w:rsidRPr="004C137F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4C137F">
        <w:rPr>
          <w:rFonts w:ascii="Times New Roman" w:hAnsi="Times New Roman" w:cs="Times New Roman"/>
          <w:sz w:val="28"/>
          <w:szCs w:val="28"/>
        </w:rPr>
        <w:t xml:space="preserve"> режим, предупреждать заболеваемость и травматизм.</w:t>
      </w:r>
    </w:p>
    <w:p w:rsidR="004C137F" w:rsidRPr="004C137F" w:rsidRDefault="004C137F" w:rsidP="004C1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3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137F" w:rsidRPr="004C137F" w:rsidRDefault="004C137F" w:rsidP="004C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7F">
        <w:rPr>
          <w:rFonts w:ascii="Times New Roman" w:hAnsi="Times New Roman" w:cs="Times New Roman"/>
          <w:sz w:val="28"/>
          <w:szCs w:val="28"/>
        </w:rPr>
        <w:t>- создавать комфортные условия для  развития каждого ребенка;</w:t>
      </w:r>
    </w:p>
    <w:p w:rsidR="004C137F" w:rsidRPr="004C137F" w:rsidRDefault="004C137F" w:rsidP="004C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7F">
        <w:rPr>
          <w:rFonts w:ascii="Times New Roman" w:hAnsi="Times New Roman" w:cs="Times New Roman"/>
          <w:sz w:val="28"/>
          <w:szCs w:val="28"/>
        </w:rPr>
        <w:t>- реализовывать систему мероприятий, направленную на оздоровление и физическое развитие детей, их нравственное воспитание, художественно-эстетического развития;</w:t>
      </w:r>
    </w:p>
    <w:p w:rsidR="004C137F" w:rsidRPr="004C137F" w:rsidRDefault="004C137F" w:rsidP="004C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37F">
        <w:rPr>
          <w:rFonts w:ascii="Times New Roman" w:hAnsi="Times New Roman" w:cs="Times New Roman"/>
          <w:sz w:val="28"/>
          <w:szCs w:val="28"/>
        </w:rPr>
        <w:t>- обеспечивать просветительскую деятельно</w:t>
      </w:r>
      <w:r>
        <w:rPr>
          <w:rFonts w:ascii="Times New Roman" w:hAnsi="Times New Roman" w:cs="Times New Roman"/>
          <w:sz w:val="28"/>
          <w:szCs w:val="28"/>
        </w:rPr>
        <w:t>сть с родителями воспитанников.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8"/>
        <w:gridCol w:w="1800"/>
        <w:gridCol w:w="2223"/>
      </w:tblGrid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137F" w:rsidRPr="004C137F" w:rsidTr="00877938">
        <w:tc>
          <w:tcPr>
            <w:tcW w:w="9571" w:type="dxa"/>
            <w:gridSpan w:val="3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Утверждение «Плана работы ДОУ на летний оздоровительный период»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педагогов перед началом летнего периода: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по профилактике детского травматизма;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охране жизни и здоровья детей в летний период;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проведению экскурсий за пределы детского сада;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правилам оказания первой помощи.</w:t>
            </w: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Проведение инструктажа детей: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по предупреждению травматизма;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соблюдению правил поведения во время выхода за территорию детского сада;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соблюдению правил поведения в природе.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Издание приказов: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О введении летнего режима пребывания детей в ДОУ;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об организации работы групп по летнему расписанию занятий;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Об организации приема вновь поступающих детей;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Об организации питания детей по летнему меню.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Утверждение плана по предупреждению травматизма в летний период, желудочно-кишечных заболеваний.</w:t>
            </w: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4C137F" w:rsidRPr="004C137F" w:rsidTr="00877938">
        <w:tc>
          <w:tcPr>
            <w:tcW w:w="9571" w:type="dxa"/>
            <w:gridSpan w:val="3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Оздоровительная и профилактическая работа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детей по летнему 10-дневному меню.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Включение в меню витаминных напитков, фруктов, свежих овощей.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Повышение двигательной активности детей за счет организации различных видов детской деятельности.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воспитатели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Проведение закаливающих и профилактических мероприятий: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обширное мытье;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гигиеническое мытье ног;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гигиеническое полоскание рта после приема пищи;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сон при открытых окнах;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солнечные и воздушные ванны;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по твердому грунту.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Старшая медсестра, инструктор по физкультуре, воспитатели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Организация приема детей, утренней гимнастики, физкультурных занятий на свежем воздухе.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физкультуре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Проведение антропометрических измерений, осмотра врачом-педиатром.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По плану ст</w:t>
            </w:r>
            <w:proofErr w:type="gramStart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едсестры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Беседы с детьми по профилактике желудочно-кишечных заболеваний.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Старшая медсестра, воспитатели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Оформление санитарных  бюллетеней: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кишечная инфекция;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профилактика травматизма летом.</w:t>
            </w: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4C137F" w:rsidRPr="004C137F" w:rsidTr="00877938">
        <w:tc>
          <w:tcPr>
            <w:tcW w:w="9571" w:type="dxa"/>
            <w:gridSpan w:val="3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группах по летнему расписанию НОД.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проведение развлечений и </w:t>
            </w:r>
            <w:proofErr w:type="spellStart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 детьми.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проведение целевых прогулок и </w:t>
            </w:r>
            <w:r w:rsidRPr="004C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экскурсий по окрестностям детского сада.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</w:t>
            </w:r>
            <w:r w:rsidRPr="004C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педагоги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Регулярная организация трудовой деятельности детей: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на огороде;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в цветнике;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на участке;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в уголках природы;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с природным и бросовым материалом;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с тканью, бумагой.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Организация игровой деятельности детей: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театрализованные, драматизации;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подвижные, малой подвижности;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эстафеты, спортивные игры;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дидактические, развивающие;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народные, хороводные, музыкальные;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с песком, водой, ветром;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игровые ситуации по ПДД.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физкультурно-оздоровительной работы с детьми: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длительное пребывание на свежем воздухе;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проведение физкультурных занятий и утренней гимнастики на свежем воздухе;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проведение спортивных игр, упражнений;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спортивные развлечения.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физкультуре, воспитатели</w:t>
            </w:r>
          </w:p>
        </w:tc>
      </w:tr>
      <w:tr w:rsidR="004C137F" w:rsidRPr="004C137F" w:rsidTr="00877938">
        <w:tc>
          <w:tcPr>
            <w:tcW w:w="9571" w:type="dxa"/>
            <w:gridSpan w:val="3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на летний период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консультаций для воспитателей: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«Организация закаливающих процедур»;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«Организация детского творчества летом»;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«Учебный год не за горами».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семинара «Особенности художественно-эстетического воспитания дошкольников в летний период»: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пленэр – живопись на открытом воздухе;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нетрадиционные техники рисования;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музыкально-эстетические игры в летний период.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выставок методической литературы: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«Физкультурно-оздоровительная работа в детском саду»;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«Развитие творческих способностей детей».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Организация смотров-конкурсов: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«Лучший уголок ДОУ»;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групп к новому учебному году;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конкурс «Дорожная грамота»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Оформление выставок и стендов с наглядной информацией: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выставка самодельных музыкальных инструментов шумового оркестра для центров музыкального развития в группах;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стенд «Наши достижения».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Ст. воспитатель, педагоги</w:t>
            </w:r>
          </w:p>
        </w:tc>
      </w:tr>
      <w:tr w:rsidR="004C137F" w:rsidRPr="004C137F" w:rsidTr="00877938">
        <w:tc>
          <w:tcPr>
            <w:tcW w:w="9571" w:type="dxa"/>
            <w:gridSpan w:val="3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руководство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Предупредительный контроль: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анализ календарных планов педагогов;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организация инструктажа с детьми дошкольного возраста, закаливающих мероприятий, питания;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соблюдение режима дня;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укрепление материальной базы;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ведение листов адаптации детей раннего возраста;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готовность к летней оздоровительной работе, новому учебному году;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выполнение натуральных норм питания детей.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старшая медсестра, завхоз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выполнение инструкций по охране жизни и здоровья детей;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образовательной </w:t>
            </w:r>
            <w:r w:rsidRPr="004C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соблюдение санитарно-эпидемиологического режима, правил внутреннего трудового распорядка;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проведение намеченных мероприятий;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ведение документации;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подсчет калорийности блюд;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закладка основных видов продуктов;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соблюдение сезонного меню, требований к организации профилактических мероприятий.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старший воспитатель, старшая </w:t>
            </w:r>
            <w:r w:rsidRPr="004C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медсестра</w:t>
            </w:r>
          </w:p>
        </w:tc>
      </w:tr>
      <w:tr w:rsidR="004C137F" w:rsidRPr="004C137F" w:rsidTr="00877938">
        <w:tc>
          <w:tcPr>
            <w:tcW w:w="9571" w:type="dxa"/>
            <w:gridSpan w:val="3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для родителей воспитанников о выпускниках ДОУ «Звездочки».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праздниках, развлечениях, целевых прогулках.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консультаций на темы: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«Лето – пора закаляться»;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«Как развивать творчество детей»;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семьями: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 фотовыставка «В огороде и в саду я помощником расту».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</w:t>
            </w:r>
          </w:p>
        </w:tc>
      </w:tr>
      <w:tr w:rsidR="004C137F" w:rsidRPr="004C137F" w:rsidTr="00877938">
        <w:tc>
          <w:tcPr>
            <w:tcW w:w="9571" w:type="dxa"/>
            <w:gridSpan w:val="3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Изготовление нестандартного оборудования для физкультурного зала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Ремонт физкультурного оборудования, разметка дорожек.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физкультуре, завхоз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Изготовление развивающих игр.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Ст. воспитатель, педагоги</w:t>
            </w:r>
          </w:p>
        </w:tc>
      </w:tr>
      <w:tr w:rsidR="004C137F" w:rsidRPr="004C137F" w:rsidTr="00877938">
        <w:tc>
          <w:tcPr>
            <w:tcW w:w="5548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Подготовка территории ДОУ: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Уход за клумбами, замена песка в </w:t>
            </w:r>
            <w:r w:rsidRPr="004C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песочницах, покраска оборудования на прогулочных участках, спортивной площадке, ликвидация сухостоя и сорных растений.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223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4C137F" w:rsidRPr="004C137F" w:rsidRDefault="004C137F" w:rsidP="004C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7F">
        <w:rPr>
          <w:rFonts w:ascii="Times New Roman" w:hAnsi="Times New Roman" w:cs="Times New Roman"/>
          <w:b/>
          <w:sz w:val="28"/>
          <w:szCs w:val="28"/>
        </w:rPr>
        <w:lastRenderedPageBreak/>
        <w:t>План воспитательно-образовательной работы</w:t>
      </w:r>
    </w:p>
    <w:tbl>
      <w:tblPr>
        <w:tblW w:w="9752" w:type="dxa"/>
        <w:tblInd w:w="-5" w:type="dxa"/>
        <w:tblLayout w:type="fixed"/>
        <w:tblLook w:val="0000"/>
      </w:tblPr>
      <w:tblGrid>
        <w:gridCol w:w="1249"/>
        <w:gridCol w:w="4674"/>
        <w:gridCol w:w="3829"/>
      </w:tblGrid>
      <w:tr w:rsidR="004C137F" w:rsidRPr="004C137F" w:rsidTr="00877938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дня</w:t>
            </w:r>
          </w:p>
        </w:tc>
      </w:tr>
      <w:tr w:rsidR="004C137F" w:rsidRPr="004C137F" w:rsidTr="00877938">
        <w:trPr>
          <w:trHeight w:val="1185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«Ребенок в мире людей»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детей; </w:t>
            </w:r>
          </w:p>
          <w:p w:rsidR="004C137F" w:rsidRPr="004C137F" w:rsidRDefault="004C137F" w:rsidP="004C137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День охраны окружающей среды; День рождения великого  поэта; День архитектуры; День океанов; День дружбы</w:t>
            </w:r>
          </w:p>
        </w:tc>
      </w:tr>
      <w:tr w:rsidR="004C137F" w:rsidRPr="004C137F" w:rsidTr="00877938"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«Неделя со знатоками»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День России; День часов; День цветов; День музыки.</w:t>
            </w:r>
          </w:p>
        </w:tc>
      </w:tr>
      <w:tr w:rsidR="004C137F" w:rsidRPr="004C137F" w:rsidTr="00877938"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«Научился сам – научи </w:t>
            </w:r>
            <w:proofErr w:type="gramStart"/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другого</w:t>
            </w:r>
            <w:proofErr w:type="gramEnd"/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мастерилок</w:t>
            </w:r>
            <w:proofErr w:type="spellEnd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; День доктора Айболита; День хороших манер; День любознательности; День памяти и скорби</w:t>
            </w:r>
          </w:p>
        </w:tc>
      </w:tr>
      <w:tr w:rsidR="004C137F" w:rsidRPr="004C137F" w:rsidTr="00877938"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4 неделя «Неделя веселых игр и забав»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День спорта; День рыбалки; День любимой игры; День любимой игрушки; День именинника</w:t>
            </w:r>
          </w:p>
        </w:tc>
      </w:tr>
      <w:tr w:rsidR="004C137F" w:rsidRPr="004C137F" w:rsidTr="00877938"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«Неделя безопасности»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День безопасности дома и в детском саду; День ГИБДД; День пожарной безопасности; День безопасности в природе; День Ивана Купала (безопасность на воде).</w:t>
            </w:r>
          </w:p>
        </w:tc>
      </w:tr>
      <w:tr w:rsidR="004C137F" w:rsidRPr="004C137F" w:rsidTr="00877938">
        <w:tc>
          <w:tcPr>
            <w:tcW w:w="1249" w:type="dxa"/>
            <w:vMerge/>
            <w:tcBorders>
              <w:left w:val="single" w:sz="4" w:space="0" w:color="000000"/>
            </w:tcBorders>
          </w:tcPr>
          <w:p w:rsidR="004C137F" w:rsidRPr="004C137F" w:rsidRDefault="004C137F" w:rsidP="004C1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«Неделя спорта  и здоровья»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День лекарственных растений; День воинской славы России(10.07); День здоровья; День спорта; День заботы и любви.</w:t>
            </w:r>
          </w:p>
        </w:tc>
      </w:tr>
      <w:tr w:rsidR="004C137F" w:rsidRPr="004C137F" w:rsidTr="00877938">
        <w:tc>
          <w:tcPr>
            <w:tcW w:w="1249" w:type="dxa"/>
            <w:vMerge/>
            <w:tcBorders>
              <w:left w:val="single" w:sz="4" w:space="0" w:color="000000"/>
            </w:tcBorders>
          </w:tcPr>
          <w:p w:rsidR="004C137F" w:rsidRPr="004C137F" w:rsidRDefault="004C137F" w:rsidP="004C1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«В гостях у сказки»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День волшебной сказки; День русской народной сказки; День художников-иллюстраторов; День сказок зарубежных писателей; День сказок о природе</w:t>
            </w:r>
          </w:p>
        </w:tc>
      </w:tr>
      <w:tr w:rsidR="004C137F" w:rsidRPr="004C137F" w:rsidTr="00877938">
        <w:tc>
          <w:tcPr>
            <w:tcW w:w="1249" w:type="dxa"/>
            <w:vMerge/>
            <w:tcBorders>
              <w:left w:val="single" w:sz="4" w:space="0" w:color="000000"/>
            </w:tcBorders>
          </w:tcPr>
          <w:p w:rsidR="004C137F" w:rsidRPr="004C137F" w:rsidRDefault="004C137F" w:rsidP="004C1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4 неделя «Неделя экспериментов»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День ветра; День мыльных пузырей; День бумаги; День </w:t>
            </w:r>
            <w:r w:rsidRPr="004C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магнита; День стекла</w:t>
            </w:r>
          </w:p>
        </w:tc>
      </w:tr>
      <w:tr w:rsidR="004C137F" w:rsidRPr="004C137F" w:rsidTr="00877938"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5 неделя «Неделя родного края»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День города; День природы.</w:t>
            </w:r>
          </w:p>
        </w:tc>
      </w:tr>
      <w:tr w:rsidR="004C137F" w:rsidRPr="004C137F" w:rsidTr="00877938"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 «Наедине с природой»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День огородника; День животных и птиц; День почемучек</w:t>
            </w:r>
          </w:p>
        </w:tc>
      </w:tr>
      <w:tr w:rsidR="004C137F" w:rsidRPr="004C137F" w:rsidTr="00877938">
        <w:tc>
          <w:tcPr>
            <w:tcW w:w="1249" w:type="dxa"/>
            <w:vMerge/>
            <w:tcBorders>
              <w:left w:val="single" w:sz="4" w:space="0" w:color="000000"/>
            </w:tcBorders>
          </w:tcPr>
          <w:p w:rsidR="004C137F" w:rsidRPr="004C137F" w:rsidRDefault="004C137F" w:rsidP="004C1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«Неделя познания»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День фантика; День путешественника; День резины; День юного следопыта; День космоса.</w:t>
            </w:r>
          </w:p>
        </w:tc>
      </w:tr>
      <w:tr w:rsidR="004C137F" w:rsidRPr="004C137F" w:rsidTr="00877938">
        <w:tc>
          <w:tcPr>
            <w:tcW w:w="1249" w:type="dxa"/>
            <w:vMerge/>
            <w:tcBorders>
              <w:left w:val="single" w:sz="4" w:space="0" w:color="000000"/>
            </w:tcBorders>
          </w:tcPr>
          <w:p w:rsidR="004C137F" w:rsidRPr="004C137F" w:rsidRDefault="004C137F" w:rsidP="004C1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«Неделя любимых игр»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День настольных игр; День подвижных игр;  День сюжетных игр; День любимой игры; День игр и шуток</w:t>
            </w:r>
          </w:p>
        </w:tc>
      </w:tr>
      <w:tr w:rsidR="004C137F" w:rsidRPr="004C137F" w:rsidTr="00877938">
        <w:tc>
          <w:tcPr>
            <w:tcW w:w="1249" w:type="dxa"/>
            <w:vMerge/>
            <w:tcBorders>
              <w:left w:val="single" w:sz="4" w:space="0" w:color="000000"/>
            </w:tcBorders>
          </w:tcPr>
          <w:p w:rsidR="004C137F" w:rsidRPr="004C137F" w:rsidRDefault="004C137F" w:rsidP="004C1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4 неделя «Неделя творчества»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День книги; День флага России (22.08); День детских писателей; День искусств; День музыки;</w:t>
            </w:r>
          </w:p>
        </w:tc>
      </w:tr>
      <w:tr w:rsidR="004C137F" w:rsidRPr="004C137F" w:rsidTr="00877938"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b/>
                <w:sz w:val="28"/>
                <w:szCs w:val="28"/>
              </w:rPr>
              <w:t>5 неделя «Неделя интересных дел»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7F" w:rsidRPr="004C137F" w:rsidRDefault="004C137F" w:rsidP="004C137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День мыльных пузырей; День чистоты; День хороших манер; День именинника; День прощания с летом.</w:t>
            </w:r>
          </w:p>
        </w:tc>
      </w:tr>
    </w:tbl>
    <w:p w:rsidR="004C137F" w:rsidRPr="004C137F" w:rsidRDefault="004C137F" w:rsidP="004C1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37F" w:rsidRPr="004C137F" w:rsidRDefault="004C137F" w:rsidP="004C1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37F">
        <w:rPr>
          <w:rFonts w:ascii="Times New Roman" w:hAnsi="Times New Roman" w:cs="Times New Roman"/>
          <w:sz w:val="28"/>
          <w:szCs w:val="28"/>
        </w:rPr>
        <w:lastRenderedPageBreak/>
        <w:t>Перспективный план развлечений</w:t>
      </w:r>
    </w:p>
    <w:p w:rsidR="004C137F" w:rsidRPr="004C137F" w:rsidRDefault="004C137F" w:rsidP="004C1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37F">
        <w:rPr>
          <w:rFonts w:ascii="Times New Roman" w:hAnsi="Times New Roman" w:cs="Times New Roman"/>
          <w:sz w:val="28"/>
          <w:szCs w:val="28"/>
        </w:rPr>
        <w:t>на летний период</w:t>
      </w:r>
    </w:p>
    <w:p w:rsidR="004C137F" w:rsidRPr="004C137F" w:rsidRDefault="004C137F" w:rsidP="004C1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7"/>
        <w:gridCol w:w="1627"/>
        <w:gridCol w:w="1236"/>
        <w:gridCol w:w="2301"/>
      </w:tblGrid>
      <w:tr w:rsidR="004C137F" w:rsidRPr="004C137F" w:rsidTr="00877938">
        <w:tc>
          <w:tcPr>
            <w:tcW w:w="4944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Возрастные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245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56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C137F" w:rsidRPr="004C137F" w:rsidTr="00877938">
        <w:tc>
          <w:tcPr>
            <w:tcW w:w="4944" w:type="dxa"/>
          </w:tcPr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солнце ясное! Здравствуй, лето красное!» - музыкально-литературная мозаика, посвященная Дню защиты детей.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«Вьется флаг Российский над Отчизной нашей,- нет любимей Родины, и милей, и краше!» - музыкально-литературная композиция, посвященная Дню России.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«Колобок – румяный бок» - театр деревянных ложек.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«За золотым ключиком в лес» - физкультурное развлечение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«Веселый праздник» - физкультурное развлечение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«Друзья – соперники» - физкультурное развлечение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«Поиск золотого ключика» - физкультурное развлечение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«В гостях у Петрушки» </w:t>
            </w:r>
            <w:proofErr w:type="gramStart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изкультурный досуг. 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«Дарите людям доброту» - тематический досуг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«Путешествие в лес» - физкультурное развлечение.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«Добрый дружок – зеленый огонек» - развлечение </w:t>
            </w:r>
            <w:proofErr w:type="gramStart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элементами театрализации по правилам дорожного движения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«Веселый мяч» - спортивный досуг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«Кот, петух и лиса» - кулачковый театр.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«Чудо – остров» -  физкультурное развлечение.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«Чтобы скуку разогнать – будем весело плясать» </w:t>
            </w:r>
            <w:proofErr w:type="gramStart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искотека.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«Мы растем </w:t>
            </w:r>
            <w:proofErr w:type="gramStart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» - физкультурное развлечение.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«Не будь </w:t>
            </w:r>
            <w:proofErr w:type="spellStart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изветлив</w:t>
            </w:r>
            <w:proofErr w:type="spellEnd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, а будь приветлив» - «День вежливости».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«Веселый стадион» - спортивное развлечение.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«Веселое путешествие на паровозике «Пыхчу» - музыкальная игра-марафон.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«Приключения на море» - спортивное развлечение.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</w:t>
            </w:r>
            <w:proofErr w:type="spellStart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Муськи</w:t>
            </w:r>
            <w:proofErr w:type="spellEnd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бятые</w:t>
            </w:r>
            <w:proofErr w:type="spellEnd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» - театр </w:t>
            </w:r>
            <w:proofErr w:type="spellStart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игрушек-говорушек</w:t>
            </w:r>
            <w:proofErr w:type="spellEnd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«До свидания, лето!» - спортивный праздник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     «Под грибком» - пальчиковый театр.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Старшие, </w:t>
            </w:r>
            <w:proofErr w:type="spellStart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Средние, младшие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Младшие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Младшие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Младшие 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Средние, старшие 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Младшие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Средние, старшие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Старшие, </w:t>
            </w:r>
            <w:proofErr w:type="spellStart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 xml:space="preserve">Младшие 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01.06.11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10.06.11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17.06.11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10.06.11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10.06.11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24.06.11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30.06.11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06.07.11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08.07.11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13.07.11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15.07.11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20.07.11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22.07.11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27.07.11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29.07.11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03.08.11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05.08.11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10.08.11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12.08.11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17.08.11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19.08.11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24.08.11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26.08.11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Ст. воспитатель, музыкальные руководители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4C137F" w:rsidRPr="004C137F" w:rsidRDefault="004C137F" w:rsidP="004C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7F" w:rsidRPr="004C137F" w:rsidRDefault="004C137F" w:rsidP="004C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37F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</w:tbl>
    <w:p w:rsidR="003E09B3" w:rsidRPr="004C137F" w:rsidRDefault="003E09B3" w:rsidP="004C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09B3" w:rsidRPr="004C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37F"/>
    <w:rsid w:val="003E09B3"/>
    <w:rsid w:val="004C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1749</Words>
  <Characters>9974</Characters>
  <Application>Microsoft Office Word</Application>
  <DocSecurity>0</DocSecurity>
  <Lines>83</Lines>
  <Paragraphs>23</Paragraphs>
  <ScaleCrop>false</ScaleCrop>
  <Company/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2013-05-31T07:32:00Z</dcterms:created>
  <dcterms:modified xsi:type="dcterms:W3CDTF">2013-05-31T07:39:00Z</dcterms:modified>
</cp:coreProperties>
</file>