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A0" w:rsidRDefault="00662C20">
      <w:pPr>
        <w:rPr>
          <w:sz w:val="20"/>
        </w:rPr>
      </w:pPr>
      <w:r w:rsidRPr="00662C20">
        <w:rPr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.75pt;height:96pt" fillcolor="#369" stroked="f">
            <v:shadow on="t" color="#b2b2b2" opacity="52429f" offset="3pt"/>
            <v:textpath style="font-family:&quot;Times New Roman&quot;;v-text-kern:t" trim="t" fitpath="t" string="&quot;Сравнение богатырской сказки &#10;&quot;Илья Муромец&quot; и &#10;былины&#10;&quot;Илья Муромец и Святогор&quot;."/>
          </v:shape>
        </w:pict>
      </w:r>
    </w:p>
    <w:p w:rsidR="00662C20" w:rsidRDefault="00662C20">
      <w:pPr>
        <w:rPr>
          <w:sz w:val="20"/>
        </w:rPr>
      </w:pPr>
    </w:p>
    <w:p w:rsidR="00662C20" w:rsidRDefault="00662C20">
      <w:pPr>
        <w:rPr>
          <w:sz w:val="20"/>
        </w:rPr>
      </w:pPr>
      <w:r>
        <w:rPr>
          <w:sz w:val="20"/>
        </w:rPr>
        <w:pict>
          <v:shape id="_x0000_i1026" type="#_x0000_t136" style="width:77.25pt;height:27.75pt" fillcolor="#369" stroked="f">
            <v:shadow on="t" color="#b2b2b2" opacity="52429f" offset="3pt"/>
            <v:textpath style="font-family:&quot;Times New Roman&quot;;v-text-kern:t" trim="t" fitpath="t" string="Цели:"/>
          </v:shape>
        </w:pict>
      </w:r>
    </w:p>
    <w:p w:rsidR="00662C20" w:rsidRDefault="00662C20">
      <w:pPr>
        <w:rPr>
          <w:rFonts w:ascii="Times New Roman" w:hAnsi="Times New Roman" w:cs="Times New Roman"/>
          <w:b/>
          <w:sz w:val="28"/>
          <w:szCs w:val="28"/>
        </w:rPr>
      </w:pPr>
      <w:r w:rsidRPr="00662C20">
        <w:rPr>
          <w:rFonts w:ascii="Times New Roman" w:hAnsi="Times New Roman" w:cs="Times New Roman"/>
          <w:b/>
          <w:sz w:val="28"/>
          <w:szCs w:val="28"/>
        </w:rPr>
        <w:t>Обучающие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62C20" w:rsidRDefault="0066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сравнивать, обобщать, делать выводы, давать связанный ответ.</w:t>
      </w:r>
    </w:p>
    <w:p w:rsidR="00662C20" w:rsidRDefault="0066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детей.</w:t>
      </w:r>
    </w:p>
    <w:p w:rsidR="00662C20" w:rsidRDefault="0066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62C20" w:rsidRDefault="0066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 учащихся средствами поэзии, живописи. Музыки.</w:t>
      </w:r>
    </w:p>
    <w:p w:rsidR="00662C20" w:rsidRDefault="0066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в группах.</w:t>
      </w:r>
    </w:p>
    <w:p w:rsidR="00662C20" w:rsidRDefault="0066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давать адекватную оценку своей деятельности.</w:t>
      </w:r>
    </w:p>
    <w:p w:rsidR="00662C20" w:rsidRDefault="0066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62C20" w:rsidRDefault="0066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патриотизма, любви к Родине, взаимоуважения.</w:t>
      </w:r>
    </w:p>
    <w:p w:rsidR="00662C20" w:rsidRDefault="0066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фактам исторической действительности.</w:t>
      </w:r>
    </w:p>
    <w:p w:rsidR="00856A4E" w:rsidRDefault="00856A4E" w:rsidP="00856A4E">
      <w:pPr>
        <w:shd w:val="clear" w:color="auto" w:fill="FFFFFF"/>
        <w:spacing w:before="326" w:line="322" w:lineRule="exact"/>
        <w:ind w:left="54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2"/>
          <w:sz w:val="28"/>
          <w:szCs w:val="28"/>
          <w:u w:val="single"/>
        </w:rPr>
        <w:t>Оборудование</w:t>
      </w:r>
      <w:r>
        <w:rPr>
          <w:rFonts w:ascii="Calibri" w:eastAsia="Calibri" w:hAnsi="Calibri" w:cs="Times New Roman"/>
          <w:spacing w:val="-2"/>
          <w:sz w:val="28"/>
          <w:szCs w:val="28"/>
        </w:rPr>
        <w:t>:</w:t>
      </w:r>
    </w:p>
    <w:p w:rsidR="00856A4E" w:rsidRDefault="00856A4E" w:rsidP="00856A4E">
      <w:pPr>
        <w:shd w:val="clear" w:color="auto" w:fill="FFFFFF"/>
        <w:spacing w:line="322" w:lineRule="exact"/>
        <w:ind w:left="538" w:right="2592"/>
        <w:rPr>
          <w:sz w:val="28"/>
          <w:szCs w:val="28"/>
        </w:rPr>
      </w:pPr>
      <w:r>
        <w:rPr>
          <w:rFonts w:ascii="Calibri" w:eastAsia="Calibri" w:hAnsi="Calibri" w:cs="Times New Roman"/>
          <w:spacing w:val="-2"/>
          <w:sz w:val="28"/>
          <w:szCs w:val="28"/>
        </w:rPr>
        <w:t xml:space="preserve">Репродукция картины М.В. Васнецова «Богатыри». </w:t>
      </w:r>
      <w:r>
        <w:rPr>
          <w:rFonts w:ascii="Calibri" w:eastAsia="Calibri" w:hAnsi="Calibri" w:cs="Times New Roman"/>
          <w:sz w:val="28"/>
          <w:szCs w:val="28"/>
        </w:rPr>
        <w:t>Аудиозапись: А.П. Бородин «Богатырская»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56A4E" w:rsidRDefault="00856A4E" w:rsidP="00856A4E">
      <w:pPr>
        <w:shd w:val="clear" w:color="auto" w:fill="FFFFFF"/>
        <w:spacing w:line="322" w:lineRule="exact"/>
        <w:ind w:left="538" w:right="259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8"/>
          <w:szCs w:val="28"/>
        </w:rPr>
        <w:t>Карточки с заданиями для работы по группам.</w:t>
      </w:r>
    </w:p>
    <w:p w:rsidR="006B0532" w:rsidRDefault="006B0532">
      <w:pPr>
        <w:rPr>
          <w:rFonts w:ascii="Times New Roman" w:hAnsi="Times New Roman" w:cs="Times New Roman"/>
          <w:sz w:val="28"/>
          <w:szCs w:val="28"/>
        </w:rPr>
      </w:pPr>
    </w:p>
    <w:p w:rsidR="006B0532" w:rsidRDefault="006B0532">
      <w:pPr>
        <w:rPr>
          <w:rFonts w:ascii="Times New Roman" w:hAnsi="Times New Roman" w:cs="Times New Roman"/>
          <w:sz w:val="28"/>
          <w:szCs w:val="28"/>
        </w:rPr>
      </w:pPr>
    </w:p>
    <w:p w:rsidR="006B0532" w:rsidRDefault="006B0532">
      <w:pPr>
        <w:rPr>
          <w:rFonts w:ascii="Times New Roman" w:hAnsi="Times New Roman" w:cs="Times New Roman"/>
          <w:sz w:val="28"/>
          <w:szCs w:val="28"/>
        </w:rPr>
      </w:pPr>
    </w:p>
    <w:p w:rsidR="006B0532" w:rsidRDefault="006B0532">
      <w:pPr>
        <w:rPr>
          <w:rFonts w:ascii="Times New Roman" w:hAnsi="Times New Roman" w:cs="Times New Roman"/>
          <w:sz w:val="28"/>
          <w:szCs w:val="28"/>
        </w:rPr>
      </w:pPr>
    </w:p>
    <w:p w:rsidR="006B0532" w:rsidRDefault="006B0532">
      <w:pPr>
        <w:rPr>
          <w:rFonts w:ascii="Times New Roman" w:hAnsi="Times New Roman" w:cs="Times New Roman"/>
          <w:sz w:val="28"/>
          <w:szCs w:val="28"/>
        </w:rPr>
      </w:pPr>
    </w:p>
    <w:p w:rsidR="006B0532" w:rsidRDefault="006B0532">
      <w:pPr>
        <w:rPr>
          <w:rFonts w:ascii="Times New Roman" w:hAnsi="Times New Roman" w:cs="Times New Roman"/>
          <w:sz w:val="28"/>
          <w:szCs w:val="28"/>
        </w:rPr>
      </w:pPr>
    </w:p>
    <w:p w:rsidR="006B0532" w:rsidRDefault="006B0532" w:rsidP="006B05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136" style="width:164.25pt;height:41.25pt" fillcolor="#369" stroked="f">
            <v:shadow on="t" color="#b2b2b2" opacity="52429f" offset="3pt"/>
            <v:textpath style="font-family:&quot;Times New Roman&quot;;v-text-kern:t" trim="t" fitpath="t" string="Ход урока:"/>
          </v:shape>
        </w:pict>
      </w:r>
    </w:p>
    <w:p w:rsidR="006B0532" w:rsidRDefault="006B0532" w:rsidP="006B0532">
      <w:pPr>
        <w:rPr>
          <w:rFonts w:ascii="Times New Roman" w:hAnsi="Times New Roman" w:cs="Times New Roman"/>
          <w:sz w:val="28"/>
          <w:szCs w:val="28"/>
        </w:rPr>
      </w:pPr>
      <w:r w:rsidRPr="00E9779F">
        <w:rPr>
          <w:rFonts w:ascii="Times New Roman" w:hAnsi="Times New Roman" w:cs="Times New Roman"/>
          <w:b/>
          <w:sz w:val="28"/>
          <w:szCs w:val="28"/>
        </w:rPr>
        <w:t>І. Организационный момент</w:t>
      </w:r>
      <w:proofErr w:type="gramStart"/>
      <w:r w:rsidRPr="00E9779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79F">
        <w:rPr>
          <w:rFonts w:ascii="Times New Roman" w:hAnsi="Times New Roman" w:cs="Times New Roman"/>
          <w:sz w:val="20"/>
          <w:szCs w:val="28"/>
        </w:rPr>
        <w:t>(</w:t>
      </w:r>
      <w:proofErr w:type="gramStart"/>
      <w:r w:rsidRPr="00E9779F">
        <w:rPr>
          <w:rFonts w:ascii="Times New Roman" w:hAnsi="Times New Roman" w:cs="Times New Roman"/>
          <w:sz w:val="20"/>
          <w:szCs w:val="28"/>
        </w:rPr>
        <w:t>п</w:t>
      </w:r>
      <w:proofErr w:type="gramEnd"/>
      <w:r w:rsidRPr="00E9779F">
        <w:rPr>
          <w:rFonts w:ascii="Times New Roman" w:hAnsi="Times New Roman" w:cs="Times New Roman"/>
          <w:sz w:val="20"/>
          <w:szCs w:val="28"/>
        </w:rPr>
        <w:t>риветствие, настрой на работу).</w:t>
      </w:r>
    </w:p>
    <w:p w:rsidR="006B0532" w:rsidRPr="00E9779F" w:rsidRDefault="006B0532" w:rsidP="006B0532">
      <w:pPr>
        <w:rPr>
          <w:rFonts w:ascii="Times New Roman" w:hAnsi="Times New Roman" w:cs="Times New Roman"/>
          <w:i/>
          <w:sz w:val="28"/>
          <w:szCs w:val="28"/>
        </w:rPr>
      </w:pPr>
      <w:r w:rsidRPr="00E9779F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6B0532" w:rsidRPr="004032A0" w:rsidRDefault="006B0532" w:rsidP="006B0532">
      <w:pPr>
        <w:pStyle w:val="a3"/>
        <w:rPr>
          <w:rFonts w:ascii="Times New Roman" w:hAnsi="Times New Roman"/>
          <w:sz w:val="28"/>
          <w:szCs w:val="28"/>
        </w:rPr>
      </w:pPr>
      <w:r w:rsidRPr="004032A0">
        <w:rPr>
          <w:rFonts w:ascii="Times New Roman" w:hAnsi="Times New Roman"/>
          <w:sz w:val="28"/>
          <w:szCs w:val="28"/>
        </w:rPr>
        <w:t>Широко ты, Русь, по лицу земли</w:t>
      </w:r>
    </w:p>
    <w:p w:rsidR="006B0532" w:rsidRPr="004032A0" w:rsidRDefault="006B0532" w:rsidP="006B0532">
      <w:pPr>
        <w:pStyle w:val="a3"/>
        <w:rPr>
          <w:rFonts w:ascii="Times New Roman" w:hAnsi="Times New Roman"/>
          <w:sz w:val="28"/>
          <w:szCs w:val="28"/>
        </w:rPr>
      </w:pPr>
      <w:r w:rsidRPr="004032A0">
        <w:rPr>
          <w:rFonts w:ascii="Times New Roman" w:hAnsi="Times New Roman"/>
          <w:sz w:val="28"/>
          <w:szCs w:val="28"/>
        </w:rPr>
        <w:t xml:space="preserve">В красе царственной </w:t>
      </w:r>
      <w:proofErr w:type="spellStart"/>
      <w:r w:rsidRPr="004032A0">
        <w:rPr>
          <w:rFonts w:ascii="Times New Roman" w:hAnsi="Times New Roman"/>
          <w:sz w:val="28"/>
          <w:szCs w:val="28"/>
        </w:rPr>
        <w:t>развернулася</w:t>
      </w:r>
      <w:proofErr w:type="spellEnd"/>
      <w:r w:rsidRPr="004032A0">
        <w:rPr>
          <w:rFonts w:ascii="Times New Roman" w:hAnsi="Times New Roman"/>
          <w:sz w:val="28"/>
          <w:szCs w:val="28"/>
        </w:rPr>
        <w:t>.</w:t>
      </w:r>
    </w:p>
    <w:p w:rsidR="006B0532" w:rsidRPr="004032A0" w:rsidRDefault="006B0532" w:rsidP="006B0532">
      <w:pPr>
        <w:pStyle w:val="a3"/>
        <w:rPr>
          <w:rFonts w:ascii="Times New Roman" w:hAnsi="Times New Roman"/>
          <w:sz w:val="28"/>
          <w:szCs w:val="28"/>
        </w:rPr>
      </w:pPr>
      <w:r w:rsidRPr="004032A0">
        <w:rPr>
          <w:rFonts w:ascii="Times New Roman" w:hAnsi="Times New Roman"/>
          <w:sz w:val="28"/>
          <w:szCs w:val="28"/>
        </w:rPr>
        <w:t>У тебя ли нет богатырских сил,</w:t>
      </w:r>
    </w:p>
    <w:p w:rsidR="006B0532" w:rsidRPr="004032A0" w:rsidRDefault="006B0532" w:rsidP="006B0532">
      <w:pPr>
        <w:pStyle w:val="a3"/>
        <w:rPr>
          <w:rFonts w:ascii="Times New Roman" w:hAnsi="Times New Roman"/>
          <w:sz w:val="28"/>
          <w:szCs w:val="28"/>
        </w:rPr>
      </w:pPr>
      <w:r w:rsidRPr="004032A0">
        <w:rPr>
          <w:rFonts w:ascii="Times New Roman" w:hAnsi="Times New Roman"/>
          <w:sz w:val="28"/>
          <w:szCs w:val="28"/>
        </w:rPr>
        <w:t>Старины святой, громких подвигов?</w:t>
      </w:r>
    </w:p>
    <w:p w:rsidR="006B0532" w:rsidRPr="004032A0" w:rsidRDefault="006B0532" w:rsidP="006B0532">
      <w:pPr>
        <w:pStyle w:val="a3"/>
        <w:rPr>
          <w:rFonts w:ascii="Times New Roman" w:hAnsi="Times New Roman"/>
          <w:sz w:val="28"/>
          <w:szCs w:val="28"/>
        </w:rPr>
      </w:pPr>
      <w:r w:rsidRPr="004032A0">
        <w:rPr>
          <w:rFonts w:ascii="Times New Roman" w:hAnsi="Times New Roman"/>
          <w:sz w:val="28"/>
          <w:szCs w:val="28"/>
        </w:rPr>
        <w:t>Уж и есть за что, Русь могучая,</w:t>
      </w:r>
    </w:p>
    <w:p w:rsidR="006B0532" w:rsidRPr="004032A0" w:rsidRDefault="006B0532" w:rsidP="006B0532">
      <w:pPr>
        <w:pStyle w:val="a3"/>
        <w:rPr>
          <w:rFonts w:ascii="Times New Roman" w:hAnsi="Times New Roman"/>
          <w:sz w:val="28"/>
          <w:szCs w:val="28"/>
        </w:rPr>
      </w:pPr>
      <w:r w:rsidRPr="004032A0">
        <w:rPr>
          <w:rFonts w:ascii="Times New Roman" w:hAnsi="Times New Roman"/>
          <w:sz w:val="28"/>
          <w:szCs w:val="28"/>
        </w:rPr>
        <w:t>Полюбить тебя, назвать матерью,</w:t>
      </w:r>
    </w:p>
    <w:p w:rsidR="006B0532" w:rsidRPr="004032A0" w:rsidRDefault="006B0532" w:rsidP="006B0532">
      <w:pPr>
        <w:pStyle w:val="a3"/>
        <w:rPr>
          <w:rFonts w:ascii="Times New Roman" w:hAnsi="Times New Roman"/>
          <w:sz w:val="28"/>
          <w:szCs w:val="28"/>
        </w:rPr>
      </w:pPr>
      <w:r w:rsidRPr="004032A0">
        <w:rPr>
          <w:rFonts w:ascii="Times New Roman" w:hAnsi="Times New Roman"/>
          <w:sz w:val="28"/>
          <w:szCs w:val="28"/>
        </w:rPr>
        <w:t xml:space="preserve">Стать за честь твою против недругов, </w:t>
      </w:r>
    </w:p>
    <w:p w:rsidR="006B0532" w:rsidRPr="004032A0" w:rsidRDefault="006B0532" w:rsidP="006B0532">
      <w:pPr>
        <w:pStyle w:val="a3"/>
        <w:rPr>
          <w:rFonts w:ascii="Times New Roman" w:hAnsi="Times New Roman"/>
          <w:sz w:val="28"/>
          <w:szCs w:val="28"/>
        </w:rPr>
      </w:pPr>
      <w:r w:rsidRPr="004032A0">
        <w:rPr>
          <w:rFonts w:ascii="Times New Roman" w:hAnsi="Times New Roman"/>
          <w:sz w:val="28"/>
          <w:szCs w:val="28"/>
        </w:rPr>
        <w:t>За тебя в нужде сложить голову!</w:t>
      </w:r>
    </w:p>
    <w:p w:rsidR="006B0532" w:rsidRDefault="006B0532" w:rsidP="006B0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у вас вызвало это стихотворение? О каком времени говорится, о настоящем или прошлом?</w:t>
      </w:r>
      <w:r w:rsidR="00452ABB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6B0532" w:rsidRDefault="006B0532" w:rsidP="006B0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совершим ещё одно виртуальное путешествие в стародавние времена. Поговорим о таких произведениях устного народного творчества, как «Сказка об Илье Муромце» и  былине «Илья Муромец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B0532" w:rsidRDefault="006B0532" w:rsidP="006B0532">
      <w:pPr>
        <w:rPr>
          <w:rFonts w:ascii="Times New Roman" w:hAnsi="Times New Roman" w:cs="Times New Roman"/>
          <w:sz w:val="28"/>
          <w:szCs w:val="28"/>
        </w:rPr>
      </w:pPr>
      <w:r w:rsidRPr="00E9779F">
        <w:rPr>
          <w:rFonts w:ascii="Times New Roman" w:hAnsi="Times New Roman" w:cs="Times New Roman"/>
          <w:b/>
          <w:sz w:val="28"/>
          <w:szCs w:val="28"/>
        </w:rPr>
        <w:t>ІІ. Актуализация знаний.</w:t>
      </w:r>
      <w:r w:rsidR="00452ABB">
        <w:rPr>
          <w:rFonts w:ascii="Times New Roman" w:hAnsi="Times New Roman" w:cs="Times New Roman"/>
          <w:sz w:val="28"/>
          <w:szCs w:val="28"/>
        </w:rPr>
        <w:t xml:space="preserve"> (Слайд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B0532" w:rsidRDefault="00856A4E" w:rsidP="006B0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0532">
        <w:rPr>
          <w:rFonts w:ascii="Times New Roman" w:hAnsi="Times New Roman" w:cs="Times New Roman"/>
          <w:sz w:val="28"/>
          <w:szCs w:val="28"/>
        </w:rPr>
        <w:t>- Ребята, кто знает, как называется эта картина? («Богатыри», автор Виктор Михайлович Васнецов, работал над картиной больше 20 лет)</w:t>
      </w:r>
      <w:r w:rsidR="00962822">
        <w:rPr>
          <w:rFonts w:ascii="Times New Roman" w:hAnsi="Times New Roman" w:cs="Times New Roman"/>
          <w:sz w:val="28"/>
          <w:szCs w:val="28"/>
        </w:rPr>
        <w:t>.</w:t>
      </w:r>
    </w:p>
    <w:p w:rsidR="00962822" w:rsidRDefault="00962822" w:rsidP="006B0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изображен на картине?</w:t>
      </w:r>
    </w:p>
    <w:p w:rsidR="00962822" w:rsidRDefault="00962822" w:rsidP="006B053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(Илья Муромец – любимец народа, справа - Добрыня Никитич – с мечом в руке, готов ринуться в бой по первому зову, слева – Алеша Попович – весельчак, из оружия у него – лук со стрелами, а вместо щита – гусли).</w:t>
      </w:r>
      <w:proofErr w:type="gramEnd"/>
    </w:p>
    <w:p w:rsidR="00962822" w:rsidRDefault="00962822" w:rsidP="006B0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изображено на заднем плане картины? (степь, богатырская застава)</w:t>
      </w:r>
    </w:p>
    <w:p w:rsidR="00962822" w:rsidRDefault="00962822" w:rsidP="006B053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Зачем вышли в дозор богатыри? </w:t>
      </w:r>
      <w:proofErr w:type="gramEnd"/>
      <w:r>
        <w:rPr>
          <w:rFonts w:ascii="Times New Roman" w:hAnsi="Times New Roman" w:cs="Times New Roman"/>
          <w:sz w:val="28"/>
          <w:szCs w:val="28"/>
        </w:rPr>
        <w:t>(Охраняют землю русскую от набегов басурман)</w:t>
      </w:r>
    </w:p>
    <w:p w:rsidR="00962822" w:rsidRDefault="00962822" w:rsidP="006B0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все времена русские люди славились своим мужеством, героизмом, умением защищать свою Отчизну. Им посвящали свои произведения художники, композиторы и писатели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52A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52ABB">
        <w:rPr>
          <w:rFonts w:ascii="Times New Roman" w:hAnsi="Times New Roman" w:cs="Times New Roman"/>
          <w:sz w:val="28"/>
          <w:szCs w:val="28"/>
        </w:rPr>
        <w:t>слайд 4)</w:t>
      </w:r>
    </w:p>
    <w:p w:rsidR="00666F76" w:rsidRDefault="00452ABB" w:rsidP="006B0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изучили три </w:t>
      </w:r>
      <w:r w:rsidR="00666F76">
        <w:rPr>
          <w:rFonts w:ascii="Times New Roman" w:hAnsi="Times New Roman" w:cs="Times New Roman"/>
          <w:sz w:val="28"/>
          <w:szCs w:val="28"/>
        </w:rPr>
        <w:t xml:space="preserve"> произведения о богатырях. </w:t>
      </w:r>
      <w:proofErr w:type="gramStart"/>
      <w:r w:rsidR="00666F76">
        <w:rPr>
          <w:rFonts w:ascii="Times New Roman" w:hAnsi="Times New Roman" w:cs="Times New Roman"/>
          <w:sz w:val="28"/>
          <w:szCs w:val="28"/>
        </w:rPr>
        <w:t>Можем применить такой прием работы, как «кластер».</w:t>
      </w:r>
      <w:r w:rsidR="00856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56A4E">
        <w:rPr>
          <w:rFonts w:ascii="Times New Roman" w:hAnsi="Times New Roman" w:cs="Times New Roman"/>
          <w:sz w:val="28"/>
          <w:szCs w:val="28"/>
        </w:rPr>
        <w:t>(Слай</w:t>
      </w:r>
      <w:r>
        <w:rPr>
          <w:rFonts w:ascii="Times New Roman" w:hAnsi="Times New Roman" w:cs="Times New Roman"/>
          <w:sz w:val="28"/>
          <w:szCs w:val="28"/>
        </w:rPr>
        <w:t>д 5</w:t>
      </w:r>
      <w:r w:rsidR="00856A4E">
        <w:rPr>
          <w:rFonts w:ascii="Times New Roman" w:hAnsi="Times New Roman" w:cs="Times New Roman"/>
          <w:sz w:val="28"/>
          <w:szCs w:val="28"/>
        </w:rPr>
        <w:t>)</w:t>
      </w:r>
    </w:p>
    <w:p w:rsidR="00666F76" w:rsidRDefault="00666F76" w:rsidP="006B0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произведения, отрывки из которых читали дома?</w:t>
      </w:r>
      <w:r w:rsidR="00856A4E">
        <w:rPr>
          <w:rFonts w:ascii="Times New Roman" w:hAnsi="Times New Roman" w:cs="Times New Roman"/>
          <w:sz w:val="28"/>
          <w:szCs w:val="28"/>
        </w:rPr>
        <w:t xml:space="preserve"> К какому жанру относятся эти произведения?</w:t>
      </w:r>
    </w:p>
    <w:p w:rsidR="00666F76" w:rsidRDefault="00666F76" w:rsidP="006B0532">
      <w:pPr>
        <w:rPr>
          <w:rFonts w:ascii="Times New Roman" w:hAnsi="Times New Roman" w:cs="Times New Roman"/>
          <w:sz w:val="28"/>
          <w:szCs w:val="28"/>
        </w:rPr>
      </w:pPr>
    </w:p>
    <w:p w:rsidR="00666F76" w:rsidRDefault="00666F76" w:rsidP="006B0532">
      <w:pPr>
        <w:rPr>
          <w:rFonts w:ascii="Times New Roman" w:hAnsi="Times New Roman" w:cs="Times New Roman"/>
          <w:sz w:val="28"/>
          <w:szCs w:val="28"/>
        </w:rPr>
      </w:pPr>
    </w:p>
    <w:p w:rsidR="00666F76" w:rsidRDefault="006B29B8" w:rsidP="006B0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61.5pt;margin-top:22.5pt;width:155.25pt;height:87.75pt;z-index:251670528">
            <v:textbox>
              <w:txbxContent>
                <w:p w:rsidR="006B29B8" w:rsidRDefault="006B29B8"/>
                <w:p w:rsidR="001D5B65" w:rsidRPr="001D5B65" w:rsidRDefault="001D5B65" w:rsidP="001D5B65">
                  <w:pPr>
                    <w:jc w:val="center"/>
                    <w:rPr>
                      <w:sz w:val="40"/>
                    </w:rPr>
                  </w:pPr>
                </w:p>
              </w:txbxContent>
            </v:textbox>
          </v:shape>
        </w:pict>
      </w:r>
    </w:p>
    <w:p w:rsidR="00856A4E" w:rsidRDefault="001D5B65" w:rsidP="006B0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32.25pt;margin-top:20.2pt;width:29.25pt;height:34.5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104.25pt;margin-top:26.95pt;width:65.25pt;height:21pt;flip:x y;z-index:251672576" o:connectortype="straight">
            <v:stroke endarrow="block"/>
          </v:shape>
        </w:pict>
      </w:r>
      <w:r w:rsidR="006B29B8" w:rsidRPr="006B29B8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margin-left:-28.45pt;margin-top:15pt;width:132.7pt;height:93.8pt;z-index:251669504;mso-width-relative:margin;mso-height-relative:margin">
            <v:textbox>
              <w:txbxContent>
                <w:p w:rsidR="006B29B8" w:rsidRDefault="006B29B8"/>
                <w:p w:rsidR="006B29B8" w:rsidRPr="006B29B8" w:rsidRDefault="006B29B8" w:rsidP="006B29B8">
                  <w:pPr>
                    <w:jc w:val="center"/>
                    <w:rPr>
                      <w:sz w:val="56"/>
                    </w:rPr>
                  </w:pPr>
                  <w:r w:rsidRPr="006B29B8">
                    <w:rPr>
                      <w:sz w:val="56"/>
                    </w:rPr>
                    <w:t>Поэмы</w:t>
                  </w:r>
                </w:p>
              </w:txbxContent>
            </v:textbox>
          </v:shape>
        </w:pict>
      </w:r>
      <w:r w:rsidR="00856A4E" w:rsidRPr="00666F76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201.55pt;margin-top:72.05pt;width:106.7pt;height:78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7" inset="21.6pt,21.6pt,21.6pt,21.6pt">
              <w:txbxContent>
                <w:p w:rsidR="00666F76" w:rsidRPr="00666F76" w:rsidRDefault="00666F76">
                  <w:pPr>
                    <w:rPr>
                      <w:color w:val="4F81BD" w:themeColor="accent1"/>
                      <w:sz w:val="16"/>
                      <w:szCs w:val="20"/>
                    </w:rPr>
                  </w:pPr>
                  <w:r w:rsidRPr="00666F76">
                    <w:rPr>
                      <w:color w:val="4F81BD" w:themeColor="accent1"/>
                      <w:sz w:val="16"/>
                      <w:szCs w:val="20"/>
                    </w:rPr>
                    <w:t>О подвигах русских богатырей</w:t>
                  </w:r>
                </w:p>
              </w:txbxContent>
            </v:textbox>
            <w10:wrap type="square" anchorx="margin" anchory="margin"/>
          </v:rect>
        </w:pict>
      </w:r>
      <w:r w:rsidR="00856A4E" w:rsidRPr="00666F7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6.75pt;margin-top:226.55pt;width:173.25pt;height:120.75pt;flip:x;z-index:25166540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2" inset="21.6pt,21.6pt,21.6pt,21.6pt">
              <w:txbxContent>
                <w:p w:rsidR="00666F76" w:rsidRPr="001D5B65" w:rsidRDefault="00666F76">
                  <w:pPr>
                    <w:rPr>
                      <w:sz w:val="44"/>
                      <w:szCs w:val="20"/>
                    </w:rPr>
                  </w:pPr>
                  <w:r w:rsidRPr="001D5B65">
                    <w:rPr>
                      <w:sz w:val="44"/>
                      <w:szCs w:val="20"/>
                    </w:rPr>
                    <w:t>Богатырская сказка</w:t>
                  </w:r>
                </w:p>
              </w:txbxContent>
            </v:textbox>
            <w10:wrap type="square" anchorx="margin" anchory="margin"/>
          </v:rect>
        </w:pict>
      </w:r>
      <w:r w:rsidR="00666F7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319.5pt;margin-top:89.25pt;width:122.25pt;height:80.25pt;z-index:251667456" o:connectortype="straight">
            <v:stroke endarrow="block"/>
          </v:shape>
        </w:pict>
      </w:r>
      <w:r w:rsidR="00666F7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margin-left:351.75pt;margin-top:169.5pt;width:165pt;height:120.75pt;z-index:251666432">
            <v:textbox>
              <w:txbxContent>
                <w:p w:rsidR="00666F76" w:rsidRDefault="00666F76">
                  <w:pPr>
                    <w:rPr>
                      <w:sz w:val="56"/>
                    </w:rPr>
                  </w:pPr>
                </w:p>
                <w:p w:rsidR="00666F76" w:rsidRPr="00666F76" w:rsidRDefault="00666F76">
                  <w:pPr>
                    <w:rPr>
                      <w:sz w:val="56"/>
                    </w:rPr>
                  </w:pPr>
                  <w:r w:rsidRPr="00666F76">
                    <w:rPr>
                      <w:sz w:val="56"/>
                    </w:rPr>
                    <w:t xml:space="preserve">Былина </w:t>
                  </w:r>
                </w:p>
              </w:txbxContent>
            </v:textbox>
          </v:shape>
        </w:pict>
      </w:r>
      <w:r w:rsidR="00666F7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73.5pt;margin-top:93pt;width:112.5pt;height:1in;flip:x;z-index:251663360" o:connectortype="straight">
            <v:stroke endarrow="block"/>
          </v:shape>
        </w:pict>
      </w:r>
      <w:r w:rsidR="00666F7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351.75pt;margin-top:169.5pt;width:165pt;height:120.75pt;z-index:251662336"/>
        </w:pict>
      </w:r>
      <w:r w:rsidR="00666F7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6.75pt;margin-top:169.5pt;width:173.25pt;height:120.75pt;z-index:251661312"/>
        </w:pict>
      </w:r>
      <w:r w:rsidR="00666F7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169.5pt;margin-top:-2.25pt;width:162.75pt;height:114pt;z-index:251658240"/>
        </w:pict>
      </w:r>
    </w:p>
    <w:p w:rsidR="00856A4E" w:rsidRPr="00856A4E" w:rsidRDefault="00856A4E" w:rsidP="00856A4E">
      <w:pPr>
        <w:rPr>
          <w:rFonts w:ascii="Times New Roman" w:hAnsi="Times New Roman" w:cs="Times New Roman"/>
          <w:sz w:val="28"/>
          <w:szCs w:val="28"/>
        </w:rPr>
      </w:pPr>
    </w:p>
    <w:p w:rsidR="00856A4E" w:rsidRPr="00856A4E" w:rsidRDefault="00856A4E" w:rsidP="00856A4E">
      <w:pPr>
        <w:rPr>
          <w:rFonts w:ascii="Times New Roman" w:hAnsi="Times New Roman" w:cs="Times New Roman"/>
          <w:sz w:val="28"/>
          <w:szCs w:val="28"/>
        </w:rPr>
      </w:pPr>
    </w:p>
    <w:p w:rsidR="00856A4E" w:rsidRPr="00856A4E" w:rsidRDefault="001D5B65" w:rsidP="0085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249.75pt;margin-top:26.25pt;width:3pt;height:86.2pt;z-index:251673600" o:connectortype="straight">
            <v:stroke endarrow="block"/>
          </v:shape>
        </w:pict>
      </w:r>
    </w:p>
    <w:p w:rsidR="00856A4E" w:rsidRPr="00856A4E" w:rsidRDefault="00856A4E" w:rsidP="00856A4E">
      <w:pPr>
        <w:rPr>
          <w:rFonts w:ascii="Times New Roman" w:hAnsi="Times New Roman" w:cs="Times New Roman"/>
          <w:sz w:val="28"/>
          <w:szCs w:val="28"/>
        </w:rPr>
      </w:pPr>
    </w:p>
    <w:p w:rsidR="00856A4E" w:rsidRPr="00856A4E" w:rsidRDefault="00856A4E" w:rsidP="00856A4E">
      <w:pPr>
        <w:rPr>
          <w:rFonts w:ascii="Times New Roman" w:hAnsi="Times New Roman" w:cs="Times New Roman"/>
          <w:sz w:val="28"/>
          <w:szCs w:val="28"/>
        </w:rPr>
      </w:pPr>
    </w:p>
    <w:p w:rsidR="00856A4E" w:rsidRPr="00856A4E" w:rsidRDefault="001D5B65" w:rsidP="0085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margin-left:11.75pt;margin-top:26.9pt;width:130.7pt;height:83.25pt;z-index:251671552">
            <v:textbox>
              <w:txbxContent>
                <w:p w:rsidR="001D5B65" w:rsidRDefault="001D5B65"/>
                <w:p w:rsidR="001D5B65" w:rsidRPr="001D5B65" w:rsidRDefault="001D5B65" w:rsidP="001D5B65">
                  <w:pPr>
                    <w:jc w:val="center"/>
                    <w:rPr>
                      <w:sz w:val="56"/>
                    </w:rPr>
                  </w:pPr>
                </w:p>
              </w:txbxContent>
            </v:textbox>
          </v:shape>
        </w:pict>
      </w:r>
    </w:p>
    <w:p w:rsidR="00856A4E" w:rsidRPr="00856A4E" w:rsidRDefault="00856A4E" w:rsidP="00856A4E">
      <w:pPr>
        <w:rPr>
          <w:rFonts w:ascii="Times New Roman" w:hAnsi="Times New Roman" w:cs="Times New Roman"/>
          <w:sz w:val="28"/>
          <w:szCs w:val="28"/>
        </w:rPr>
      </w:pPr>
    </w:p>
    <w:p w:rsidR="00856A4E" w:rsidRDefault="00856A4E" w:rsidP="00856A4E">
      <w:pPr>
        <w:rPr>
          <w:rFonts w:ascii="Times New Roman" w:hAnsi="Times New Roman" w:cs="Times New Roman"/>
          <w:sz w:val="28"/>
          <w:szCs w:val="28"/>
        </w:rPr>
      </w:pPr>
    </w:p>
    <w:p w:rsidR="00856A4E" w:rsidRDefault="00856A4E" w:rsidP="00856A4E">
      <w:pPr>
        <w:rPr>
          <w:rFonts w:ascii="Times New Roman" w:hAnsi="Times New Roman" w:cs="Times New Roman"/>
          <w:sz w:val="28"/>
          <w:szCs w:val="28"/>
        </w:rPr>
      </w:pPr>
    </w:p>
    <w:p w:rsidR="00666F76" w:rsidRDefault="00666F76" w:rsidP="00856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6A4E" w:rsidRDefault="00856A4E" w:rsidP="00856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6A4E" w:rsidRDefault="00856A4E" w:rsidP="0085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похожи эти произведения?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них рассказывается о русских богатырях, по содержанию, по замыслу).</w:t>
      </w:r>
    </w:p>
    <w:p w:rsidR="00856A4E" w:rsidRPr="00E9779F" w:rsidRDefault="00856A4E" w:rsidP="00856A4E">
      <w:pPr>
        <w:rPr>
          <w:rFonts w:ascii="Times New Roman" w:hAnsi="Times New Roman" w:cs="Times New Roman"/>
          <w:i/>
          <w:sz w:val="28"/>
          <w:szCs w:val="28"/>
        </w:rPr>
      </w:pPr>
      <w:r w:rsidRPr="00E9779F">
        <w:rPr>
          <w:rFonts w:ascii="Times New Roman" w:hAnsi="Times New Roman" w:cs="Times New Roman"/>
          <w:i/>
          <w:sz w:val="28"/>
          <w:szCs w:val="28"/>
        </w:rPr>
        <w:t>2. Определение темы урока.</w:t>
      </w:r>
    </w:p>
    <w:p w:rsidR="00856A4E" w:rsidRDefault="00856A4E" w:rsidP="0085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самостоятельно определить тему урока. (Сравнить былину и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 общие и отличительные признаки)</w:t>
      </w:r>
      <w:proofErr w:type="gramEnd"/>
    </w:p>
    <w:p w:rsidR="00856A4E" w:rsidRPr="00E9779F" w:rsidRDefault="00856A4E" w:rsidP="00856A4E">
      <w:pPr>
        <w:rPr>
          <w:rFonts w:ascii="Times New Roman" w:hAnsi="Times New Roman" w:cs="Times New Roman"/>
          <w:i/>
          <w:sz w:val="28"/>
          <w:szCs w:val="28"/>
        </w:rPr>
      </w:pPr>
      <w:r w:rsidRPr="00E9779F">
        <w:rPr>
          <w:rFonts w:ascii="Times New Roman" w:hAnsi="Times New Roman" w:cs="Times New Roman"/>
          <w:i/>
          <w:sz w:val="28"/>
          <w:szCs w:val="28"/>
        </w:rPr>
        <w:t xml:space="preserve">На доске: </w:t>
      </w:r>
    </w:p>
    <w:p w:rsidR="00856A4E" w:rsidRDefault="00856A4E" w:rsidP="0085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9779F">
        <w:rPr>
          <w:rFonts w:ascii="Times New Roman" w:hAnsi="Times New Roman" w:cs="Times New Roman"/>
          <w:b/>
          <w:sz w:val="28"/>
          <w:szCs w:val="28"/>
        </w:rPr>
        <w:t>Сравнение богатырской сказки и былины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A4E" w:rsidRDefault="00856A4E" w:rsidP="00856A4E">
      <w:pPr>
        <w:rPr>
          <w:rFonts w:ascii="Times New Roman" w:hAnsi="Times New Roman" w:cs="Times New Roman"/>
          <w:sz w:val="28"/>
          <w:szCs w:val="28"/>
        </w:rPr>
      </w:pPr>
      <w:r w:rsidRPr="00E9779F">
        <w:rPr>
          <w:rFonts w:ascii="Times New Roman" w:hAnsi="Times New Roman" w:cs="Times New Roman"/>
          <w:b/>
          <w:sz w:val="28"/>
          <w:szCs w:val="28"/>
        </w:rPr>
        <w:t>ІІІ. Стадия осмысления.</w:t>
      </w:r>
      <w:r w:rsidR="003B51B2">
        <w:rPr>
          <w:rFonts w:ascii="Times New Roman" w:hAnsi="Times New Roman" w:cs="Times New Roman"/>
          <w:sz w:val="28"/>
          <w:szCs w:val="28"/>
        </w:rPr>
        <w:t xml:space="preserve"> (25 мин)</w:t>
      </w:r>
    </w:p>
    <w:p w:rsidR="00856A4E" w:rsidRDefault="00856A4E" w:rsidP="00856A4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особенностей былин</w:t>
      </w:r>
      <w:r w:rsidR="003B51B2">
        <w:rPr>
          <w:rFonts w:ascii="Times New Roman" w:hAnsi="Times New Roman" w:cs="Times New Roman"/>
          <w:sz w:val="28"/>
          <w:szCs w:val="28"/>
        </w:rPr>
        <w:t xml:space="preserve"> и богатырских сказок.</w:t>
      </w:r>
    </w:p>
    <w:p w:rsidR="003B51B2" w:rsidRDefault="003B51B2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будем в группах. </w:t>
      </w:r>
    </w:p>
    <w:p w:rsidR="003B51B2" w:rsidRDefault="003B51B2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и 2-я группы будут исследовать богатырскую сказку.</w:t>
      </w:r>
    </w:p>
    <w:p w:rsidR="003B51B2" w:rsidRDefault="003B51B2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и 4-я группы будут исследовать былину.</w:t>
      </w:r>
    </w:p>
    <w:p w:rsidR="003B51B2" w:rsidRDefault="003B51B2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будете записывать на карточках, которые лежат у вас на партах.</w:t>
      </w:r>
    </w:p>
    <w:p w:rsidR="003B51B2" w:rsidRDefault="003B51B2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вашей исследовательской работы, все ваши данные будут сведены в общую таблицу.</w:t>
      </w:r>
    </w:p>
    <w:p w:rsidR="003B51B2" w:rsidRDefault="003B51B2" w:rsidP="006B29B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B8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 на экране.</w:t>
      </w:r>
    </w:p>
    <w:p w:rsidR="006B29B8" w:rsidRPr="006B29B8" w:rsidRDefault="00452ABB" w:rsidP="006B29B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tbl>
      <w:tblPr>
        <w:tblStyle w:val="a7"/>
        <w:tblW w:w="0" w:type="auto"/>
        <w:tblInd w:w="720" w:type="dxa"/>
        <w:tblLook w:val="04A0"/>
      </w:tblPr>
      <w:tblGrid>
        <w:gridCol w:w="3323"/>
        <w:gridCol w:w="3336"/>
        <w:gridCol w:w="3303"/>
      </w:tblGrid>
      <w:tr w:rsidR="003B51B2" w:rsidTr="003B51B2">
        <w:tc>
          <w:tcPr>
            <w:tcW w:w="3560" w:type="dxa"/>
          </w:tcPr>
          <w:p w:rsidR="003B51B2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3B51B2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</w:p>
        </w:tc>
        <w:tc>
          <w:tcPr>
            <w:tcW w:w="3561" w:type="dxa"/>
          </w:tcPr>
          <w:p w:rsidR="003B51B2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Былина </w:t>
            </w:r>
          </w:p>
        </w:tc>
      </w:tr>
      <w:tr w:rsidR="003B51B2" w:rsidTr="003B51B2">
        <w:tc>
          <w:tcPr>
            <w:tcW w:w="3560" w:type="dxa"/>
          </w:tcPr>
          <w:p w:rsidR="003B51B2" w:rsidRPr="003B51B2" w:rsidRDefault="003B51B2" w:rsidP="003B5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1B2">
              <w:rPr>
                <w:rFonts w:ascii="Times New Roman" w:hAnsi="Times New Roman" w:cs="Times New Roman"/>
                <w:b/>
                <w:sz w:val="28"/>
                <w:szCs w:val="28"/>
              </w:rPr>
              <w:t>1.Основа произведения.</w:t>
            </w:r>
          </w:p>
          <w:p w:rsidR="003B51B2" w:rsidRDefault="003B51B2" w:rsidP="003B5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B2" w:rsidRPr="003B51B2" w:rsidRDefault="003B51B2" w:rsidP="003B51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1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Историческое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событие</w:t>
            </w:r>
            <w:r w:rsidRPr="003B51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61" w:type="dxa"/>
          </w:tcPr>
          <w:p w:rsidR="003B51B2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B2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Басурманские царевичи окружили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Чернигов.</w:t>
            </w:r>
          </w:p>
          <w:p w:rsidR="003B51B2" w:rsidRDefault="003B51B2" w:rsidP="003B51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61" w:type="dxa"/>
          </w:tcPr>
          <w:p w:rsidR="003B51B2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B2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Ильи Муромца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Святогора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1B2" w:rsidRDefault="003B51B2" w:rsidP="003B51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51B2" w:rsidTr="003B51B2">
        <w:tc>
          <w:tcPr>
            <w:tcW w:w="3560" w:type="dxa"/>
          </w:tcPr>
          <w:p w:rsidR="003B51B2" w:rsidRPr="006B29B8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B8">
              <w:rPr>
                <w:rFonts w:ascii="Times New Roman" w:hAnsi="Times New Roman" w:cs="Times New Roman"/>
                <w:b/>
                <w:sz w:val="28"/>
                <w:szCs w:val="28"/>
              </w:rPr>
              <w:t>2.Герои произведения.</w:t>
            </w:r>
          </w:p>
          <w:p w:rsidR="003B51B2" w:rsidRPr="006B29B8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9B8">
              <w:rPr>
                <w:rFonts w:ascii="Times New Roman" w:hAnsi="Times New Roman" w:cs="Times New Roman"/>
                <w:i/>
                <w:sz w:val="28"/>
                <w:szCs w:val="28"/>
              </w:rPr>
              <w:t>Русские богатыри.</w:t>
            </w:r>
          </w:p>
        </w:tc>
        <w:tc>
          <w:tcPr>
            <w:tcW w:w="3561" w:type="dxa"/>
          </w:tcPr>
          <w:p w:rsidR="003B51B2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B2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Муромец</w:t>
            </w:r>
          </w:p>
          <w:p w:rsidR="003B51B2" w:rsidRDefault="003B51B2" w:rsidP="006B29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61" w:type="dxa"/>
          </w:tcPr>
          <w:p w:rsidR="003B51B2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B2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Святогор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1B2" w:rsidRDefault="003B51B2" w:rsidP="006B29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51B2" w:rsidTr="003B51B2">
        <w:tc>
          <w:tcPr>
            <w:tcW w:w="3560" w:type="dxa"/>
          </w:tcPr>
          <w:p w:rsidR="003B51B2" w:rsidRPr="006B29B8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B8">
              <w:rPr>
                <w:rFonts w:ascii="Times New Roman" w:hAnsi="Times New Roman" w:cs="Times New Roman"/>
                <w:b/>
                <w:sz w:val="28"/>
                <w:szCs w:val="28"/>
              </w:rPr>
              <w:t>3.Сказочные приметы.</w:t>
            </w:r>
          </w:p>
          <w:p w:rsidR="003B51B2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B2" w:rsidRPr="006B29B8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9B8">
              <w:rPr>
                <w:rFonts w:ascii="Times New Roman" w:hAnsi="Times New Roman" w:cs="Times New Roman"/>
                <w:i/>
                <w:sz w:val="28"/>
                <w:szCs w:val="28"/>
              </w:rPr>
              <w:t>Волшебная богатырская сила.</w:t>
            </w:r>
          </w:p>
          <w:p w:rsidR="006B29B8" w:rsidRP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51B2" w:rsidRPr="006B29B8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9B8">
              <w:rPr>
                <w:rFonts w:ascii="Times New Roman" w:hAnsi="Times New Roman" w:cs="Times New Roman"/>
                <w:i/>
                <w:sz w:val="28"/>
                <w:szCs w:val="28"/>
              </w:rPr>
              <w:t>Волшебные персонажи.</w:t>
            </w:r>
          </w:p>
          <w:p w:rsidR="006B29B8" w:rsidRP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51B2" w:rsidRPr="006B29B8" w:rsidRDefault="003B51B2" w:rsidP="003B51B2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9B8">
              <w:rPr>
                <w:rFonts w:ascii="Times New Roman" w:hAnsi="Times New Roman" w:cs="Times New Roman"/>
                <w:i/>
                <w:sz w:val="28"/>
                <w:szCs w:val="28"/>
              </w:rPr>
              <w:t>Волшебные предметы.</w:t>
            </w: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3B51B2" w:rsidRDefault="006B29B8" w:rsidP="006B29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Ильи Муромца.</w:t>
            </w: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странника.</w:t>
            </w: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Лечебная вода.</w:t>
            </w: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3B51B2" w:rsidRPr="006B29B8" w:rsidRDefault="006B29B8" w:rsidP="006B29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9B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Святогора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Говорящий конь.</w:t>
            </w: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Святогора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вмещающая Илью Муромца вместе с конем</w:t>
            </w: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1B2" w:rsidTr="003B51B2">
        <w:tc>
          <w:tcPr>
            <w:tcW w:w="3560" w:type="dxa"/>
          </w:tcPr>
          <w:p w:rsidR="003B51B2" w:rsidRP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B8">
              <w:rPr>
                <w:rFonts w:ascii="Times New Roman" w:hAnsi="Times New Roman" w:cs="Times New Roman"/>
                <w:b/>
                <w:sz w:val="28"/>
                <w:szCs w:val="28"/>
              </w:rPr>
              <w:t>4.Построение произведения.</w:t>
            </w:r>
          </w:p>
        </w:tc>
        <w:tc>
          <w:tcPr>
            <w:tcW w:w="3561" w:type="dxa"/>
          </w:tcPr>
          <w:p w:rsidR="003B51B2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Проза.</w:t>
            </w:r>
          </w:p>
        </w:tc>
        <w:tc>
          <w:tcPr>
            <w:tcW w:w="3561" w:type="dxa"/>
          </w:tcPr>
          <w:p w:rsidR="003B51B2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Стихотворная форма.</w:t>
            </w:r>
          </w:p>
        </w:tc>
      </w:tr>
      <w:tr w:rsidR="003B51B2" w:rsidTr="003B51B2">
        <w:tc>
          <w:tcPr>
            <w:tcW w:w="3560" w:type="dxa"/>
          </w:tcPr>
          <w:p w:rsidR="003B51B2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9B8">
              <w:rPr>
                <w:rFonts w:ascii="Times New Roman" w:hAnsi="Times New Roman" w:cs="Times New Roman"/>
                <w:b/>
                <w:sz w:val="28"/>
                <w:szCs w:val="28"/>
              </w:rPr>
              <w:t>5.Характер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3B51B2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Повествование.</w:t>
            </w:r>
          </w:p>
        </w:tc>
        <w:tc>
          <w:tcPr>
            <w:tcW w:w="3561" w:type="dxa"/>
          </w:tcPr>
          <w:p w:rsidR="003B51B2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Песня.</w:t>
            </w:r>
          </w:p>
        </w:tc>
      </w:tr>
      <w:tr w:rsidR="006B29B8" w:rsidTr="003B51B2">
        <w:tc>
          <w:tcPr>
            <w:tcW w:w="3560" w:type="dxa"/>
          </w:tcPr>
          <w:p w:rsidR="006B29B8" w:rsidRP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6.Язык.</w:t>
            </w:r>
          </w:p>
        </w:tc>
        <w:tc>
          <w:tcPr>
            <w:tcW w:w="3561" w:type="dxa"/>
          </w:tcPr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Архаизмы, уважительные диалоги, слова с уменьшительно – ласкательными суффиксами.</w:t>
            </w:r>
          </w:p>
        </w:tc>
        <w:tc>
          <w:tcPr>
            <w:tcW w:w="3561" w:type="dxa"/>
          </w:tcPr>
          <w:p w:rsidR="006B29B8" w:rsidRDefault="006B29B8" w:rsidP="003B51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Архаизмы, устойчивые выражения.</w:t>
            </w:r>
          </w:p>
        </w:tc>
      </w:tr>
    </w:tbl>
    <w:p w:rsidR="003B51B2" w:rsidRDefault="003B51B2" w:rsidP="003B51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5B65" w:rsidRDefault="001D5B65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посмотрите на таблицу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в ней отражено? (особенности,  по которым мы отличаем былину не только от богатырской сказки, ни и от других жанров художественной литературы, указанных в «кластере».</w:t>
      </w:r>
      <w:proofErr w:type="gramEnd"/>
    </w:p>
    <w:p w:rsidR="001D5B65" w:rsidRDefault="001D5B65" w:rsidP="003B51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5B65" w:rsidRPr="00E9779F" w:rsidRDefault="001D5B65" w:rsidP="003B51B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779F">
        <w:rPr>
          <w:rFonts w:ascii="Times New Roman" w:hAnsi="Times New Roman" w:cs="Times New Roman"/>
          <w:b/>
          <w:sz w:val="28"/>
          <w:szCs w:val="28"/>
        </w:rPr>
        <w:t>ІY. Закрепление.</w:t>
      </w:r>
    </w:p>
    <w:p w:rsidR="001D5B65" w:rsidRDefault="001D5B65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поговорили с вами о богатырях, которые жили в стародавние времена. Как вы думаете, а существуют ли богатыри  в наше время? Кто в наши дни мог бы сказать такие слова: «Есть еще на Руси, кому постоять за землю Русскую». А на вопрос, где их можно встретить, вам будет легче ответить, если вы угадаете мои загадки.</w:t>
      </w:r>
    </w:p>
    <w:p w:rsidR="001D5B65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огнем бороться мы должны – 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смелые работники.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водою мы напарники,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очень людям всем нужны.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кто же 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9779F">
        <w:rPr>
          <w:rFonts w:ascii="Times New Roman" w:hAnsi="Times New Roman" w:cs="Times New Roman"/>
          <w:i/>
          <w:sz w:val="28"/>
          <w:szCs w:val="28"/>
        </w:rPr>
        <w:t>пожарники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на границе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землю стережет,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 спокойно наш народ? (</w:t>
      </w:r>
      <w:r w:rsidRPr="00E9779F">
        <w:rPr>
          <w:rFonts w:ascii="Times New Roman" w:hAnsi="Times New Roman" w:cs="Times New Roman"/>
          <w:i/>
          <w:sz w:val="28"/>
          <w:szCs w:val="28"/>
        </w:rPr>
        <w:t>пограничники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Алеши  старший брат,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помочь всем рад.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Кошек с дерева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сниматель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будущий … (</w:t>
      </w:r>
      <w:r w:rsidRPr="00E9779F">
        <w:rPr>
          <w:rFonts w:ascii="Times New Roman" w:hAnsi="Times New Roman" w:cs="Times New Roman"/>
          <w:i/>
          <w:sz w:val="28"/>
          <w:szCs w:val="28"/>
        </w:rPr>
        <w:t>спасатель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готов в огонь и в бой,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Защищая нас с тобой,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дозор идет и в град,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покинет пост …. (</w:t>
      </w:r>
      <w:r w:rsidRPr="00E9779F">
        <w:rPr>
          <w:rFonts w:ascii="Times New Roman" w:hAnsi="Times New Roman" w:cs="Times New Roman"/>
          <w:i/>
          <w:sz w:val="28"/>
          <w:szCs w:val="28"/>
        </w:rPr>
        <w:t>солдат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779F" w:rsidRDefault="00E9779F" w:rsidP="003B51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Конечно, богатырь – не обязательно силач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Человек, обладающий большой силой воли – тоже богатырь.</w:t>
      </w:r>
    </w:p>
    <w:p w:rsidR="003A48D0" w:rsidRPr="00E9779F" w:rsidRDefault="003A48D0" w:rsidP="003B51B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779F">
        <w:rPr>
          <w:rFonts w:ascii="Times New Roman" w:hAnsi="Times New Roman" w:cs="Times New Roman"/>
          <w:b/>
          <w:sz w:val="28"/>
          <w:szCs w:val="28"/>
        </w:rPr>
        <w:t>Y</w:t>
      </w:r>
      <w:r w:rsidR="00E9779F">
        <w:rPr>
          <w:rFonts w:ascii="Times New Roman" w:hAnsi="Times New Roman" w:cs="Times New Roman"/>
          <w:b/>
          <w:sz w:val="28"/>
          <w:szCs w:val="28"/>
        </w:rPr>
        <w:t>. П</w:t>
      </w:r>
      <w:r w:rsidRPr="00E9779F">
        <w:rPr>
          <w:rFonts w:ascii="Times New Roman" w:hAnsi="Times New Roman" w:cs="Times New Roman"/>
          <w:b/>
          <w:sz w:val="28"/>
          <w:szCs w:val="28"/>
        </w:rPr>
        <w:t>одведение итогов.</w:t>
      </w:r>
    </w:p>
    <w:p w:rsidR="003A48D0" w:rsidRPr="00E9779F" w:rsidRDefault="003A48D0" w:rsidP="003B51B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9779F">
        <w:rPr>
          <w:rFonts w:ascii="Times New Roman" w:hAnsi="Times New Roman" w:cs="Times New Roman"/>
          <w:i/>
          <w:sz w:val="28"/>
          <w:szCs w:val="28"/>
        </w:rPr>
        <w:t xml:space="preserve"> Стадия рефлексии.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Вспомните, какие цели мы ставили в начале урока? (найти общие и отличительные признаки былины и богатырской сказки).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Справились ли мы с поставленной задачей?</w:t>
      </w:r>
    </w:p>
    <w:p w:rsidR="003A48D0" w:rsidRPr="00E9779F" w:rsidRDefault="003A48D0" w:rsidP="003B51B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9779F">
        <w:rPr>
          <w:rFonts w:ascii="Times New Roman" w:hAnsi="Times New Roman" w:cs="Times New Roman"/>
          <w:i/>
          <w:sz w:val="28"/>
          <w:szCs w:val="28"/>
        </w:rPr>
        <w:t>2. Работа с «кластером».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раздел, котор</w:t>
      </w:r>
      <w:r w:rsidR="00E977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мы изучаем?</w:t>
      </w:r>
    </w:p>
    <w:p w:rsidR="003A48D0" w:rsidRDefault="003A48D0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жанры пр</w:t>
      </w:r>
      <w:r w:rsidR="00E9779F">
        <w:rPr>
          <w:rFonts w:ascii="Times New Roman" w:hAnsi="Times New Roman" w:cs="Times New Roman"/>
          <w:sz w:val="28"/>
          <w:szCs w:val="28"/>
        </w:rPr>
        <w:t>оизведений, над которыми работали.</w:t>
      </w:r>
    </w:p>
    <w:p w:rsidR="00E9779F" w:rsidRDefault="00E9779F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героях говорили?</w:t>
      </w:r>
    </w:p>
    <w:p w:rsidR="00E9779F" w:rsidRDefault="00E9779F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Весь ли раздел изучили?</w:t>
      </w:r>
    </w:p>
    <w:p w:rsidR="00E9779F" w:rsidRDefault="00E9779F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Весь ли кластер заполнили? (нет)</w:t>
      </w:r>
    </w:p>
    <w:p w:rsidR="00E9779F" w:rsidRDefault="00E9779F" w:rsidP="003B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займемся на следующем уроке чтения.</w:t>
      </w:r>
    </w:p>
    <w:p w:rsidR="00E9779F" w:rsidRPr="00E9779F" w:rsidRDefault="00E9779F" w:rsidP="00A62AD3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9779F">
        <w:rPr>
          <w:rFonts w:ascii="Times New Roman" w:hAnsi="Times New Roman" w:cs="Times New Roman"/>
          <w:i/>
          <w:sz w:val="28"/>
          <w:szCs w:val="28"/>
        </w:rPr>
        <w:t>Самооценка.</w:t>
      </w: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Оцените свою работу следуя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алгоритму:</w:t>
      </w: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доволен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собой, потому что…</w:t>
      </w: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кружок того цвета, как вы оцениваете свою работу.</w:t>
      </w: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столе лежат «мордашки»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Грустные и веселые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Оставьте на дереве «Настроение» те мордашки, которые отражают ваше настроение.</w:t>
      </w: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3323"/>
        <w:gridCol w:w="3336"/>
      </w:tblGrid>
      <w:tr w:rsidR="00E9779F" w:rsidTr="00E9779F">
        <w:tc>
          <w:tcPr>
            <w:tcW w:w="3323" w:type="dxa"/>
          </w:tcPr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E9779F" w:rsidRDefault="00D76ED7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</w:p>
        </w:tc>
      </w:tr>
      <w:tr w:rsidR="00E9779F" w:rsidTr="00E9779F">
        <w:tc>
          <w:tcPr>
            <w:tcW w:w="3323" w:type="dxa"/>
          </w:tcPr>
          <w:p w:rsidR="00E9779F" w:rsidRPr="003B51B2" w:rsidRDefault="00E9779F" w:rsidP="00963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1B2">
              <w:rPr>
                <w:rFonts w:ascii="Times New Roman" w:hAnsi="Times New Roman" w:cs="Times New Roman"/>
                <w:b/>
                <w:sz w:val="28"/>
                <w:szCs w:val="28"/>
              </w:rPr>
              <w:t>1.Основа произведения.</w:t>
            </w:r>
          </w:p>
          <w:p w:rsidR="00E9779F" w:rsidRDefault="00E9779F" w:rsidP="0096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Pr="00A62AD3" w:rsidRDefault="00E9779F" w:rsidP="00A62AD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AD3">
              <w:rPr>
                <w:rFonts w:ascii="Times New Roman" w:hAnsi="Times New Roman" w:cs="Times New Roman"/>
                <w:i/>
                <w:sz w:val="28"/>
                <w:szCs w:val="28"/>
              </w:rPr>
              <w:t>Историческое событие.</w:t>
            </w:r>
          </w:p>
          <w:p w:rsidR="00A62AD3" w:rsidRPr="00A62AD3" w:rsidRDefault="00A62AD3" w:rsidP="00A62AD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AD3">
              <w:rPr>
                <w:rFonts w:ascii="Times New Roman" w:hAnsi="Times New Roman" w:cs="Times New Roman"/>
                <w:i/>
                <w:sz w:val="28"/>
                <w:szCs w:val="28"/>
              </w:rPr>
              <w:t>Вымысел.</w:t>
            </w:r>
          </w:p>
        </w:tc>
        <w:tc>
          <w:tcPr>
            <w:tcW w:w="3336" w:type="dxa"/>
          </w:tcPr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A62AD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79F" w:rsidTr="00E9779F">
        <w:tc>
          <w:tcPr>
            <w:tcW w:w="3323" w:type="dxa"/>
          </w:tcPr>
          <w:p w:rsidR="00E9779F" w:rsidRPr="006B29B8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B8">
              <w:rPr>
                <w:rFonts w:ascii="Times New Roman" w:hAnsi="Times New Roman" w:cs="Times New Roman"/>
                <w:b/>
                <w:sz w:val="28"/>
                <w:szCs w:val="28"/>
              </w:rPr>
              <w:t>2.Герои произведения.</w:t>
            </w:r>
          </w:p>
          <w:p w:rsidR="00E9779F" w:rsidRDefault="00A62AD3" w:rsidP="0096352F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Илья Муромец</w:t>
            </w:r>
          </w:p>
          <w:p w:rsidR="00A62AD3" w:rsidRPr="006B29B8" w:rsidRDefault="00A62AD3" w:rsidP="0096352F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Святогор</w:t>
            </w:r>
            <w:proofErr w:type="spellEnd"/>
          </w:p>
        </w:tc>
        <w:tc>
          <w:tcPr>
            <w:tcW w:w="3336" w:type="dxa"/>
          </w:tcPr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A62AD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79F" w:rsidTr="00E9779F">
        <w:tc>
          <w:tcPr>
            <w:tcW w:w="3323" w:type="dxa"/>
          </w:tcPr>
          <w:p w:rsidR="00E9779F" w:rsidRPr="006B29B8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B8">
              <w:rPr>
                <w:rFonts w:ascii="Times New Roman" w:hAnsi="Times New Roman" w:cs="Times New Roman"/>
                <w:b/>
                <w:sz w:val="28"/>
                <w:szCs w:val="28"/>
              </w:rPr>
              <w:t>3.Сказочные приметы.</w:t>
            </w: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Pr="006B29B8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9B8">
              <w:rPr>
                <w:rFonts w:ascii="Times New Roman" w:hAnsi="Times New Roman" w:cs="Times New Roman"/>
                <w:i/>
                <w:sz w:val="28"/>
                <w:szCs w:val="28"/>
              </w:rPr>
              <w:t>Волшебная богатырская сила.</w:t>
            </w:r>
          </w:p>
          <w:p w:rsidR="00E9779F" w:rsidRPr="006B29B8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779F" w:rsidRPr="006B29B8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9B8">
              <w:rPr>
                <w:rFonts w:ascii="Times New Roman" w:hAnsi="Times New Roman" w:cs="Times New Roman"/>
                <w:i/>
                <w:sz w:val="28"/>
                <w:szCs w:val="28"/>
              </w:rPr>
              <w:t>Волшебные персонажи.</w:t>
            </w:r>
          </w:p>
          <w:p w:rsidR="00E9779F" w:rsidRPr="006B29B8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779F" w:rsidRPr="006B29B8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9B8">
              <w:rPr>
                <w:rFonts w:ascii="Times New Roman" w:hAnsi="Times New Roman" w:cs="Times New Roman"/>
                <w:i/>
                <w:sz w:val="28"/>
                <w:szCs w:val="28"/>
              </w:rPr>
              <w:t>Волшебные предметы.</w:t>
            </w: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E9779F" w:rsidRDefault="00E9779F" w:rsidP="00E9779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E9779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E9779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E9779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E9779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E9779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E9779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E9779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E9779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E9779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E9779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79F" w:rsidTr="00E9779F">
        <w:tc>
          <w:tcPr>
            <w:tcW w:w="3323" w:type="dxa"/>
          </w:tcPr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B8">
              <w:rPr>
                <w:rFonts w:ascii="Times New Roman" w:hAnsi="Times New Roman" w:cs="Times New Roman"/>
                <w:b/>
                <w:sz w:val="28"/>
                <w:szCs w:val="28"/>
              </w:rPr>
              <w:t>4.Построение произведения.</w:t>
            </w:r>
          </w:p>
          <w:p w:rsidR="00A62AD3" w:rsidRPr="00A62AD3" w:rsidRDefault="00A62AD3" w:rsidP="0096352F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В</w:t>
            </w:r>
            <w:r w:rsidRPr="00A62A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прозе.</w:t>
            </w:r>
          </w:p>
          <w:p w:rsidR="00A62AD3" w:rsidRPr="006B29B8" w:rsidRDefault="00A62AD3" w:rsidP="0096352F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AD3">
              <w:rPr>
                <w:rFonts w:ascii="Times New Roman" w:hAnsi="Times New Roman" w:cs="Times New Roman"/>
                <w:i/>
                <w:sz w:val="28"/>
                <w:szCs w:val="28"/>
              </w:rPr>
              <w:t>2. В стихотворной форме</w:t>
            </w:r>
          </w:p>
        </w:tc>
        <w:tc>
          <w:tcPr>
            <w:tcW w:w="3336" w:type="dxa"/>
          </w:tcPr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79F" w:rsidTr="00E9779F">
        <w:tc>
          <w:tcPr>
            <w:tcW w:w="3323" w:type="dxa"/>
          </w:tcPr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9B8">
              <w:rPr>
                <w:rFonts w:ascii="Times New Roman" w:hAnsi="Times New Roman" w:cs="Times New Roman"/>
                <w:b/>
                <w:sz w:val="28"/>
                <w:szCs w:val="28"/>
              </w:rPr>
              <w:t>5.Характер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AD3" w:rsidRPr="00A62AD3" w:rsidRDefault="00A62AD3" w:rsidP="0096352F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AD3">
              <w:rPr>
                <w:rFonts w:ascii="Times New Roman" w:hAnsi="Times New Roman" w:cs="Times New Roman"/>
                <w:i/>
                <w:sz w:val="28"/>
                <w:szCs w:val="28"/>
              </w:rPr>
              <w:t>1. песенный</w:t>
            </w:r>
          </w:p>
          <w:p w:rsidR="00A62AD3" w:rsidRPr="00A62AD3" w:rsidRDefault="00A62AD3" w:rsidP="0096352F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AD3">
              <w:rPr>
                <w:rFonts w:ascii="Times New Roman" w:hAnsi="Times New Roman" w:cs="Times New Roman"/>
                <w:i/>
                <w:sz w:val="28"/>
                <w:szCs w:val="28"/>
              </w:rPr>
              <w:t>2. повествовательный</w:t>
            </w: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79F" w:rsidTr="00E9779F">
        <w:tc>
          <w:tcPr>
            <w:tcW w:w="3323" w:type="dxa"/>
          </w:tcPr>
          <w:p w:rsidR="00A62AD3" w:rsidRDefault="00A62AD3" w:rsidP="0096352F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6.Что имеется в произведении?</w:t>
            </w:r>
          </w:p>
          <w:p w:rsidR="00A62AD3" w:rsidRPr="00A62AD3" w:rsidRDefault="00A62AD3" w:rsidP="0096352F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A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повторы </w:t>
            </w:r>
          </w:p>
          <w:p w:rsidR="00A62AD3" w:rsidRPr="00A62AD3" w:rsidRDefault="00A62AD3" w:rsidP="0096352F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AD3">
              <w:rPr>
                <w:rFonts w:ascii="Times New Roman" w:hAnsi="Times New Roman" w:cs="Times New Roman"/>
                <w:i/>
                <w:sz w:val="28"/>
                <w:szCs w:val="28"/>
              </w:rPr>
              <w:t>2. устаревшие слова</w:t>
            </w:r>
          </w:p>
          <w:p w:rsidR="00A62AD3" w:rsidRPr="00A62AD3" w:rsidRDefault="00A62AD3" w:rsidP="0096352F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A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слова с </w:t>
            </w:r>
            <w:proofErr w:type="gramStart"/>
            <w:r w:rsidRPr="00A62AD3">
              <w:rPr>
                <w:rFonts w:ascii="Times New Roman" w:hAnsi="Times New Roman" w:cs="Times New Roman"/>
                <w:i/>
                <w:sz w:val="28"/>
                <w:szCs w:val="28"/>
              </w:rPr>
              <w:t>уменьшительно-ласкательными</w:t>
            </w:r>
            <w:proofErr w:type="gramEnd"/>
            <w:r w:rsidRPr="00A62A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62AD3" w:rsidRPr="00A62AD3" w:rsidRDefault="00A62AD3" w:rsidP="0096352F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</w:t>
            </w:r>
            <w:r w:rsidRPr="00A62AD3">
              <w:rPr>
                <w:rFonts w:ascii="Times New Roman" w:hAnsi="Times New Roman" w:cs="Times New Roman"/>
                <w:i/>
                <w:sz w:val="28"/>
                <w:szCs w:val="28"/>
              </w:rPr>
              <w:t>уффиксами</w:t>
            </w:r>
          </w:p>
          <w:p w:rsidR="00A62AD3" w:rsidRPr="00A62AD3" w:rsidRDefault="00A62AD3" w:rsidP="00A6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AD3">
              <w:rPr>
                <w:rFonts w:ascii="Times New Roman" w:hAnsi="Times New Roman" w:cs="Times New Roman"/>
                <w:i/>
                <w:sz w:val="28"/>
                <w:szCs w:val="28"/>
              </w:rPr>
              <w:t>4.Двойная гласная</w:t>
            </w:r>
          </w:p>
        </w:tc>
        <w:tc>
          <w:tcPr>
            <w:tcW w:w="3336" w:type="dxa"/>
          </w:tcPr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9F" w:rsidRDefault="00E9779F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D3" w:rsidTr="00E9779F">
        <w:tc>
          <w:tcPr>
            <w:tcW w:w="3323" w:type="dxa"/>
          </w:tcPr>
          <w:p w:rsidR="00A62AD3" w:rsidRDefault="00A62AD3" w:rsidP="0096352F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Есть ли сильное преувеличение (гипербола)</w:t>
            </w:r>
          </w:p>
          <w:p w:rsidR="00A62AD3" w:rsidRPr="00A62AD3" w:rsidRDefault="00A62AD3" w:rsidP="0096352F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AD3">
              <w:rPr>
                <w:rFonts w:ascii="Times New Roman" w:hAnsi="Times New Roman" w:cs="Times New Roman"/>
                <w:i/>
                <w:sz w:val="28"/>
                <w:szCs w:val="28"/>
              </w:rPr>
              <w:t>1. есть</w:t>
            </w:r>
          </w:p>
          <w:p w:rsidR="00A62AD3" w:rsidRPr="00A62AD3" w:rsidRDefault="00A62AD3" w:rsidP="0096352F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AD3">
              <w:rPr>
                <w:rFonts w:ascii="Times New Roman" w:hAnsi="Times New Roman" w:cs="Times New Roman"/>
                <w:i/>
                <w:sz w:val="28"/>
                <w:szCs w:val="28"/>
              </w:rPr>
              <w:t>2. нет</w:t>
            </w:r>
          </w:p>
          <w:p w:rsidR="00A62AD3" w:rsidRDefault="00A62AD3" w:rsidP="0096352F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A62AD3" w:rsidRDefault="00A62AD3" w:rsidP="009635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779F" w:rsidRDefault="00D76ED7" w:rsidP="00E9779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136" style="width:479.25pt;height:76.5pt" fillcolor="#369" stroked="f">
            <v:shadow on="t" color="#b2b2b2" opacity="52429f" offset="3pt"/>
            <v:textpath style="font-family:&quot;Times New Roman&quot;;v-text-kern:t" trim="t" fitpath="t" string="Литературное&#10;чтение."/>
          </v:shape>
        </w:pict>
      </w: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779F" w:rsidRDefault="00D76ED7" w:rsidP="00E9779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136" style="width:473.25pt;height:477pt">
            <v:shadow color="#868686"/>
            <v:textpath style="font-family:&quot;Arial Black&quot;;v-text-kern:t" trim="t" fitpath="t" string="&quot;Сравнение&#10;богатырской сказки&#10;Илья Муромец&quot;&#10;и&#10;былины&#10;&quot;Илья муромец&#10;и Святогор&quot;."/>
          </v:shape>
        </w:pict>
      </w: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779F" w:rsidRDefault="00D76ED7" w:rsidP="00D76E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76ED7" w:rsidRDefault="00D76ED7" w:rsidP="00D76E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D76ED7" w:rsidRDefault="00D76ED7" w:rsidP="00D76E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«Школа 2100»</w:t>
      </w: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779F" w:rsidRDefault="00E9779F" w:rsidP="00E9779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9779F" w:rsidSect="00662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5E84"/>
    <w:multiLevelType w:val="hybridMultilevel"/>
    <w:tmpl w:val="3A10DCEA"/>
    <w:lvl w:ilvl="0" w:tplc="DCA2AD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8D4B9A"/>
    <w:multiLevelType w:val="hybridMultilevel"/>
    <w:tmpl w:val="7FD6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5539D"/>
    <w:multiLevelType w:val="hybridMultilevel"/>
    <w:tmpl w:val="6566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41B73"/>
    <w:multiLevelType w:val="hybridMultilevel"/>
    <w:tmpl w:val="2B88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C20"/>
    <w:rsid w:val="001425C2"/>
    <w:rsid w:val="001D5B65"/>
    <w:rsid w:val="002F5CA0"/>
    <w:rsid w:val="003A48D0"/>
    <w:rsid w:val="003B51B2"/>
    <w:rsid w:val="00452ABB"/>
    <w:rsid w:val="00662C20"/>
    <w:rsid w:val="00666F76"/>
    <w:rsid w:val="006B0532"/>
    <w:rsid w:val="006B29B8"/>
    <w:rsid w:val="00856A4E"/>
    <w:rsid w:val="00962822"/>
    <w:rsid w:val="00A62AD3"/>
    <w:rsid w:val="00D76ED7"/>
    <w:rsid w:val="00E9779F"/>
    <w:rsid w:val="00FB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6" type="connector" idref="#_x0000_s1034"/>
        <o:r id="V:Rule8" type="connector" idref="#_x0000_s1039"/>
        <o:r id="V:Rule10" type="connector" idref="#_x0000_s1040"/>
        <o:r id="V:Rule1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5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F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A4E"/>
    <w:pPr>
      <w:ind w:left="720"/>
      <w:contextualSpacing/>
    </w:pPr>
  </w:style>
  <w:style w:type="table" w:styleId="a7">
    <w:name w:val="Table Grid"/>
    <w:basedOn w:val="a1"/>
    <w:uiPriority w:val="59"/>
    <w:rsid w:val="003B5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cp:lastPrinted>2013-12-15T22:03:00Z</cp:lastPrinted>
  <dcterms:created xsi:type="dcterms:W3CDTF">2013-12-15T20:05:00Z</dcterms:created>
  <dcterms:modified xsi:type="dcterms:W3CDTF">2013-12-15T22:34:00Z</dcterms:modified>
</cp:coreProperties>
</file>