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D7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</w:t>
      </w: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D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детский сад № 25 </w:t>
      </w:r>
    </w:p>
    <w:p w:rsidR="00261D2C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D7">
        <w:rPr>
          <w:rFonts w:ascii="Times New Roman" w:hAnsi="Times New Roman" w:cs="Times New Roman"/>
          <w:sz w:val="28"/>
          <w:szCs w:val="28"/>
        </w:rPr>
        <w:t>Московского района</w:t>
      </w:r>
      <w:proofErr w:type="gramStart"/>
      <w:r w:rsidRPr="008528D7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528D7">
        <w:rPr>
          <w:rFonts w:ascii="Times New Roman" w:hAnsi="Times New Roman" w:cs="Times New Roman"/>
          <w:sz w:val="28"/>
          <w:szCs w:val="28"/>
        </w:rPr>
        <w:t>анкт Петербурга</w:t>
      </w: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мероприятия для детей среднего возраста</w:t>
      </w: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правел дорожного движения.</w:t>
      </w: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8D7" w:rsidRPr="009E1A65" w:rsidRDefault="008528D7" w:rsidP="008D7D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как можно раньше научить</w:t>
      </w:r>
      <w:r w:rsidRPr="009E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правилам поведения на улиц</w:t>
      </w:r>
      <w:r w:rsidRPr="009E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и дороге. Знакомить с правилами</w:t>
      </w: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</w:t>
      </w:r>
      <w:r w:rsidRPr="009E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движения надо, тогда, как</w:t>
      </w: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начинает осознавать окружающий мир, способен запомни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то, что говорят и показывают </w:t>
      </w: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взрослые. </w:t>
      </w: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Вся работа с детьми по этой проблеме не ограничивается только словесными объяснениями – «Это можно, а так нельзя». </w:t>
      </w:r>
      <w:r w:rsidRPr="009E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– беседы, обсуждения ситуаций, наблюдения, экскурсии, заучивания стихов, чтение художественной литературы, настольные, дидактические игры, драматизация известных детям произведений, пословицы, поговорки, загадки, ребусы.</w:t>
      </w:r>
      <w:proofErr w:type="gramEnd"/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задачи по обучению дорожной грамоте решаются на протяжении всего дошкольного возраста. На каждом возрастном этапе задачи постепенно усложняются, меняются методы обучения</w:t>
      </w:r>
      <w:proofErr w:type="gramStart"/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9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E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E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одители должны понять простую истину: нельзя допускать спешки на проезжей части дороги, спешить через дорогу к автобусу, разговаривать о постороннем во время перехода дороги, недопустимо движение на красный свет светофора.</w:t>
      </w:r>
      <w:bookmarkStart w:id="0" w:name="_GoBack"/>
      <w:bookmarkEnd w:id="0"/>
    </w:p>
    <w:p w:rsidR="008528D7" w:rsidRPr="004106B7" w:rsidRDefault="008528D7" w:rsidP="008D7D4A">
      <w:pPr>
        <w:pStyle w:val="c2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0002B0">
        <w:rPr>
          <w:b/>
          <w:color w:val="000000" w:themeColor="text1"/>
          <w:sz w:val="28"/>
          <w:szCs w:val="28"/>
        </w:rPr>
        <w:t>Цель:</w:t>
      </w:r>
      <w:r w:rsidRPr="000002B0">
        <w:rPr>
          <w:color w:val="000000" w:themeColor="text1"/>
          <w:sz w:val="28"/>
          <w:szCs w:val="28"/>
        </w:rPr>
        <w:t xml:space="preserve"> Активизация познавательного интереса детей дошкольного возраста к теме безопасности дорожного движения</w:t>
      </w:r>
      <w:r w:rsidRPr="004106B7">
        <w:rPr>
          <w:rStyle w:val="c4"/>
          <w:color w:val="000000" w:themeColor="text1"/>
          <w:sz w:val="28"/>
          <w:szCs w:val="28"/>
        </w:rPr>
        <w:t>, воспитывать положительное отношение к соблюдению правил дорожного движения.</w:t>
      </w:r>
      <w:r w:rsidRPr="000002B0">
        <w:rPr>
          <w:color w:val="000000" w:themeColor="text1"/>
          <w:sz w:val="28"/>
          <w:szCs w:val="28"/>
        </w:rPr>
        <w:t xml:space="preserve"> </w:t>
      </w:r>
    </w:p>
    <w:p w:rsidR="008528D7" w:rsidRPr="004106B7" w:rsidRDefault="008528D7" w:rsidP="008D7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56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528D7" w:rsidRPr="004106B7" w:rsidRDefault="008528D7" w:rsidP="008D7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06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Воспитательная:</w:t>
      </w:r>
    </w:p>
    <w:p w:rsidR="008528D7" w:rsidRPr="00454600" w:rsidRDefault="008528D7" w:rsidP="008D7D4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культуру поведения</w:t>
      </w:r>
    </w:p>
    <w:p w:rsidR="008528D7" w:rsidRDefault="008528D7" w:rsidP="008D7D4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потребность в соблюдении правил дорожного движения через различные виды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ятельности: (развитие речи, </w:t>
      </w:r>
      <w:r w:rsidRPr="00410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и. т. д.)</w:t>
      </w:r>
    </w:p>
    <w:p w:rsidR="008528D7" w:rsidRPr="00E71E58" w:rsidRDefault="008528D7" w:rsidP="008D7D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E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Развивающая:</w:t>
      </w:r>
    </w:p>
    <w:p w:rsidR="008528D7" w:rsidRPr="00E71E58" w:rsidRDefault="008528D7" w:rsidP="008D7D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мыслительную деятельность детей</w:t>
      </w:r>
      <w:r w:rsidRPr="00E7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(мышления, воображения, речь)</w:t>
      </w:r>
    </w:p>
    <w:p w:rsidR="008528D7" w:rsidRPr="00E71E58" w:rsidRDefault="008528D7" w:rsidP="008D7D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внимание, ориентировку в пространстве. </w:t>
      </w:r>
    </w:p>
    <w:p w:rsidR="008528D7" w:rsidRPr="00E71E58" w:rsidRDefault="008528D7" w:rsidP="008D7D4A">
      <w:pPr>
        <w:pStyle w:val="c2"/>
        <w:numPr>
          <w:ilvl w:val="0"/>
          <w:numId w:val="1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E71E58">
        <w:rPr>
          <w:rStyle w:val="c1"/>
          <w:color w:val="000000" w:themeColor="text1"/>
          <w:sz w:val="28"/>
          <w:szCs w:val="28"/>
        </w:rPr>
        <w:t>Вырабатывать у детей привычку правильно вести себя на дорогах.</w:t>
      </w:r>
    </w:p>
    <w:p w:rsidR="008528D7" w:rsidRPr="00E71E58" w:rsidRDefault="008528D7" w:rsidP="008D7D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1E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Обучающие:</w:t>
      </w:r>
    </w:p>
    <w:p w:rsidR="008528D7" w:rsidRPr="0018566A" w:rsidRDefault="008528D7" w:rsidP="008D7D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185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у детей самооценку, самоконтроль и самоорганизацию в сфере дорожного движения</w:t>
      </w:r>
    </w:p>
    <w:p w:rsidR="008528D7" w:rsidRPr="00E71E58" w:rsidRDefault="008528D7" w:rsidP="008D7D4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различать дорожные знаки, знать их назначение для пешехода. </w:t>
      </w:r>
    </w:p>
    <w:p w:rsidR="008528D7" w:rsidRDefault="008528D7" w:rsidP="008D7D4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знания детей о том, как следует переходить улицу, о назначении светофора. </w:t>
      </w:r>
    </w:p>
    <w:p w:rsidR="008528D7" w:rsidRPr="008528D7" w:rsidRDefault="008528D7" w:rsidP="008D7D4A">
      <w:pPr>
        <w:spacing w:after="0" w:line="240" w:lineRule="auto"/>
        <w:ind w:right="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Используемые технологии: </w:t>
      </w:r>
      <w:r w:rsidRPr="008528D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85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8528D7" w:rsidRPr="00957779" w:rsidRDefault="008528D7" w:rsidP="008D7D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области:</w:t>
      </w:r>
      <w:r w:rsidRPr="0095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«Коммуникаци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я»,</w:t>
      </w:r>
      <w:r w:rsidRPr="0045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«Социализация»</w:t>
      </w:r>
      <w:r w:rsidRPr="0095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«Здоровье».</w:t>
      </w:r>
    </w:p>
    <w:p w:rsidR="008528D7" w:rsidRPr="00957779" w:rsidRDefault="008528D7" w:rsidP="008D7D4A">
      <w:pPr>
        <w:pStyle w:val="c2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957779">
        <w:rPr>
          <w:rStyle w:val="c1"/>
          <w:b/>
          <w:color w:val="000000" w:themeColor="text1"/>
          <w:sz w:val="28"/>
          <w:szCs w:val="28"/>
        </w:rPr>
        <w:t>Предварительная работа:</w:t>
      </w:r>
    </w:p>
    <w:p w:rsidR="008528D7" w:rsidRDefault="008528D7" w:rsidP="008D7D4A">
      <w:pPr>
        <w:pStyle w:val="c2"/>
        <w:numPr>
          <w:ilvl w:val="0"/>
          <w:numId w:val="5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Рассматривание сюжетных картинок про правила дорожного движения.</w:t>
      </w:r>
    </w:p>
    <w:p w:rsidR="008528D7" w:rsidRDefault="008528D7" w:rsidP="008D7D4A">
      <w:pPr>
        <w:pStyle w:val="c2"/>
        <w:numPr>
          <w:ilvl w:val="0"/>
          <w:numId w:val="5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Знакомство детей со знаками дорожного движения.</w:t>
      </w:r>
    </w:p>
    <w:p w:rsidR="008528D7" w:rsidRDefault="008528D7" w:rsidP="008D7D4A">
      <w:pPr>
        <w:pStyle w:val="c2"/>
        <w:numPr>
          <w:ilvl w:val="0"/>
          <w:numId w:val="5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Настольная игра «Дорога»</w:t>
      </w:r>
    </w:p>
    <w:p w:rsidR="008528D7" w:rsidRPr="00957779" w:rsidRDefault="008528D7" w:rsidP="008D7D4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57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 с родителями:</w:t>
      </w:r>
      <w:r w:rsidRPr="0095777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</w:p>
    <w:p w:rsidR="008528D7" w:rsidRDefault="008528D7" w:rsidP="008D7D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Целевые прогулки «Улица», «Где мы гуляем».</w:t>
      </w:r>
    </w:p>
    <w:p w:rsidR="008528D7" w:rsidRDefault="008528D7" w:rsidP="008D7D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проезжающим транспортом, прохожими.</w:t>
      </w:r>
    </w:p>
    <w:p w:rsidR="008528D7" w:rsidRDefault="008528D7" w:rsidP="008D7D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</w:t>
      </w:r>
      <w:r w:rsidRPr="0095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братить внимание на то,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правильно переходить улицу.</w:t>
      </w:r>
    </w:p>
    <w:p w:rsidR="008528D7" w:rsidRDefault="008528D7" w:rsidP="008D7D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957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акие знаки ПДД им встречаются. </w:t>
      </w:r>
    </w:p>
    <w:p w:rsidR="008528D7" w:rsidRPr="00B270B7" w:rsidRDefault="008528D7" w:rsidP="008D7D4A">
      <w:pPr>
        <w:pStyle w:val="a5"/>
        <w:shd w:val="clear" w:color="auto" w:fill="FFFFFF"/>
        <w:spacing w:before="0" w:after="0"/>
        <w:ind w:firstLine="0"/>
        <w:rPr>
          <w:rFonts w:ascii="Times New Roman" w:hAnsi="Times New Roman" w:cs="Times New Roman"/>
          <w:color w:val="323232"/>
          <w:sz w:val="28"/>
          <w:szCs w:val="28"/>
        </w:rPr>
      </w:pPr>
      <w:r w:rsidRPr="00957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Материал: </w:t>
      </w:r>
      <w:r w:rsidR="00B270B7" w:rsidRPr="00B270B7">
        <w:rPr>
          <w:rFonts w:ascii="Times New Roman" w:hAnsi="Times New Roman" w:cs="Times New Roman"/>
          <w:color w:val="323232"/>
          <w:sz w:val="28"/>
          <w:szCs w:val="28"/>
        </w:rPr>
        <w:t xml:space="preserve">стендовая информация «Правила дорожного движения» настольная модель дороги; дорожные знаки;  манишки,  </w:t>
      </w:r>
      <w:proofErr w:type="spellStart"/>
      <w:r w:rsidR="00B270B7" w:rsidRPr="00B270B7">
        <w:rPr>
          <w:rFonts w:ascii="Times New Roman" w:hAnsi="Times New Roman" w:cs="Times New Roman"/>
          <w:color w:val="323232"/>
          <w:sz w:val="28"/>
          <w:szCs w:val="28"/>
        </w:rPr>
        <w:t>светофор</w:t>
      </w:r>
      <w:proofErr w:type="gramStart"/>
      <w:r w:rsidR="00B270B7" w:rsidRPr="00B270B7">
        <w:rPr>
          <w:rFonts w:ascii="Times New Roman" w:hAnsi="Times New Roman" w:cs="Times New Roman"/>
          <w:color w:val="323232"/>
          <w:sz w:val="28"/>
          <w:szCs w:val="28"/>
        </w:rPr>
        <w:t>;</w:t>
      </w:r>
      <w:r w:rsidRPr="00B270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270B7">
        <w:rPr>
          <w:rFonts w:ascii="Times New Roman" w:hAnsi="Times New Roman" w:cs="Times New Roman"/>
          <w:color w:val="000000" w:themeColor="text1"/>
          <w:sz w:val="28"/>
          <w:szCs w:val="28"/>
        </w:rPr>
        <w:t>укла</w:t>
      </w:r>
      <w:proofErr w:type="spellEnd"/>
      <w:r w:rsidRPr="00B27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Женя.</w:t>
      </w:r>
    </w:p>
    <w:p w:rsidR="008D7D4A" w:rsidRDefault="000722A7" w:rsidP="008D7D4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Используемая </w:t>
      </w:r>
      <w:proofErr w:type="spellStart"/>
      <w:r w:rsidRPr="000722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литература:</w:t>
      </w:r>
      <w:proofErr w:type="spellEnd"/>
    </w:p>
    <w:p w:rsidR="00D11A0F" w:rsidRPr="008D7D4A" w:rsidRDefault="00D11A0F" w:rsidP="008D7D4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Хромцова</w:t>
      </w:r>
      <w:proofErr w:type="spellEnd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Т.Г. Воспитание безопасного поведения дошкольников на улице: Учебное пособие – М.: Центр педагогического образования, 2007. </w:t>
      </w:r>
    </w:p>
    <w:p w:rsidR="00D11A0F" w:rsidRPr="008D7D4A" w:rsidRDefault="00D11A0F" w:rsidP="008D7D4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Поддубная</w:t>
      </w:r>
      <w:proofErr w:type="spellEnd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Л.Б. Правила дорожного движения: Волгоград: ИТД «Корифей», 2009.</w:t>
      </w:r>
    </w:p>
    <w:p w:rsidR="00D11A0F" w:rsidRPr="008D7D4A" w:rsidRDefault="00D11A0F" w:rsidP="008D7D4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Поддубная</w:t>
      </w:r>
      <w:proofErr w:type="spellEnd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Л.Б. Правила дорожного движения. Занимательные материалы: </w:t>
      </w:r>
      <w:proofErr w:type="spellStart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Волглград</w:t>
      </w:r>
      <w:proofErr w:type="spellEnd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ИТД «Корифей», 2009.</w:t>
      </w:r>
    </w:p>
    <w:p w:rsidR="00D11A0F" w:rsidRPr="008D7D4A" w:rsidRDefault="00D11A0F" w:rsidP="008D7D4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Извекова Н.А., Медведева А.Ф. и др. Правила дорожного движения для детей дошкольного возраста</w:t>
      </w:r>
      <w:proofErr w:type="gramStart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ТЦ Сфера, 2007.</w:t>
      </w:r>
    </w:p>
    <w:p w:rsidR="00D11A0F" w:rsidRPr="008D7D4A" w:rsidRDefault="00D11A0F" w:rsidP="008D7D4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7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Черепанова С.Н. Правила дорожного движения – М.: «Издательство Скрипторий 2003», 2009.</w:t>
      </w:r>
    </w:p>
    <w:p w:rsidR="000722A7" w:rsidRPr="008D7D4A" w:rsidRDefault="000722A7" w:rsidP="008D7D4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22A7" w:rsidRDefault="000722A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22A7" w:rsidRDefault="000722A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22A7" w:rsidRDefault="000722A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22A7" w:rsidRDefault="000722A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22A7" w:rsidRDefault="000722A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22A7" w:rsidRDefault="000722A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22A7" w:rsidRDefault="000722A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22A7" w:rsidRDefault="000722A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7D4A" w:rsidRDefault="008D7D4A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28D7" w:rsidRDefault="008528D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1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занятия: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8528D7" w:rsidTr="00B270B7">
        <w:tc>
          <w:tcPr>
            <w:tcW w:w="5778" w:type="dxa"/>
          </w:tcPr>
          <w:p w:rsidR="008528D7" w:rsidRDefault="008528D7" w:rsidP="008528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Действие воспитателя </w:t>
            </w:r>
          </w:p>
        </w:tc>
        <w:tc>
          <w:tcPr>
            <w:tcW w:w="3793" w:type="dxa"/>
          </w:tcPr>
          <w:p w:rsidR="008528D7" w:rsidRDefault="00B270B7" w:rsidP="008528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</w:t>
            </w:r>
            <w:r w:rsidR="008528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Действие детей </w:t>
            </w:r>
          </w:p>
        </w:tc>
      </w:tr>
      <w:tr w:rsidR="008528D7" w:rsidTr="00B270B7">
        <w:tc>
          <w:tcPr>
            <w:tcW w:w="5778" w:type="dxa"/>
          </w:tcPr>
          <w:p w:rsidR="008528D7" w:rsidRDefault="008528D7" w:rsidP="008528D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Здравствуйте ребята. </w:t>
            </w:r>
            <w:r w:rsidRPr="008920C1">
              <w:rPr>
                <w:rStyle w:val="c1"/>
                <w:color w:val="000000" w:themeColor="text1"/>
                <w:sz w:val="28"/>
                <w:szCs w:val="28"/>
              </w:rPr>
              <w:t>Сегодня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мы с вами отправимся, в увлекательное путешествие и в этом путешествии нам поможет сказочный цветок, который нам подарила, девочка Женя из сказки как вы думаете из какой сказки этот цветок.  </w:t>
            </w:r>
            <w:r w:rsidRPr="008920C1">
              <w:rPr>
                <w:rStyle w:val="c1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И ей очень хотелось узнать, как вы знаете правила дорожного движения. Ребята давайте отправимся в путь по стране правил дорожного движения и покажем Жене, как мы знаем правила дорожного движения.</w:t>
            </w:r>
          </w:p>
          <w:p w:rsidR="008528D7" w:rsidRDefault="008528D7" w:rsidP="008528D7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color w:val="000000" w:themeColor="text1"/>
                <w:sz w:val="28"/>
                <w:szCs w:val="28"/>
              </w:rPr>
              <w:t>Давайте произнесем волшебные слова.</w:t>
            </w:r>
          </w:p>
          <w:p w:rsidR="008528D7" w:rsidRPr="00E826C3" w:rsidRDefault="000722A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8528D7"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528D7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 </w:t>
            </w:r>
            <w:proofErr w:type="spellStart"/>
            <w:r w:rsidR="008528D7">
              <w:rPr>
                <w:rFonts w:ascii="Times New Roman" w:hAnsi="Times New Roman" w:cs="Times New Roman"/>
                <w:sz w:val="28"/>
                <w:szCs w:val="28"/>
              </w:rPr>
              <w:t>цветиком-семицветиком</w:t>
            </w:r>
            <w:proofErr w:type="spellEnd"/>
            <w:r w:rsidR="008528D7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прилетели в город «Дорожных знаков». Итак, первая задание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>, слушайте внимательно!</w:t>
            </w:r>
          </w:p>
          <w:p w:rsidR="008528D7" w:rsidRPr="00E826C3" w:rsidRDefault="008528D7" w:rsidP="008528D7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По полоскам черно-белым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Пешеход шагает смело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Кто из вас, ребята, знает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Дай машине тихий ход – 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пешеходный переход (выставляет знак «Пешеходный переход)</w:t>
            </w:r>
          </w:p>
          <w:p w:rsidR="008528D7" w:rsidRPr="00E826C3" w:rsidRDefault="000722A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8528D7"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кто может мне сказать, зачем нужен этот знак?</w:t>
            </w:r>
          </w:p>
          <w:p w:rsidR="008528D7" w:rsidRPr="000611E8" w:rsidRDefault="008528D7" w:rsidP="000611E8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1E8">
              <w:rPr>
                <w:rFonts w:ascii="Times New Roman" w:hAnsi="Times New Roman" w:cs="Times New Roman"/>
                <w:sz w:val="28"/>
                <w:szCs w:val="28"/>
              </w:rPr>
              <w:t>Под дорогою нора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Кто быстрее всех </w:t>
            </w:r>
            <w:proofErr w:type="gramStart"/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смекнет</w:t>
            </w:r>
            <w:proofErr w:type="gramEnd"/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Почему под ней с утра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Ходят люди взад-вперед?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подземный переход (Выставляется знак «Подземный переход)</w:t>
            </w:r>
          </w:p>
          <w:p w:rsidR="008528D7" w:rsidRPr="00E826C3" w:rsidRDefault="000722A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</w:t>
            </w:r>
            <w:r w:rsidR="008528D7"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5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>А о чем говорит нам этот знак?</w:t>
            </w:r>
          </w:p>
          <w:p w:rsidR="008528D7" w:rsidRPr="00E826C3" w:rsidRDefault="008528D7" w:rsidP="008528D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Ездят здесь один машины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Грозно их мелькают шины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У тебя велосипед?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Значит стоп! Дроги нет!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на велосипедах запрещено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(выставляется знак «Движение на велосипедах запрещено)</w:t>
            </w:r>
          </w:p>
          <w:p w:rsidR="008528D7" w:rsidRPr="00E826C3" w:rsidRDefault="000722A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8528D7"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А о чем говорит нам этот знак?</w:t>
            </w:r>
          </w:p>
          <w:p w:rsidR="008528D7" w:rsidRPr="00E826C3" w:rsidRDefault="008528D7" w:rsidP="008528D7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В белом треугольнике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С окаемкой красной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Человекам-школьникам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Очень безопасно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Этот знак дорожный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Знают все на свете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Будьте осторожны,</w:t>
            </w:r>
          </w:p>
          <w:p w:rsidR="008528D7" w:rsidRPr="00E826C3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На дороге –</w:t>
            </w:r>
          </w:p>
          <w:p w:rsidR="008528D7" w:rsidRPr="00E826C3" w:rsidRDefault="000611E8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 д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>ети (выставляется знак «Осторожно Дети)</w:t>
            </w:r>
          </w:p>
          <w:p w:rsidR="008528D7" w:rsidRPr="003B5882" w:rsidRDefault="008528D7" w:rsidP="008528D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F0C">
              <w:rPr>
                <w:rFonts w:ascii="Times New Roman" w:hAnsi="Times New Roman" w:cs="Times New Roman"/>
                <w:sz w:val="28"/>
                <w:szCs w:val="28"/>
              </w:rPr>
              <w:t>Полосатые лошадки</w:t>
            </w:r>
            <w:r w:rsidRPr="00EE3F0C">
              <w:rPr>
                <w:rFonts w:ascii="Times New Roman" w:hAnsi="Times New Roman" w:cs="Times New Roman"/>
                <w:sz w:val="28"/>
                <w:szCs w:val="28"/>
              </w:rPr>
              <w:br/>
              <w:t>Поперёк дорог легли-</w:t>
            </w:r>
            <w:r w:rsidRPr="00EE3F0C">
              <w:rPr>
                <w:rFonts w:ascii="Times New Roman" w:hAnsi="Times New Roman" w:cs="Times New Roman"/>
                <w:sz w:val="28"/>
                <w:szCs w:val="28"/>
              </w:rPr>
              <w:br/>
              <w:t>Все авто остановились</w:t>
            </w:r>
            <w:proofErr w:type="gramStart"/>
            <w:r w:rsidRPr="00EE3F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сли здесь проходим мы.</w:t>
            </w:r>
          </w:p>
          <w:p w:rsidR="008528D7" w:rsidRPr="003B5882" w:rsidRDefault="008528D7" w:rsidP="00852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sz w:val="28"/>
                <w:szCs w:val="28"/>
              </w:rPr>
              <w:t xml:space="preserve"> ( выставляется знак Переход-зебра)</w:t>
            </w:r>
          </w:p>
          <w:p w:rsidR="008528D7" w:rsidRPr="000611E8" w:rsidRDefault="008528D7" w:rsidP="008528D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11E8">
              <w:rPr>
                <w:rFonts w:ascii="Times New Roman" w:hAnsi="Times New Roman" w:cs="Times New Roman"/>
                <w:sz w:val="28"/>
                <w:szCs w:val="28"/>
              </w:rPr>
              <w:t>Под этим знаком, как ни странно,</w:t>
            </w:r>
            <w:r w:rsidRPr="000611E8">
              <w:rPr>
                <w:rFonts w:ascii="Times New Roman" w:hAnsi="Times New Roman" w:cs="Times New Roman"/>
                <w:sz w:val="28"/>
                <w:szCs w:val="28"/>
              </w:rPr>
              <w:br/>
              <w:t>Все ждут чего-то постоянно.</w:t>
            </w:r>
            <w:r w:rsidRPr="000611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611E8">
              <w:rPr>
                <w:rFonts w:ascii="Times New Roman" w:hAnsi="Times New Roman" w:cs="Times New Roman"/>
                <w:sz w:val="28"/>
                <w:szCs w:val="28"/>
              </w:rPr>
              <w:t>Кто-то</w:t>
            </w:r>
            <w:proofErr w:type="gramEnd"/>
            <w:r w:rsidRPr="000611E8">
              <w:rPr>
                <w:rFonts w:ascii="Times New Roman" w:hAnsi="Times New Roman" w:cs="Times New Roman"/>
                <w:sz w:val="28"/>
                <w:szCs w:val="28"/>
              </w:rPr>
              <w:t xml:space="preserve"> сидя, кто-то стоя…</w:t>
            </w:r>
            <w:r w:rsidRPr="000611E8">
              <w:rPr>
                <w:rFonts w:ascii="Times New Roman" w:hAnsi="Times New Roman" w:cs="Times New Roman"/>
                <w:sz w:val="28"/>
                <w:szCs w:val="28"/>
              </w:rPr>
              <w:br/>
              <w:t>Что за место здесь такое?</w:t>
            </w:r>
          </w:p>
          <w:p w:rsidR="008528D7" w:rsidRPr="000611E8" w:rsidRDefault="008528D7" w:rsidP="008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E8">
              <w:rPr>
                <w:rFonts w:ascii="Times New Roman" w:hAnsi="Times New Roman" w:cs="Times New Roman"/>
                <w:sz w:val="28"/>
                <w:szCs w:val="28"/>
              </w:rPr>
              <w:t>( выставляется знак Место остановки автобуса)</w:t>
            </w:r>
          </w:p>
          <w:p w:rsidR="000611E8" w:rsidRDefault="000611E8" w:rsidP="000611E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Ведущая: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Ребята вы молодцы, но нам пора отправляться в путь наш ждет город с названием «Загадка». Мы отправляемся в путь на машине. Вы должны повторять движения, которые я буду выполнять</w:t>
            </w:r>
          </w:p>
          <w:p w:rsidR="000611E8" w:rsidRDefault="000611E8" w:rsidP="000611E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Дети едут на машине </w:t>
            </w:r>
          </w:p>
          <w:p w:rsidR="000611E8" w:rsidRDefault="000611E8" w:rsidP="000611E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Смотрят на дорогу </w:t>
            </w:r>
          </w:p>
          <w:p w:rsidR="000611E8" w:rsidRDefault="000611E8" w:rsidP="000611E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 лева – постовой стоит,</w:t>
            </w:r>
          </w:p>
          <w:p w:rsidR="000611E8" w:rsidRDefault="000611E8" w:rsidP="000611E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 права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– светофор горит.</w:t>
            </w:r>
          </w:p>
          <w:p w:rsidR="000611E8" w:rsidRDefault="000722A7" w:rsidP="000611E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Воспитатель</w:t>
            </w:r>
            <w:r w:rsidR="000611E8" w:rsidRPr="003B588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: </w:t>
            </w:r>
            <w:r w:rsidR="000611E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вот мы и приехали в город «Загадка» садитесь на стульчики и слушайте внимательно. Мы с вами долго ехали и нам нужно немножко размяться, давайте выполним упражнение</w:t>
            </w: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«Сигналы светофора».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br/>
              <w:t>(Ведущий показывает детям разные цвета сигнала светофора, а дети выполняют следующие движения)</w:t>
            </w:r>
            <w:proofErr w:type="gramStart"/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зеленый свет – топают ногами;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желтый свет - хлопают в ладоши;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красный свет – не двигаются.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Молодцы! Запомни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  <w:proofErr w:type="gramEnd"/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свет мы должны остановиться, на жёлтый приготовиться идти и только когда загорится зелёный, мы можем смело переходить дорогу.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садитесь и внимательно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слушайте нам в этом городе приготовили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загадки.</w:t>
            </w:r>
          </w:p>
          <w:p w:rsidR="000611E8" w:rsidRPr="00731D12" w:rsidRDefault="000611E8" w:rsidP="000611E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D12">
              <w:rPr>
                <w:rFonts w:ascii="Times New Roman" w:hAnsi="Times New Roman" w:cs="Times New Roman"/>
                <w:sz w:val="28"/>
                <w:szCs w:val="28"/>
              </w:rPr>
              <w:t>Вот трёхглазый молодец.</w:t>
            </w:r>
          </w:p>
          <w:p w:rsidR="000611E8" w:rsidRPr="00731D12" w:rsidRDefault="000611E8" w:rsidP="00061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D12">
              <w:rPr>
                <w:rFonts w:ascii="Times New Roman" w:hAnsi="Times New Roman" w:cs="Times New Roman"/>
                <w:sz w:val="28"/>
                <w:szCs w:val="28"/>
              </w:rPr>
              <w:t>До чего же он хитрец!</w:t>
            </w:r>
            <w:r w:rsidRPr="00731D12">
              <w:rPr>
                <w:rFonts w:ascii="Times New Roman" w:hAnsi="Times New Roman" w:cs="Times New Roman"/>
                <w:sz w:val="28"/>
                <w:szCs w:val="28"/>
              </w:rPr>
              <w:br/>
              <w:t>Кто откуда ни поедет,</w:t>
            </w:r>
            <w:r w:rsidRPr="00731D12">
              <w:rPr>
                <w:rFonts w:ascii="Times New Roman" w:hAnsi="Times New Roman" w:cs="Times New Roman"/>
                <w:sz w:val="28"/>
                <w:szCs w:val="28"/>
              </w:rPr>
              <w:br/>
              <w:t>Подмигнёт и тем, и этим.</w:t>
            </w:r>
            <w:r w:rsidRPr="00731D12">
              <w:rPr>
                <w:rFonts w:ascii="Times New Roman" w:hAnsi="Times New Roman" w:cs="Times New Roman"/>
                <w:sz w:val="28"/>
                <w:szCs w:val="28"/>
              </w:rPr>
              <w:br/>
              <w:t>Знает, как уладить спор,</w:t>
            </w:r>
            <w:r w:rsidRPr="00731D12">
              <w:rPr>
                <w:rFonts w:ascii="Times New Roman" w:hAnsi="Times New Roman" w:cs="Times New Roman"/>
                <w:sz w:val="28"/>
                <w:szCs w:val="28"/>
              </w:rPr>
              <w:br/>
              <w:t>Разноцветный…</w:t>
            </w:r>
            <w:r w:rsidRPr="00731D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1D12">
              <w:rPr>
                <w:rFonts w:ascii="Times New Roman" w:hAnsi="Times New Roman" w:cs="Times New Roman"/>
                <w:b/>
                <w:sz w:val="28"/>
                <w:szCs w:val="28"/>
              </w:rPr>
              <w:t>(Светофор)</w:t>
            </w:r>
          </w:p>
          <w:p w:rsidR="000611E8" w:rsidRPr="00731D12" w:rsidRDefault="000611E8" w:rsidP="000611E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D12">
              <w:rPr>
                <w:rFonts w:ascii="Times New Roman" w:hAnsi="Times New Roman" w:cs="Times New Roman"/>
                <w:sz w:val="28"/>
                <w:szCs w:val="28"/>
              </w:rPr>
              <w:t>Дом - чудесный бегу</w:t>
            </w:r>
          </w:p>
          <w:p w:rsidR="000611E8" w:rsidRPr="00A55FA1" w:rsidRDefault="000611E8" w:rsidP="000611E8">
            <w:pPr>
              <w:pStyle w:val="a5"/>
              <w:spacing w:before="0"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 xml:space="preserve"> На своей восьмерке ног.</w:t>
            </w:r>
          </w:p>
          <w:p w:rsidR="000611E8" w:rsidRPr="00A55FA1" w:rsidRDefault="000611E8" w:rsidP="000611E8">
            <w:pPr>
              <w:pStyle w:val="a5"/>
              <w:spacing w:before="0" w:after="0" w:line="360" w:lineRule="auto"/>
              <w:ind w:left="0" w:firstLine="0"/>
              <w:rPr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 xml:space="preserve">Бегает </w:t>
            </w:r>
            <w:proofErr w:type="spellStart"/>
            <w:r w:rsidRPr="00A55FA1">
              <w:rPr>
                <w:rFonts w:ascii="Times New Roman" w:hAnsi="Times New Roman" w:cs="Times New Roman"/>
                <w:sz w:val="28"/>
                <w:szCs w:val="28"/>
              </w:rPr>
              <w:t>аллейко</w:t>
            </w:r>
            <w:proofErr w:type="spellEnd"/>
          </w:p>
          <w:p w:rsidR="000611E8" w:rsidRDefault="000611E8" w:rsidP="000611E8">
            <w:pPr>
              <w:pStyle w:val="a5"/>
              <w:spacing w:before="0"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>По стальным двум змейкам.</w:t>
            </w:r>
          </w:p>
          <w:p w:rsidR="000611E8" w:rsidRDefault="000611E8" w:rsidP="000611E8">
            <w:pPr>
              <w:pStyle w:val="a5"/>
              <w:spacing w:before="0"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b/>
                <w:sz w:val="28"/>
                <w:szCs w:val="28"/>
              </w:rPr>
              <w:t>(Трамвай)</w:t>
            </w:r>
          </w:p>
          <w:p w:rsidR="000611E8" w:rsidRPr="00E12BD8" w:rsidRDefault="000611E8" w:rsidP="000611E8">
            <w:pPr>
              <w:pStyle w:val="a5"/>
              <w:numPr>
                <w:ilvl w:val="0"/>
                <w:numId w:val="9"/>
              </w:numPr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BD8">
              <w:rPr>
                <w:rFonts w:ascii="Times New Roman" w:hAnsi="Times New Roman" w:cs="Times New Roman"/>
                <w:sz w:val="28"/>
                <w:szCs w:val="28"/>
              </w:rPr>
              <w:t>Что за чудо светлый дом?</w:t>
            </w:r>
          </w:p>
          <w:p w:rsidR="000611E8" w:rsidRPr="00A55FA1" w:rsidRDefault="000611E8" w:rsidP="000611E8">
            <w:pPr>
              <w:pStyle w:val="a5"/>
              <w:spacing w:before="0"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>Пассажиров много в нем.</w:t>
            </w:r>
          </w:p>
          <w:p w:rsidR="000611E8" w:rsidRPr="00A55FA1" w:rsidRDefault="000611E8" w:rsidP="000611E8">
            <w:pPr>
              <w:pStyle w:val="a5"/>
              <w:spacing w:before="0" w:after="0" w:line="36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>Носит обувь из резины</w:t>
            </w:r>
          </w:p>
          <w:p w:rsidR="000611E8" w:rsidRPr="00E12BD8" w:rsidRDefault="000611E8" w:rsidP="000611E8">
            <w:pPr>
              <w:pStyle w:val="a5"/>
              <w:spacing w:before="0" w:after="0" w:line="360" w:lineRule="auto"/>
              <w:ind w:left="0" w:firstLine="0"/>
              <w:rPr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 xml:space="preserve">И питается бензином.          </w:t>
            </w:r>
          </w:p>
          <w:p w:rsidR="000611E8" w:rsidRDefault="000611E8" w:rsidP="000611E8">
            <w:pPr>
              <w:pStyle w:val="a5"/>
              <w:spacing w:before="0" w:after="0" w:line="36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b/>
                <w:sz w:val="28"/>
                <w:szCs w:val="28"/>
              </w:rPr>
              <w:t>(Автобус)</w:t>
            </w:r>
          </w:p>
          <w:p w:rsidR="000611E8" w:rsidRPr="00A55FA1" w:rsidRDefault="000611E8" w:rsidP="000611E8">
            <w:pPr>
              <w:pStyle w:val="a5"/>
              <w:numPr>
                <w:ilvl w:val="0"/>
                <w:numId w:val="9"/>
              </w:numPr>
              <w:spacing w:before="0" w:after="0" w:line="360" w:lineRule="auto"/>
              <w:rPr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>Что такое - отгадай:</w:t>
            </w:r>
          </w:p>
          <w:p w:rsidR="000611E8" w:rsidRPr="00A55FA1" w:rsidRDefault="000611E8" w:rsidP="000611E8">
            <w:pPr>
              <w:pStyle w:val="a5"/>
              <w:spacing w:before="0" w:after="0" w:line="360" w:lineRule="auto"/>
              <w:ind w:left="0" w:firstLine="0"/>
              <w:rPr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>Ни автобус, ни трамвай.</w:t>
            </w:r>
          </w:p>
          <w:p w:rsidR="000611E8" w:rsidRPr="00A55FA1" w:rsidRDefault="000611E8" w:rsidP="000611E8">
            <w:pPr>
              <w:pStyle w:val="a5"/>
              <w:spacing w:before="0" w:after="0" w:line="360" w:lineRule="auto"/>
              <w:ind w:left="0" w:firstLine="0"/>
              <w:rPr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>Не нуждается в бензине,</w:t>
            </w:r>
          </w:p>
          <w:p w:rsidR="000611E8" w:rsidRDefault="000611E8" w:rsidP="000611E8">
            <w:pPr>
              <w:pStyle w:val="a5"/>
              <w:spacing w:before="0" w:after="0" w:line="360" w:lineRule="auto"/>
              <w:ind w:left="0" w:firstLine="0"/>
              <w:rPr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>Хотя колеса на резине.      </w:t>
            </w:r>
          </w:p>
          <w:p w:rsidR="000611E8" w:rsidRDefault="000611E8" w:rsidP="000611E8">
            <w:pPr>
              <w:pStyle w:val="a5"/>
              <w:spacing w:before="0" w:after="0"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b/>
                <w:sz w:val="28"/>
                <w:szCs w:val="28"/>
              </w:rPr>
              <w:t>(Троллейбус)</w:t>
            </w:r>
          </w:p>
          <w:p w:rsidR="000611E8" w:rsidRDefault="000611E8" w:rsidP="000611E8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Ясным утром вдоль дороги</w:t>
            </w:r>
          </w:p>
          <w:p w:rsidR="000611E8" w:rsidRPr="00E12BD8" w:rsidRDefault="000611E8" w:rsidP="000611E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траве блестит роса,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Крутят ноги вдоль дороги</w:t>
            </w:r>
            <w:proofErr w:type="gramStart"/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весёлых колеса,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загадки есть ответ: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мой… </w:t>
            </w:r>
            <w:r w:rsidRPr="00E12B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Велосипед</w:t>
            </w:r>
            <w:r w:rsidRPr="00E1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6.  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летит, не жужжит,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Жук по улице бежит.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горят в глазах жука</w:t>
            </w:r>
            <w:proofErr w:type="gramStart"/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блестящих огонька.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2BD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Автомобиль</w:t>
            </w:r>
            <w:r w:rsidRPr="00E1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Трёхглазая Курица</w:t>
            </w:r>
            <w:proofErr w:type="gramStart"/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</w:rPr>
              <w:t>ад перекрёстком жмурится.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Зелёный, красный, золотой</w:t>
            </w:r>
            <w:r w:rsidRPr="00E12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Глаз горит над мостовой.</w:t>
            </w:r>
          </w:p>
          <w:p w:rsidR="000611E8" w:rsidRDefault="000611E8" w:rsidP="000611E8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2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(Светофор)</w:t>
            </w:r>
          </w:p>
          <w:p w:rsidR="000611E8" w:rsidRDefault="000722A7" w:rsidP="000611E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="000611E8" w:rsidRPr="003B5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611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Какие вы молодцы вы быстро и правильно отгадали все загадки в этом городе, но нам пора идти дальше. Где же наш цветок, а вот он и он нас завет идти в следующий город «Светофор»</w:t>
            </w:r>
          </w:p>
          <w:p w:rsidR="000611E8" w:rsidRDefault="000611E8" w:rsidP="000611E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Ребята давайте произнесем наши волшебные слова</w:t>
            </w:r>
          </w:p>
          <w:p w:rsidR="000611E8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0611E8"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 xml:space="preserve"> Мы прибыли в город «Светофор».</w:t>
            </w:r>
          </w:p>
          <w:p w:rsidR="000611E8" w:rsidRDefault="000611E8" w:rsidP="000611E8">
            <w:pPr>
              <w:pStyle w:val="russianparagraph"/>
              <w:spacing w:before="0" w:beforeAutospacing="0" w:after="0" w:afterAutospacing="0"/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Ребята в этом городе самый главный это светофор и он нам предлагает сыграть с ним в игру.</w:t>
            </w:r>
          </w:p>
          <w:p w:rsidR="000611E8" w:rsidRPr="00E826C3" w:rsidRDefault="000611E8" w:rsidP="00061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b/>
                <w:sz w:val="28"/>
                <w:szCs w:val="28"/>
              </w:rPr>
              <w:t>Игра светофор.</w:t>
            </w:r>
          </w:p>
          <w:p w:rsidR="000611E8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0611E8"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611E8" w:rsidRPr="00E826C3">
              <w:rPr>
                <w:rFonts w:ascii="Times New Roman" w:hAnsi="Times New Roman" w:cs="Times New Roman"/>
                <w:sz w:val="28"/>
                <w:szCs w:val="28"/>
              </w:rPr>
              <w:t>Педагог смотрит, как собрали светофор и кто первый и правильно, та команда и взыграла.</w:t>
            </w:r>
          </w:p>
          <w:p w:rsidR="000611E8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справились, очень быстро и одновременно победила дружба.</w:t>
            </w:r>
          </w:p>
          <w:p w:rsidR="000611E8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Еще в этом городе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играем в игру </w:t>
            </w:r>
            <w:r w:rsidRPr="00E52444">
              <w:rPr>
                <w:rFonts w:ascii="Times New Roman" w:hAnsi="Times New Roman" w:cs="Times New Roman"/>
                <w:sz w:val="28"/>
                <w:szCs w:val="28"/>
              </w:rPr>
              <w:t>«Подумай — отгадай»</w:t>
            </w:r>
          </w:p>
          <w:p w:rsidR="000611E8" w:rsidRPr="00E52444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4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Правила:</w:t>
            </w:r>
            <w:r w:rsidRPr="00E5244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давать правильный индивидуальный ответ, а не выкрикивать его хором. Выигрывает тот, кто получил больше фишек за правильные ответы.</w:t>
            </w:r>
          </w:p>
          <w:p w:rsidR="000611E8" w:rsidRPr="00E52444" w:rsidRDefault="000611E8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E52444">
              <w:rPr>
                <w:sz w:val="28"/>
                <w:szCs w:val="28"/>
              </w:rPr>
              <w:t>Дети сидят полукругом.</w:t>
            </w:r>
          </w:p>
          <w:p w:rsidR="000611E8" w:rsidRPr="00E52444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Воспитатель</w:t>
            </w:r>
            <w:r w:rsidR="000611E8" w:rsidRPr="003B5882">
              <w:rPr>
                <w:b/>
                <w:iCs/>
                <w:sz w:val="28"/>
                <w:szCs w:val="28"/>
              </w:rPr>
              <w:t>:</w:t>
            </w:r>
            <w:r w:rsidR="000611E8">
              <w:rPr>
                <w:iCs/>
                <w:sz w:val="28"/>
                <w:szCs w:val="28"/>
              </w:rPr>
              <w:t xml:space="preserve"> </w:t>
            </w:r>
            <w:r w:rsidR="000611E8" w:rsidRPr="00E52444">
              <w:rPr>
                <w:sz w:val="28"/>
                <w:szCs w:val="28"/>
              </w:rPr>
              <w:t>Я хочу узнать, кто у нас в группе самый находчивый и сообразительный. Я буду вам задавать вопросы, кто знает правильный ответ, должен поднять руку. Отвечать хором нельзя. Кто первым ответит правильно, получает фишку. В конце игры посчитаем фишки и узнаем победителя. Победит тот, у кого их будет больше всего.</w:t>
            </w:r>
          </w:p>
          <w:p w:rsidR="000611E8" w:rsidRPr="00FA7908" w:rsidRDefault="000611E8" w:rsidP="000611E8">
            <w:pPr>
              <w:pStyle w:val="russian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52444">
              <w:rPr>
                <w:sz w:val="28"/>
                <w:szCs w:val="28"/>
              </w:rPr>
              <w:t xml:space="preserve">Сколько колёс у легкового автомобиля? </w:t>
            </w:r>
            <w:r w:rsidRPr="00E52444">
              <w:rPr>
                <w:i/>
                <w:iCs/>
                <w:sz w:val="28"/>
                <w:szCs w:val="28"/>
              </w:rPr>
              <w:t>(Четыре.)</w:t>
            </w:r>
          </w:p>
          <w:p w:rsidR="000611E8" w:rsidRPr="00FA7908" w:rsidRDefault="000611E8" w:rsidP="000611E8">
            <w:pPr>
              <w:pStyle w:val="russian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A7908">
              <w:rPr>
                <w:sz w:val="28"/>
                <w:szCs w:val="28"/>
              </w:rPr>
              <w:t xml:space="preserve">Сколько человек могут ехать на одном велосипеде? </w:t>
            </w:r>
            <w:r w:rsidRPr="00FA7908">
              <w:rPr>
                <w:i/>
                <w:iCs/>
                <w:sz w:val="28"/>
                <w:szCs w:val="28"/>
              </w:rPr>
              <w:t>(Один.)</w:t>
            </w:r>
          </w:p>
          <w:p w:rsidR="000611E8" w:rsidRPr="00FA7908" w:rsidRDefault="000611E8" w:rsidP="000611E8">
            <w:pPr>
              <w:pStyle w:val="russian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A7908">
              <w:rPr>
                <w:sz w:val="28"/>
                <w:szCs w:val="28"/>
              </w:rPr>
              <w:t xml:space="preserve">Кто ходит по тротуару? </w:t>
            </w:r>
            <w:r w:rsidRPr="00FA7908">
              <w:rPr>
                <w:i/>
                <w:iCs/>
                <w:sz w:val="28"/>
                <w:szCs w:val="28"/>
              </w:rPr>
              <w:t>(Пешеход.)</w:t>
            </w:r>
          </w:p>
          <w:p w:rsidR="000611E8" w:rsidRPr="00FA7908" w:rsidRDefault="000611E8" w:rsidP="000611E8">
            <w:pPr>
              <w:pStyle w:val="russian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A7908">
              <w:rPr>
                <w:sz w:val="28"/>
                <w:szCs w:val="28"/>
              </w:rPr>
              <w:lastRenderedPageBreak/>
              <w:t xml:space="preserve">Кто управляет автомобилем? </w:t>
            </w:r>
            <w:r w:rsidRPr="00FA7908">
              <w:rPr>
                <w:i/>
                <w:iCs/>
                <w:sz w:val="28"/>
                <w:szCs w:val="28"/>
              </w:rPr>
              <w:t>(Водитель.)</w:t>
            </w:r>
          </w:p>
          <w:p w:rsidR="000611E8" w:rsidRPr="00FA7908" w:rsidRDefault="000611E8" w:rsidP="000611E8">
            <w:pPr>
              <w:pStyle w:val="russian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A7908">
              <w:rPr>
                <w:sz w:val="28"/>
                <w:szCs w:val="28"/>
              </w:rPr>
              <w:t xml:space="preserve">Какой свет верхний на светофоре? </w:t>
            </w:r>
            <w:r w:rsidRPr="00FA7908">
              <w:rPr>
                <w:i/>
                <w:iCs/>
                <w:sz w:val="28"/>
                <w:szCs w:val="28"/>
              </w:rPr>
              <w:t>(Красный.)</w:t>
            </w:r>
          </w:p>
          <w:p w:rsidR="000611E8" w:rsidRPr="00FA7908" w:rsidRDefault="000611E8" w:rsidP="000611E8">
            <w:pPr>
              <w:pStyle w:val="russian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A7908">
              <w:rPr>
                <w:sz w:val="28"/>
                <w:szCs w:val="28"/>
              </w:rPr>
              <w:t xml:space="preserve">На какое животное похож пешеходный переход? </w:t>
            </w:r>
            <w:r w:rsidRPr="00FA7908">
              <w:rPr>
                <w:i/>
                <w:iCs/>
                <w:sz w:val="28"/>
                <w:szCs w:val="28"/>
              </w:rPr>
              <w:t>(На зебру.)</w:t>
            </w:r>
          </w:p>
          <w:p w:rsidR="000611E8" w:rsidRPr="00FA7908" w:rsidRDefault="000611E8" w:rsidP="000611E8">
            <w:pPr>
              <w:pStyle w:val="russian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A7908">
              <w:rPr>
                <w:sz w:val="28"/>
                <w:szCs w:val="28"/>
              </w:rPr>
              <w:t xml:space="preserve">Как пешеход может попасть в подземный переход? </w:t>
            </w:r>
            <w:r w:rsidRPr="00FA7908">
              <w:rPr>
                <w:i/>
                <w:iCs/>
                <w:sz w:val="28"/>
                <w:szCs w:val="28"/>
              </w:rPr>
              <w:t>(По лестнице вниз.)</w:t>
            </w:r>
          </w:p>
          <w:p w:rsidR="000611E8" w:rsidRPr="00FA7908" w:rsidRDefault="000611E8" w:rsidP="000611E8">
            <w:pPr>
              <w:pStyle w:val="russian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A7908">
              <w:rPr>
                <w:sz w:val="28"/>
                <w:szCs w:val="28"/>
              </w:rPr>
              <w:t xml:space="preserve">Где нужно играть, чтобы не подвергаться опасности? </w:t>
            </w:r>
            <w:r w:rsidRPr="00FA7908">
              <w:rPr>
                <w:i/>
                <w:iCs/>
                <w:sz w:val="28"/>
                <w:szCs w:val="28"/>
              </w:rPr>
              <w:t>(Во дворе, на детской площадке.)</w:t>
            </w:r>
          </w:p>
          <w:p w:rsidR="000611E8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Воспитатель</w:t>
            </w:r>
            <w:r w:rsidR="000611E8" w:rsidRPr="003B5882">
              <w:rPr>
                <w:b/>
                <w:iCs/>
                <w:sz w:val="28"/>
                <w:szCs w:val="28"/>
              </w:rPr>
              <w:t>:</w:t>
            </w:r>
            <w:r w:rsidR="000611E8">
              <w:rPr>
                <w:iCs/>
                <w:sz w:val="28"/>
                <w:szCs w:val="28"/>
              </w:rPr>
              <w:t xml:space="preserve"> ребята вы молодцы. </w:t>
            </w:r>
          </w:p>
          <w:p w:rsidR="000611E8" w:rsidRPr="00E826C3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мы продолжим наше путешествие. Садимся в машину и поехали. </w:t>
            </w:r>
          </w:p>
          <w:p w:rsidR="000611E8" w:rsidRPr="00B24E4F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F">
              <w:rPr>
                <w:rFonts w:ascii="Times New Roman" w:hAnsi="Times New Roman" w:cs="Times New Roman"/>
                <w:sz w:val="28"/>
                <w:szCs w:val="28"/>
              </w:rPr>
              <w:t xml:space="preserve">Дети едут на машине </w:t>
            </w:r>
          </w:p>
          <w:p w:rsidR="000611E8" w:rsidRPr="00B24E4F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F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дорогу </w:t>
            </w:r>
          </w:p>
          <w:p w:rsidR="000611E8" w:rsidRPr="00B24E4F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4F">
              <w:rPr>
                <w:rFonts w:ascii="Times New Roman" w:hAnsi="Times New Roman" w:cs="Times New Roman"/>
                <w:sz w:val="28"/>
                <w:szCs w:val="28"/>
              </w:rPr>
              <w:t>С лева – постовой стоит,</w:t>
            </w:r>
          </w:p>
          <w:p w:rsidR="000611E8" w:rsidRPr="00B24E4F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E4F">
              <w:rPr>
                <w:rFonts w:ascii="Times New Roman" w:hAnsi="Times New Roman" w:cs="Times New Roman"/>
                <w:sz w:val="28"/>
                <w:szCs w:val="28"/>
              </w:rPr>
              <w:t>С права</w:t>
            </w:r>
            <w:proofErr w:type="gramEnd"/>
            <w:r w:rsidRPr="00B24E4F">
              <w:rPr>
                <w:rFonts w:ascii="Times New Roman" w:hAnsi="Times New Roman" w:cs="Times New Roman"/>
                <w:sz w:val="28"/>
                <w:szCs w:val="28"/>
              </w:rPr>
              <w:t xml:space="preserve"> – светофор горит.</w:t>
            </w:r>
          </w:p>
          <w:p w:rsidR="000611E8" w:rsidRPr="00B24E4F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0611E8" w:rsidRPr="00B24E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611E8" w:rsidRPr="00B24E4F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приехали в город «Законы улиц и дорог». Давайте подойдем к столу, где нас ждет прогулка по городу.</w:t>
            </w:r>
          </w:p>
          <w:p w:rsidR="000611E8" w:rsidRPr="0044240C" w:rsidRDefault="000611E8" w:rsidP="000611E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42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Правила:</w:t>
            </w:r>
            <w:r w:rsidRPr="0044240C">
              <w:rPr>
                <w:rFonts w:ascii="Times New Roman" w:hAnsi="Times New Roman" w:cs="Times New Roman"/>
                <w:sz w:val="28"/>
                <w:szCs w:val="28"/>
              </w:rPr>
              <w:t xml:space="preserve"> участвуя в разыгрывании дорожных ситуаций, не нарушать ПДД. Задания нужно выполнять до конца.</w:t>
            </w:r>
          </w:p>
          <w:p w:rsidR="000611E8" w:rsidRPr="0044240C" w:rsidRDefault="000611E8" w:rsidP="000611E8">
            <w:pPr>
              <w:pStyle w:val="russian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44240C">
              <w:rPr>
                <w:sz w:val="28"/>
                <w:szCs w:val="28"/>
              </w:rPr>
              <w:t>А теперь давайте поиграем в игру «Что будет, если…». Я вам буду сдавать вопросы, а вы — на них отвечать. Только нельзя отвечать хором, перебивать друг друга. Можно ответы дополнять. Итак, я начинаю.</w:t>
            </w:r>
          </w:p>
          <w:p w:rsidR="000611E8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 w:rsidR="000611E8" w:rsidRPr="00516817">
              <w:rPr>
                <w:b/>
                <w:sz w:val="28"/>
                <w:szCs w:val="28"/>
              </w:rPr>
              <w:t>:</w:t>
            </w:r>
            <w:r w:rsidR="000611E8">
              <w:rPr>
                <w:sz w:val="28"/>
                <w:szCs w:val="28"/>
              </w:rPr>
              <w:t xml:space="preserve"> посмотрите на игровое панно, что там </w:t>
            </w:r>
            <w:proofErr w:type="spellStart"/>
            <w:r w:rsidR="000611E8">
              <w:rPr>
                <w:sz w:val="28"/>
                <w:szCs w:val="28"/>
              </w:rPr>
              <w:t>стои</w:t>
            </w:r>
            <w:proofErr w:type="spellEnd"/>
            <w:r w:rsidR="000611E8">
              <w:rPr>
                <w:sz w:val="28"/>
                <w:szCs w:val="28"/>
              </w:rPr>
              <w:t xml:space="preserve">, расскажите </w:t>
            </w:r>
          </w:p>
          <w:p w:rsidR="000611E8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 w:rsidR="000611E8" w:rsidRPr="00516817">
              <w:rPr>
                <w:b/>
                <w:sz w:val="28"/>
                <w:szCs w:val="28"/>
              </w:rPr>
              <w:t>:</w:t>
            </w:r>
            <w:r w:rsidR="000611E8">
              <w:rPr>
                <w:sz w:val="28"/>
                <w:szCs w:val="28"/>
              </w:rPr>
              <w:t xml:space="preserve"> Скажите, как нужно переходить дорогу, если вы вышли из автобуса. </w:t>
            </w:r>
          </w:p>
          <w:p w:rsidR="000611E8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 w:rsidR="000611E8" w:rsidRPr="00516817">
              <w:rPr>
                <w:b/>
                <w:sz w:val="28"/>
                <w:szCs w:val="28"/>
              </w:rPr>
              <w:t>:</w:t>
            </w:r>
            <w:r w:rsidR="000611E8">
              <w:rPr>
                <w:sz w:val="28"/>
                <w:szCs w:val="28"/>
              </w:rPr>
              <w:t xml:space="preserve"> Правильно сзади. А как нужно переходить дорогу, если вы вышли из трамвая, троллейбуса.</w:t>
            </w:r>
          </w:p>
          <w:p w:rsidR="000611E8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 w:rsidR="000611E8" w:rsidRPr="00516817">
              <w:rPr>
                <w:b/>
                <w:sz w:val="28"/>
                <w:szCs w:val="28"/>
              </w:rPr>
              <w:t>:</w:t>
            </w:r>
            <w:r w:rsidR="000611E8">
              <w:rPr>
                <w:sz w:val="28"/>
                <w:szCs w:val="28"/>
              </w:rPr>
              <w:t xml:space="preserve"> правильно, трамвай  впереди, троллейбус сзади.</w:t>
            </w:r>
          </w:p>
          <w:p w:rsidR="000611E8" w:rsidRDefault="000611E8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скажите, как нужно переходить дорогу по пешеходному </w:t>
            </w:r>
            <w:proofErr w:type="gramStart"/>
            <w:r>
              <w:rPr>
                <w:sz w:val="28"/>
                <w:szCs w:val="28"/>
              </w:rPr>
              <w:t>переходу</w:t>
            </w:r>
            <w:proofErr w:type="gramEnd"/>
            <w:r>
              <w:rPr>
                <w:sz w:val="28"/>
                <w:szCs w:val="28"/>
              </w:rPr>
              <w:t xml:space="preserve"> если нет светофора</w:t>
            </w:r>
          </w:p>
          <w:p w:rsidR="000611E8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Воспитатель</w:t>
            </w:r>
            <w:r w:rsidR="000611E8" w:rsidRPr="00516817">
              <w:rPr>
                <w:b/>
                <w:sz w:val="28"/>
                <w:szCs w:val="28"/>
              </w:rPr>
              <w:t>:</w:t>
            </w:r>
            <w:r w:rsidR="000611E8">
              <w:rPr>
                <w:sz w:val="28"/>
                <w:szCs w:val="28"/>
              </w:rPr>
              <w:t xml:space="preserve"> правильно, конечно нужно посмотреть сначала на лево потом на право.</w:t>
            </w:r>
            <w:proofErr w:type="gramEnd"/>
          </w:p>
          <w:p w:rsidR="000611E8" w:rsidRDefault="000611E8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скажите, что должны сделать машины </w:t>
            </w:r>
            <w:r>
              <w:rPr>
                <w:sz w:val="28"/>
                <w:szCs w:val="28"/>
              </w:rPr>
              <w:lastRenderedPageBreak/>
              <w:t>перед знаком пешеходный переход.</w:t>
            </w:r>
          </w:p>
          <w:p w:rsidR="000611E8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 w:rsidR="000611E8" w:rsidRPr="00516817">
              <w:rPr>
                <w:b/>
                <w:sz w:val="28"/>
                <w:szCs w:val="28"/>
              </w:rPr>
              <w:t>:</w:t>
            </w:r>
            <w:r w:rsidR="000611E8">
              <w:rPr>
                <w:sz w:val="28"/>
                <w:szCs w:val="28"/>
              </w:rPr>
              <w:t xml:space="preserve"> конечно машина должна остановиться перед переходом.</w:t>
            </w:r>
          </w:p>
          <w:p w:rsidR="000611E8" w:rsidRPr="0044240C" w:rsidRDefault="000611E8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44240C">
              <w:rPr>
                <w:sz w:val="28"/>
                <w:szCs w:val="28"/>
              </w:rPr>
              <w:t>Что будет, если на дороге убрать все дорожные знаки?</w:t>
            </w:r>
          </w:p>
          <w:p w:rsidR="000611E8" w:rsidRPr="0044240C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Воспитатель</w:t>
            </w:r>
            <w:r w:rsidR="000611E8" w:rsidRPr="00516817">
              <w:rPr>
                <w:b/>
                <w:iCs/>
                <w:sz w:val="28"/>
                <w:szCs w:val="28"/>
              </w:rPr>
              <w:t>:</w:t>
            </w:r>
            <w:r w:rsidR="000611E8" w:rsidRPr="0044240C">
              <w:rPr>
                <w:sz w:val="28"/>
                <w:szCs w:val="28"/>
              </w:rPr>
              <w:t xml:space="preserve"> А теперь сами придумайте ситуации «Что будет, если…» и сами дайте ответ.</w:t>
            </w:r>
          </w:p>
          <w:p w:rsidR="000611E8" w:rsidRPr="0044240C" w:rsidRDefault="000722A7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  <w:r w:rsidR="000611E8" w:rsidRPr="00516817">
              <w:rPr>
                <w:b/>
                <w:sz w:val="28"/>
                <w:szCs w:val="28"/>
              </w:rPr>
              <w:t>:</w:t>
            </w:r>
            <w:r w:rsidR="000611E8">
              <w:rPr>
                <w:sz w:val="28"/>
                <w:szCs w:val="28"/>
              </w:rPr>
              <w:t xml:space="preserve"> </w:t>
            </w:r>
            <w:r w:rsidR="000611E8" w:rsidRPr="0044240C">
              <w:rPr>
                <w:sz w:val="28"/>
                <w:szCs w:val="28"/>
              </w:rPr>
              <w:t xml:space="preserve">В конце игры </w:t>
            </w:r>
            <w:r w:rsidR="000611E8">
              <w:rPr>
                <w:sz w:val="28"/>
                <w:szCs w:val="28"/>
              </w:rPr>
              <w:t xml:space="preserve"> </w:t>
            </w:r>
            <w:r w:rsidR="000611E8" w:rsidRPr="0044240C">
              <w:rPr>
                <w:sz w:val="28"/>
                <w:szCs w:val="28"/>
              </w:rPr>
              <w:t>подводит итог.</w:t>
            </w:r>
          </w:p>
          <w:p w:rsidR="000611E8" w:rsidRDefault="000611E8" w:rsidP="000611E8">
            <w:pPr>
              <w:pStyle w:val="russian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44240C">
              <w:rPr>
                <w:sz w:val="28"/>
                <w:szCs w:val="28"/>
              </w:rPr>
              <w:t xml:space="preserve">Мы с вами выяснили, для чего нужны ПДД и почему так важно их </w:t>
            </w:r>
            <w:proofErr w:type="gramStart"/>
            <w:r w:rsidRPr="0044240C">
              <w:rPr>
                <w:sz w:val="28"/>
                <w:szCs w:val="28"/>
              </w:rPr>
              <w:t>соблюдать</w:t>
            </w:r>
            <w:proofErr w:type="gramEnd"/>
            <w:r w:rsidRPr="0044240C">
              <w:rPr>
                <w:sz w:val="28"/>
                <w:szCs w:val="28"/>
              </w:rPr>
              <w:t>. А также, что будет, если водитель или пешеход нарушает правила дорожного движения.</w:t>
            </w:r>
          </w:p>
          <w:p w:rsidR="000611E8" w:rsidRPr="0044240C" w:rsidRDefault="000611E8" w:rsidP="000611E8">
            <w:pPr>
              <w:pStyle w:val="russianparagrap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нам нужно вернуться в нашу группу из страны «правела дорожного движения, садимся на стульчики и произнесем наши волшебные слова.  </w:t>
            </w:r>
          </w:p>
          <w:p w:rsidR="000611E8" w:rsidRPr="00731D12" w:rsidRDefault="00B270B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</w:t>
            </w:r>
            <w:r w:rsidR="000611E8" w:rsidRPr="000600C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:</w:t>
            </w:r>
            <w:r w:rsidR="000611E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0611E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Вот мы и прилетели обратно в нашу группу. </w:t>
            </w:r>
            <w:r w:rsidR="000611E8" w:rsidRPr="008920C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 </w:t>
            </w:r>
            <w:r w:rsidR="000611E8" w:rsidRPr="000600C7">
              <w:rPr>
                <w:rFonts w:ascii="Times New Roman" w:hAnsi="Times New Roman" w:cs="Times New Roman"/>
                <w:sz w:val="28"/>
                <w:szCs w:val="28"/>
              </w:rPr>
              <w:t>Помните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11E8" w:rsidRPr="000600C7">
              <w:rPr>
                <w:rFonts w:ascii="Times New Roman" w:hAnsi="Times New Roman" w:cs="Times New Roman"/>
                <w:sz w:val="28"/>
                <w:szCs w:val="28"/>
              </w:rPr>
              <w:t xml:space="preserve"> всегда правила дорожного движения идя в детский сад, или домой, не забывайте о них! 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E8" w:rsidRPr="0018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сегодня были молодцы. </w:t>
            </w:r>
          </w:p>
          <w:p w:rsidR="000611E8" w:rsidRPr="0044240C" w:rsidRDefault="000611E8" w:rsidP="000611E8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8528D7" w:rsidRDefault="008528D7" w:rsidP="008528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70B7" w:rsidRDefault="00B270B7" w:rsidP="008528D7">
            <w:pPr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528D7" w:rsidRPr="00E826C3" w:rsidRDefault="008528D7" w:rsidP="008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Лети, лети, лепесток</w:t>
            </w:r>
          </w:p>
          <w:p w:rsidR="008528D7" w:rsidRPr="00E826C3" w:rsidRDefault="00B270B7" w:rsidP="008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>Через запад на восток</w:t>
            </w:r>
          </w:p>
          <w:p w:rsidR="008528D7" w:rsidRPr="00E826C3" w:rsidRDefault="00B270B7" w:rsidP="008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>Через север, через юг.</w:t>
            </w:r>
          </w:p>
          <w:p w:rsidR="008528D7" w:rsidRPr="00E826C3" w:rsidRDefault="00B270B7" w:rsidP="008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>Возвращайся, сделав круг.</w:t>
            </w:r>
          </w:p>
          <w:p w:rsidR="008528D7" w:rsidRPr="00E826C3" w:rsidRDefault="00B270B7" w:rsidP="008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>Лишь коснешься ты земли</w:t>
            </w:r>
          </w:p>
          <w:p w:rsidR="008528D7" w:rsidRDefault="00B270B7" w:rsidP="0085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528D7" w:rsidRPr="00E826C3">
              <w:rPr>
                <w:rFonts w:ascii="Times New Roman" w:hAnsi="Times New Roman" w:cs="Times New Roman"/>
                <w:sz w:val="28"/>
                <w:szCs w:val="28"/>
              </w:rPr>
              <w:t>Быть, по-моему, вели.</w:t>
            </w:r>
          </w:p>
          <w:p w:rsidR="008528D7" w:rsidRDefault="008528D7" w:rsidP="008528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528D7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D7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D7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D7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D7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D7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8D7" w:rsidRPr="008528D7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Pr="008528D7" w:rsidRDefault="008528D7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0611E8" w:rsidRDefault="000611E8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Pr="008528D7" w:rsidRDefault="008528D7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  <w:p w:rsidR="000611E8" w:rsidRDefault="000611E8" w:rsidP="00852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0B7" w:rsidRDefault="00B270B7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Pr="008528D7" w:rsidRDefault="008528D7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8528D7" w:rsidRDefault="008528D7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Pr="008528D7" w:rsidRDefault="008528D7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0611E8" w:rsidRDefault="000611E8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0B7" w:rsidRDefault="00B270B7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0B7" w:rsidRDefault="00B270B7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0B7" w:rsidRDefault="00B270B7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0B7" w:rsidRDefault="00B270B7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Pr="008528D7" w:rsidRDefault="008528D7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0611E8" w:rsidRDefault="000611E8" w:rsidP="00852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Pr="008528D7" w:rsidRDefault="008528D7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Pr="008528D7" w:rsidRDefault="008528D7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0611E8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Pr="008528D7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встают со стульев, и начинаю движения, по кругу показывая, как будто они едут на машине.</w:t>
            </w: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28D7" w:rsidRDefault="008528D7" w:rsidP="000611E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выполняют движения согласно правилам игры.</w:t>
            </w: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слушают загадки и отвечают.</w:t>
            </w: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Default="000611E8" w:rsidP="000611E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E8" w:rsidRPr="00E826C3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E52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Лети, лети, лепесток</w:t>
            </w:r>
          </w:p>
          <w:p w:rsidR="000611E8" w:rsidRPr="00E826C3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Через запад на восток</w:t>
            </w:r>
          </w:p>
          <w:p w:rsidR="000611E8" w:rsidRPr="00E826C3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Через север, через юг.</w:t>
            </w:r>
          </w:p>
          <w:p w:rsidR="000611E8" w:rsidRPr="00E826C3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Возвращайся, сделав круг.</w:t>
            </w:r>
          </w:p>
          <w:p w:rsidR="000611E8" w:rsidRPr="00E826C3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Лишь коснешься ты земли</w:t>
            </w:r>
          </w:p>
          <w:p w:rsidR="000611E8" w:rsidRDefault="000611E8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Быть, по-моему, вели.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Pr="00E826C3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A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Дети делаться на две команды. Перед доской лежат детали светофора.</w:t>
            </w:r>
          </w:p>
          <w:p w:rsidR="000722A7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Ребята должны собрать на доске из деталей светофор.</w:t>
            </w:r>
          </w:p>
          <w:p w:rsidR="000722A7" w:rsidRPr="00E826C3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2A7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Pr="008528D7" w:rsidRDefault="000722A7" w:rsidP="000722A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встают со стульев, и начинаю движения, по кругу показывая, как будто они едут на машине.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722A7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16817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отвечают.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722A7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16817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отвечают.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722A7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16817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отвечают.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722A7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16817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отвечают.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722A7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16817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отвечают.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722A7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16817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отвечают.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722A7">
            <w:pPr>
              <w:pStyle w:val="russianparagraph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16817">
              <w:rPr>
                <w:b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отвечают.</w:t>
            </w: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2A7" w:rsidRPr="00E826C3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E52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Лети, лети, лепесток</w:t>
            </w:r>
          </w:p>
          <w:p w:rsidR="000722A7" w:rsidRPr="00E826C3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Через запад на восток</w:t>
            </w:r>
          </w:p>
          <w:p w:rsidR="000722A7" w:rsidRPr="00E826C3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Через север, через юг.</w:t>
            </w:r>
          </w:p>
          <w:p w:rsidR="000722A7" w:rsidRPr="00E826C3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Возвращайся, сделав круг.</w:t>
            </w:r>
          </w:p>
          <w:p w:rsidR="000722A7" w:rsidRPr="00E826C3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Лишь коснешься ты земли</w:t>
            </w:r>
          </w:p>
          <w:p w:rsidR="000722A7" w:rsidRDefault="000722A7" w:rsidP="0007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6C3">
              <w:rPr>
                <w:rFonts w:ascii="Times New Roman" w:hAnsi="Times New Roman" w:cs="Times New Roman"/>
                <w:sz w:val="28"/>
                <w:szCs w:val="28"/>
              </w:rPr>
              <w:t>Быть, по-моему, вели.</w:t>
            </w:r>
          </w:p>
          <w:p w:rsidR="000722A7" w:rsidRPr="000611E8" w:rsidRDefault="000722A7" w:rsidP="0006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8D7" w:rsidRPr="008528D7" w:rsidRDefault="008528D7" w:rsidP="008528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28D7" w:rsidRPr="008528D7" w:rsidRDefault="008528D7" w:rsidP="00852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8D7" w:rsidRDefault="008528D7" w:rsidP="008528D7">
      <w:pPr>
        <w:jc w:val="center"/>
      </w:pPr>
    </w:p>
    <w:p w:rsidR="008528D7" w:rsidRDefault="008528D7" w:rsidP="008528D7">
      <w:pPr>
        <w:jc w:val="center"/>
      </w:pPr>
    </w:p>
    <w:p w:rsidR="008528D7" w:rsidRDefault="008528D7" w:rsidP="008528D7">
      <w:pPr>
        <w:jc w:val="center"/>
      </w:pPr>
    </w:p>
    <w:p w:rsidR="008528D7" w:rsidRPr="008528D7" w:rsidRDefault="008528D7" w:rsidP="008528D7">
      <w:pPr>
        <w:jc w:val="center"/>
      </w:pPr>
    </w:p>
    <w:sectPr w:rsidR="008528D7" w:rsidRPr="008528D7" w:rsidSect="0026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04A"/>
    <w:multiLevelType w:val="hybridMultilevel"/>
    <w:tmpl w:val="7DB0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911"/>
    <w:multiLevelType w:val="multilevel"/>
    <w:tmpl w:val="D4AE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45DBC"/>
    <w:multiLevelType w:val="hybridMultilevel"/>
    <w:tmpl w:val="8232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63BF"/>
    <w:multiLevelType w:val="hybridMultilevel"/>
    <w:tmpl w:val="EE8E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959BA"/>
    <w:multiLevelType w:val="hybridMultilevel"/>
    <w:tmpl w:val="6F00A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5F4C"/>
    <w:multiLevelType w:val="hybridMultilevel"/>
    <w:tmpl w:val="D61A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E23F2"/>
    <w:multiLevelType w:val="multilevel"/>
    <w:tmpl w:val="6588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821F9"/>
    <w:multiLevelType w:val="hybridMultilevel"/>
    <w:tmpl w:val="D61A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C7DFE"/>
    <w:multiLevelType w:val="multilevel"/>
    <w:tmpl w:val="9BB05D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6502E"/>
    <w:multiLevelType w:val="hybridMultilevel"/>
    <w:tmpl w:val="4114FDCA"/>
    <w:lvl w:ilvl="0" w:tplc="83B64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03769"/>
    <w:multiLevelType w:val="hybridMultilevel"/>
    <w:tmpl w:val="7A10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9784F"/>
    <w:multiLevelType w:val="hybridMultilevel"/>
    <w:tmpl w:val="92C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528D7"/>
    <w:rsid w:val="000611E8"/>
    <w:rsid w:val="000722A7"/>
    <w:rsid w:val="00261D2C"/>
    <w:rsid w:val="008528D7"/>
    <w:rsid w:val="008D7D4A"/>
    <w:rsid w:val="00B270B7"/>
    <w:rsid w:val="00D1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28D7"/>
    <w:pPr>
      <w:spacing w:before="76" w:after="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28D7"/>
  </w:style>
  <w:style w:type="character" w:customStyle="1" w:styleId="c4">
    <w:name w:val="c4"/>
    <w:basedOn w:val="a0"/>
    <w:rsid w:val="008528D7"/>
  </w:style>
  <w:style w:type="paragraph" w:styleId="a3">
    <w:name w:val="List Paragraph"/>
    <w:basedOn w:val="a"/>
    <w:uiPriority w:val="34"/>
    <w:qFormat/>
    <w:rsid w:val="008528D7"/>
    <w:pPr>
      <w:ind w:left="720"/>
      <w:contextualSpacing/>
    </w:pPr>
  </w:style>
  <w:style w:type="table" w:styleId="a4">
    <w:name w:val="Table Grid"/>
    <w:basedOn w:val="a1"/>
    <w:uiPriority w:val="59"/>
    <w:rsid w:val="0085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11E8"/>
    <w:pPr>
      <w:spacing w:before="102" w:after="102" w:line="240" w:lineRule="auto"/>
      <w:ind w:left="102" w:right="102" w:firstLine="400"/>
      <w:jc w:val="both"/>
      <w:textAlignment w:val="top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russianparagraph">
    <w:name w:val="russianparagraph"/>
    <w:basedOn w:val="a"/>
    <w:rsid w:val="000611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6628">
                      <w:marLeft w:val="0"/>
                      <w:marRight w:val="34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6515">
                              <w:marLeft w:val="0"/>
                              <w:marRight w:val="0"/>
                              <w:marTop w:val="0"/>
                              <w:marBottom w:val="3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2</dc:creator>
  <cp:keywords/>
  <dc:description/>
  <cp:lastModifiedBy>Таня 2</cp:lastModifiedBy>
  <cp:revision>3</cp:revision>
  <dcterms:created xsi:type="dcterms:W3CDTF">2014-03-20T17:37:00Z</dcterms:created>
  <dcterms:modified xsi:type="dcterms:W3CDTF">2014-03-20T18:57:00Z</dcterms:modified>
</cp:coreProperties>
</file>