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85" w:rsidRDefault="002B7B1C" w:rsidP="002B7B1C">
      <w:pPr>
        <w:jc w:val="both"/>
        <w:rPr>
          <w:b/>
          <w:i/>
          <w:sz w:val="44"/>
          <w:szCs w:val="44"/>
        </w:rPr>
      </w:pPr>
      <w:r w:rsidRPr="00287CE5">
        <w:rPr>
          <w:b/>
          <w:i/>
          <w:sz w:val="44"/>
          <w:szCs w:val="44"/>
        </w:rPr>
        <w:t>ИСПОЛЬЗОВАНИЕ ЗДОРОВЬЕСБЕРЕГАЮЩИХ ТЕХНОЛОГИ</w:t>
      </w:r>
      <w:r w:rsidR="00287CE5">
        <w:rPr>
          <w:b/>
          <w:i/>
          <w:sz w:val="44"/>
          <w:szCs w:val="44"/>
        </w:rPr>
        <w:t xml:space="preserve">Й В РАБОТЕ </w:t>
      </w:r>
      <w:r w:rsidRPr="00287CE5">
        <w:rPr>
          <w:b/>
          <w:i/>
          <w:sz w:val="44"/>
          <w:szCs w:val="44"/>
        </w:rPr>
        <w:t xml:space="preserve">МУЗЫКАЛЬНОГО РУКОВОДИТЕЛЯ </w:t>
      </w:r>
      <w:r w:rsidR="00287CE5">
        <w:rPr>
          <w:b/>
          <w:i/>
          <w:sz w:val="44"/>
          <w:szCs w:val="44"/>
        </w:rPr>
        <w:t xml:space="preserve">  </w:t>
      </w:r>
      <w:r w:rsidRPr="00287CE5">
        <w:rPr>
          <w:b/>
          <w:i/>
          <w:sz w:val="44"/>
          <w:szCs w:val="44"/>
        </w:rPr>
        <w:t>ВАСИЛЬЕВОЙ Т.А.</w:t>
      </w:r>
    </w:p>
    <w:p w:rsidR="00D6077C" w:rsidRPr="00287CE5" w:rsidRDefault="00D6077C" w:rsidP="002B7B1C">
      <w:pPr>
        <w:jc w:val="both"/>
        <w:rPr>
          <w:b/>
          <w:i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B7B1C" w:rsidRDefault="002B7B1C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пальчиковой гимнастики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B7B1C" w:rsidRDefault="002B7B1C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Pr="00137A33" w:rsidRDefault="00137A33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точности  мелких движений руки, тренировка тонкой моторики. Развитие речи и интеллекта.</w:t>
            </w:r>
          </w:p>
        </w:tc>
      </w:tr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137A33" w:rsidRDefault="00137A33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137A33" w:rsidRDefault="00137A33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Pr="00137A33" w:rsidRDefault="00137A33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  умение  на занятиях  снимать напряжение, путём переключения на другой вид деятельности.</w:t>
            </w:r>
          </w:p>
        </w:tc>
      </w:tr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137A33" w:rsidRDefault="00137A33" w:rsidP="007C5518">
            <w:pPr>
              <w:rPr>
                <w:sz w:val="28"/>
                <w:szCs w:val="28"/>
              </w:rPr>
            </w:pPr>
            <w:r w:rsidRPr="00137A33">
              <w:rPr>
                <w:sz w:val="28"/>
                <w:szCs w:val="28"/>
              </w:rPr>
              <w:t>Динамический «час»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137A33" w:rsidRDefault="00137A33" w:rsidP="007C5518">
            <w:pPr>
              <w:rPr>
                <w:sz w:val="28"/>
                <w:szCs w:val="28"/>
              </w:rPr>
            </w:pPr>
            <w:r w:rsidRPr="00137A33"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Default="00137A33" w:rsidP="007C5518">
            <w:pPr>
              <w:rPr>
                <w:sz w:val="28"/>
                <w:szCs w:val="28"/>
              </w:rPr>
            </w:pPr>
            <w:r w:rsidRPr="00137A33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137A33">
              <w:rPr>
                <w:sz w:val="28"/>
                <w:szCs w:val="28"/>
              </w:rPr>
              <w:t xml:space="preserve"> и совершенствование двигательной активности </w:t>
            </w:r>
            <w:r>
              <w:rPr>
                <w:sz w:val="28"/>
                <w:szCs w:val="28"/>
              </w:rPr>
              <w:t xml:space="preserve"> </w:t>
            </w:r>
            <w:r w:rsidRPr="00137A33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.</w:t>
            </w:r>
          </w:p>
          <w:p w:rsidR="00252A85" w:rsidRPr="00137A33" w:rsidRDefault="00252A85" w:rsidP="007C5518">
            <w:pPr>
              <w:rPr>
                <w:sz w:val="28"/>
                <w:szCs w:val="28"/>
              </w:rPr>
            </w:pPr>
          </w:p>
        </w:tc>
      </w:tr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137A33" w:rsidRDefault="00137A33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Музыкально-ритмические,</w:t>
            </w:r>
            <w:r w:rsidR="003A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речевые</w:t>
            </w:r>
            <w:r w:rsidR="003A5B7D">
              <w:rPr>
                <w:sz w:val="28"/>
                <w:szCs w:val="28"/>
              </w:rPr>
              <w:t>, пальчиковые игры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3A5B7D" w:rsidRDefault="003A5B7D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Pr="003A5B7D" w:rsidRDefault="003A5B7D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Стабилизация </w:t>
            </w:r>
            <w:proofErr w:type="spellStart"/>
            <w:r>
              <w:rPr>
                <w:sz w:val="28"/>
                <w:szCs w:val="28"/>
              </w:rPr>
              <w:t>психо-эмоционального</w:t>
            </w:r>
            <w:proofErr w:type="spellEnd"/>
            <w:r>
              <w:rPr>
                <w:sz w:val="28"/>
                <w:szCs w:val="28"/>
              </w:rPr>
              <w:t xml:space="preserve"> состояния, совершенствование координации движений, пальцевой моторики, развитие навыков общения и речи.</w:t>
            </w:r>
          </w:p>
        </w:tc>
      </w:tr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3A5B7D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87CE5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постановки  звуков у детей, с необходимым проведением </w:t>
            </w:r>
            <w:r w:rsidR="00252A85">
              <w:rPr>
                <w:sz w:val="28"/>
                <w:szCs w:val="28"/>
              </w:rPr>
              <w:t>у детей пальчиковой гимнастики.</w:t>
            </w: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Pr="00287CE5" w:rsidRDefault="00252A85" w:rsidP="007C5518">
            <w:pPr>
              <w:rPr>
                <w:sz w:val="28"/>
                <w:szCs w:val="28"/>
              </w:rPr>
            </w:pPr>
          </w:p>
        </w:tc>
      </w:tr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87CE5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разминка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87CE5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Музыкально-спортивные игры с упражнениями для мимики и жестов.</w:t>
            </w:r>
          </w:p>
          <w:p w:rsidR="00287CE5" w:rsidRDefault="00287CE5" w:rsidP="007C5518">
            <w:pPr>
              <w:rPr>
                <w:sz w:val="28"/>
                <w:szCs w:val="28"/>
              </w:rPr>
            </w:pP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Pr="00287CE5" w:rsidRDefault="00252A85" w:rsidP="007C5518">
            <w:pPr>
              <w:rPr>
                <w:sz w:val="28"/>
                <w:szCs w:val="28"/>
              </w:rPr>
            </w:pPr>
          </w:p>
        </w:tc>
      </w:tr>
      <w:tr w:rsidR="002B7B1C" w:rsidRPr="00287CE5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87CE5" w:rsidRDefault="00287CE5" w:rsidP="007C5518">
            <w:pPr>
              <w:rPr>
                <w:sz w:val="28"/>
                <w:szCs w:val="28"/>
              </w:rPr>
            </w:pPr>
            <w:proofErr w:type="spellStart"/>
            <w:r w:rsidRPr="00287CE5">
              <w:rPr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287CE5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младшей группы</w:t>
            </w:r>
          </w:p>
        </w:tc>
        <w:tc>
          <w:tcPr>
            <w:tcW w:w="3191" w:type="dxa"/>
          </w:tcPr>
          <w:p w:rsidR="002B7B1C" w:rsidRDefault="00287CE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Эмоционально-личностное </w:t>
            </w:r>
            <w:r w:rsidR="007C5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развитие помогает освоить </w:t>
            </w:r>
            <w:r w:rsidR="007C5518">
              <w:rPr>
                <w:sz w:val="28"/>
                <w:szCs w:val="28"/>
              </w:rPr>
              <w:t>ми</w:t>
            </w:r>
            <w:r>
              <w:rPr>
                <w:sz w:val="28"/>
                <w:szCs w:val="28"/>
              </w:rPr>
              <w:t>р человеческих чувств,</w:t>
            </w:r>
            <w:r w:rsidR="007C55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</w:t>
            </w:r>
            <w:r w:rsidR="007C551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="007C5518">
              <w:rPr>
                <w:sz w:val="28"/>
                <w:szCs w:val="28"/>
              </w:rPr>
              <w:t>.</w:t>
            </w: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Pr="00287CE5" w:rsidRDefault="00252A85" w:rsidP="007C5518">
            <w:pPr>
              <w:rPr>
                <w:sz w:val="28"/>
                <w:szCs w:val="28"/>
              </w:rPr>
            </w:pPr>
          </w:p>
        </w:tc>
      </w:tr>
      <w:tr w:rsidR="002B7B1C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средней группы</w:t>
            </w:r>
          </w:p>
        </w:tc>
        <w:tc>
          <w:tcPr>
            <w:tcW w:w="3191" w:type="dxa"/>
          </w:tcPr>
          <w:p w:rsidR="002B7B1C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дыханию через нос, выполнение сложных  дыхательных упражнений, укрепление дыхательной мускулатуры.</w:t>
            </w:r>
          </w:p>
          <w:p w:rsidR="00252A85" w:rsidRPr="007C5518" w:rsidRDefault="00252A85" w:rsidP="007C5518">
            <w:pPr>
              <w:rPr>
                <w:sz w:val="28"/>
                <w:szCs w:val="28"/>
              </w:rPr>
            </w:pPr>
          </w:p>
        </w:tc>
      </w:tr>
      <w:tr w:rsidR="002B7B1C" w:rsidRPr="007C5518" w:rsidTr="002B7B1C">
        <w:tc>
          <w:tcPr>
            <w:tcW w:w="3190" w:type="dxa"/>
          </w:tcPr>
          <w:p w:rsidR="00D6077C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профилактики осанки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средней группы</w:t>
            </w:r>
          </w:p>
        </w:tc>
        <w:tc>
          <w:tcPr>
            <w:tcW w:w="3191" w:type="dxa"/>
          </w:tcPr>
          <w:p w:rsidR="002B7B1C" w:rsidRDefault="007C5518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Способствуют формированию правильной осанки.</w:t>
            </w: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Default="00252A85" w:rsidP="007C5518">
            <w:pPr>
              <w:rPr>
                <w:sz w:val="28"/>
                <w:szCs w:val="28"/>
              </w:rPr>
            </w:pPr>
          </w:p>
          <w:p w:rsidR="00252A85" w:rsidRPr="007C5518" w:rsidRDefault="00252A85" w:rsidP="007C5518">
            <w:pPr>
              <w:rPr>
                <w:sz w:val="28"/>
                <w:szCs w:val="28"/>
              </w:rPr>
            </w:pPr>
          </w:p>
        </w:tc>
      </w:tr>
      <w:tr w:rsidR="002B7B1C" w:rsidRPr="007C5518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252A8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педагогика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252A8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средней группы</w:t>
            </w:r>
          </w:p>
        </w:tc>
        <w:tc>
          <w:tcPr>
            <w:tcW w:w="3191" w:type="dxa"/>
          </w:tcPr>
          <w:p w:rsidR="002B7B1C" w:rsidRDefault="00252A85" w:rsidP="0025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Стимуляция внимания, восприятие  памяти, речи,  развитие творческого воображения. Преодоление стеснительности, формирование  чувства собственного достоинства.</w:t>
            </w:r>
          </w:p>
          <w:p w:rsidR="00252A85" w:rsidRDefault="00252A85" w:rsidP="00252A85">
            <w:pPr>
              <w:rPr>
                <w:sz w:val="28"/>
                <w:szCs w:val="28"/>
              </w:rPr>
            </w:pPr>
          </w:p>
          <w:p w:rsidR="00252A85" w:rsidRPr="007C5518" w:rsidRDefault="00252A85" w:rsidP="00252A85">
            <w:pPr>
              <w:rPr>
                <w:sz w:val="28"/>
                <w:szCs w:val="28"/>
              </w:rPr>
            </w:pPr>
          </w:p>
        </w:tc>
      </w:tr>
      <w:tr w:rsidR="002B7B1C" w:rsidRPr="007C5518" w:rsidTr="002B7B1C">
        <w:tc>
          <w:tcPr>
            <w:tcW w:w="3190" w:type="dxa"/>
          </w:tcPr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2B7B1C" w:rsidRPr="007C5518" w:rsidRDefault="00252A85" w:rsidP="00D6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</w:tc>
        <w:tc>
          <w:tcPr>
            <w:tcW w:w="3190" w:type="dxa"/>
          </w:tcPr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D6077C" w:rsidRDefault="00D6077C" w:rsidP="00D6077C">
            <w:pPr>
              <w:rPr>
                <w:sz w:val="28"/>
                <w:szCs w:val="28"/>
              </w:rPr>
            </w:pPr>
          </w:p>
          <w:p w:rsidR="002B7B1C" w:rsidRPr="007C5518" w:rsidRDefault="00252A85" w:rsidP="00D60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средней группы</w:t>
            </w:r>
          </w:p>
        </w:tc>
        <w:tc>
          <w:tcPr>
            <w:tcW w:w="3191" w:type="dxa"/>
          </w:tcPr>
          <w:p w:rsidR="002B7B1C" w:rsidRPr="007C5518" w:rsidRDefault="00252A85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 игровая терапия на развитие положительного отношения к сверстникам; индивидуальные игры-секреты стимулируют активность, игровые упражнения на регуляцию двигательной активности, проигрывание разных форм поведения и закрепления их на двигательно-эмоциональном уровне.</w:t>
            </w:r>
          </w:p>
        </w:tc>
      </w:tr>
      <w:tr w:rsidR="002B7B1C" w:rsidRPr="007C5518" w:rsidTr="002B7B1C"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Default="00D6077C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 глаз</w:t>
            </w:r>
          </w:p>
          <w:p w:rsidR="000A791B" w:rsidRPr="007C5518" w:rsidRDefault="000A791B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офтальмотренаж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D6077C" w:rsidRDefault="00D6077C" w:rsidP="007C5518">
            <w:pPr>
              <w:rPr>
                <w:sz w:val="28"/>
                <w:szCs w:val="28"/>
              </w:rPr>
            </w:pPr>
          </w:p>
          <w:p w:rsidR="002B7B1C" w:rsidRPr="007C5518" w:rsidRDefault="00D6077C" w:rsidP="007C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 старшей группы </w:t>
            </w:r>
          </w:p>
        </w:tc>
        <w:tc>
          <w:tcPr>
            <w:tcW w:w="3191" w:type="dxa"/>
          </w:tcPr>
          <w:p w:rsidR="002B7B1C" w:rsidRPr="007C5518" w:rsidRDefault="00D6077C" w:rsidP="007C55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двигательные упражнения улучшают работу органов зрения, снимают общее напряжение и снимают зрительные утомления. Сочетание движений головы, глаз, туловища активизирует чувства координации и равновесия.</w:t>
            </w:r>
          </w:p>
        </w:tc>
      </w:tr>
    </w:tbl>
    <w:p w:rsidR="002B7B1C" w:rsidRDefault="002B7B1C" w:rsidP="007C5518">
      <w:pPr>
        <w:rPr>
          <w:sz w:val="28"/>
          <w:szCs w:val="28"/>
        </w:rPr>
      </w:pPr>
    </w:p>
    <w:p w:rsidR="00BF67BB" w:rsidRPr="007C5518" w:rsidRDefault="00BF67BB" w:rsidP="007C5518">
      <w:pPr>
        <w:rPr>
          <w:sz w:val="28"/>
          <w:szCs w:val="28"/>
        </w:rPr>
      </w:pPr>
      <w:r>
        <w:rPr>
          <w:sz w:val="28"/>
          <w:szCs w:val="28"/>
        </w:rPr>
        <w:t>Вывод: Это способствует физической подготовке детей, снижает заболеваемость, у детей  наблюдается хорошая посещаемость.</w:t>
      </w:r>
    </w:p>
    <w:sectPr w:rsidR="00BF67BB" w:rsidRPr="007C5518" w:rsidSect="0016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7B1C"/>
    <w:rsid w:val="00033E84"/>
    <w:rsid w:val="000A791B"/>
    <w:rsid w:val="00137A33"/>
    <w:rsid w:val="00162C3A"/>
    <w:rsid w:val="00252A85"/>
    <w:rsid w:val="00287CE5"/>
    <w:rsid w:val="002B7B1C"/>
    <w:rsid w:val="003A5B7D"/>
    <w:rsid w:val="004C44A3"/>
    <w:rsid w:val="007C5518"/>
    <w:rsid w:val="00BF67BB"/>
    <w:rsid w:val="00D1072F"/>
    <w:rsid w:val="00D6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A43B-E194-4D81-88F5-36564BBC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2014-02-12T10:25:00Z</cp:lastPrinted>
  <dcterms:created xsi:type="dcterms:W3CDTF">2014-02-12T09:16:00Z</dcterms:created>
  <dcterms:modified xsi:type="dcterms:W3CDTF">2014-08-22T05:35:00Z</dcterms:modified>
</cp:coreProperties>
</file>