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544071" w:rsidRPr="00664208" w:rsidRDefault="00544071" w:rsidP="00544071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Самоанализ.</w:t>
      </w:r>
    </w:p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В классе 5 учащихся. Все дет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незрячие, инвалиды по зрению: 3- с рождения, 2- потеряли зрение в 5,  7 лет. Имеют сопутствующие заболевания. Горбушина Даша обучается на дому.</w:t>
      </w:r>
    </w:p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Уровень развития учащихся различный. Женя усваивает материал быстро, прочно. Мыслительные процессы, внимание, память, восприятие на слух, тактильная чувствительность, моторика рук соответствуют у него возрасту. Лиля и Дима требуют индивидуального подхода, дополнительных занятий, многократного повторения.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Турал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 xml:space="preserve"> с учебным материалом не справляется. Продвижение есть, но незначительное, в меру его возможностей.</w:t>
      </w:r>
    </w:p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Фрагмент урока старалась построить так, чтобы каждый ученик был включен в деятельность.</w:t>
      </w:r>
    </w:p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На первом этапе – закрепление изученного, дети работали с диктофонами, используя имеющиеся у них знания. Тем самым развивались мыслительная деятельность, память, внимание, восприятие на слух, речь, самостоятельность, умение работать с ТСО, карточками.</w:t>
      </w:r>
    </w:p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Использование «говорящих» кассет позволяет лучше воспринять текст, понять его содержание, а самое главное, увидеть выразительность, красоту русского языка, привить интерес к русскому народному творчеству, к чтению.</w:t>
      </w:r>
    </w:p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Развитие тактильной чувствительности, моторики 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жизненно-необходима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для наших детей. Этому способствовала работа с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полуобъемами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>, с различными материалами (мех, перья).</w:t>
      </w:r>
    </w:p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Проведенная зарядка способствовала развитию внимания, умению соотносить задание с действиями, дала возможность снять напряжение с организма детей.</w:t>
      </w:r>
    </w:p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664208">
        <w:rPr>
          <w:rFonts w:ascii="Times New Roman" w:hAnsi="Times New Roman" w:cs="Times New Roman"/>
          <w:sz w:val="26"/>
          <w:szCs w:val="26"/>
        </w:rPr>
        <w:t xml:space="preserve">Чтобы чтение текста не превратилось в скучное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перечитывание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 xml:space="preserve"> уже услышанного, дала два задания.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Это заставляет детей читать вдумчиво, сравнивать, развивает память.</w:t>
      </w:r>
    </w:p>
    <w:p w:rsidR="00544071" w:rsidRPr="00664208" w:rsidRDefault="00544071" w:rsidP="00544071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Домашнее задание: записать пересказ сказки на диктофон, позволит услышать выразительность речи, речевые ошибки, последовательность изложения текста не только учителем и одноклассниками, а самое главное – самим учеником, пересказывающим текст.         </w:t>
      </w:r>
    </w:p>
    <w:p w:rsidR="00544071" w:rsidRPr="00664208" w:rsidRDefault="00544071" w:rsidP="00544071">
      <w:pPr>
        <w:rPr>
          <w:rFonts w:ascii="Times New Roman" w:hAnsi="Times New Roman" w:cs="Times New Roman"/>
          <w:sz w:val="26"/>
          <w:szCs w:val="26"/>
        </w:rPr>
      </w:pPr>
    </w:p>
    <w:p w:rsidR="00544071" w:rsidRPr="00664208" w:rsidRDefault="00544071" w:rsidP="00544071">
      <w:pPr>
        <w:rPr>
          <w:rFonts w:ascii="Times New Roman" w:hAnsi="Times New Roman" w:cs="Times New Roman"/>
          <w:sz w:val="26"/>
          <w:szCs w:val="26"/>
        </w:rPr>
      </w:pPr>
    </w:p>
    <w:p w:rsidR="00557A33" w:rsidRDefault="00557A33"/>
    <w:sectPr w:rsidR="00557A33" w:rsidSect="00544071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4071"/>
    <w:rsid w:val="00544071"/>
    <w:rsid w:val="0055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1</cp:revision>
  <dcterms:created xsi:type="dcterms:W3CDTF">2014-01-16T19:07:00Z</dcterms:created>
  <dcterms:modified xsi:type="dcterms:W3CDTF">2014-01-16T19:16:00Z</dcterms:modified>
</cp:coreProperties>
</file>