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30" w:rsidRDefault="006C6730" w:rsidP="006C6730">
      <w:pPr>
        <w:shd w:val="clear" w:color="auto" w:fill="FFFFFF"/>
        <w:jc w:val="center"/>
        <w:rPr>
          <w:b/>
          <w:bCs w:val="0"/>
          <w:spacing w:val="-7"/>
          <w:sz w:val="24"/>
          <w:szCs w:val="24"/>
          <w:lang w:val="tt-RU"/>
        </w:rPr>
      </w:pPr>
      <w:r>
        <w:rPr>
          <w:b/>
          <w:spacing w:val="-7"/>
          <w:sz w:val="24"/>
          <w:szCs w:val="24"/>
          <w:lang w:val="tt-RU"/>
        </w:rPr>
        <w:t>Аңлатма язуы</w:t>
      </w:r>
    </w:p>
    <w:p w:rsidR="006C6730" w:rsidRDefault="006C6730" w:rsidP="006C6730">
      <w:pPr>
        <w:pStyle w:val="a4"/>
        <w:ind w:left="-567" w:firstLine="567"/>
        <w:jc w:val="both"/>
        <w:rPr>
          <w:rFonts w:ascii="Times New Roman" w:hAnsi="Times New Roman"/>
          <w:sz w:val="24"/>
          <w:szCs w:val="24"/>
          <w:lang w:val="tt-RU"/>
        </w:rPr>
      </w:pPr>
      <w:r>
        <w:rPr>
          <w:rFonts w:ascii="Times New Roman" w:hAnsi="Times New Roman"/>
          <w:sz w:val="24"/>
          <w:szCs w:val="24"/>
          <w:lang w:val="tt-RU"/>
        </w:rPr>
        <w:t>Программа түбәндәге документларга нигезләнеп төзелде:</w:t>
      </w:r>
    </w:p>
    <w:p w:rsidR="006C6730" w:rsidRDefault="006C6730" w:rsidP="006C6730">
      <w:pPr>
        <w:numPr>
          <w:ilvl w:val="0"/>
          <w:numId w:val="1"/>
        </w:numPr>
        <w:jc w:val="both"/>
        <w:rPr>
          <w:bCs w:val="0"/>
          <w:sz w:val="24"/>
          <w:szCs w:val="24"/>
          <w:lang w:val="tt-RU"/>
        </w:rPr>
      </w:pPr>
      <w:r>
        <w:rPr>
          <w:sz w:val="24"/>
          <w:szCs w:val="24"/>
          <w:lang w:val="tt-RU"/>
        </w:rPr>
        <w:t>РФ “Мәгариф турында”гы Законының 7 нче маддәсе.</w:t>
      </w:r>
    </w:p>
    <w:p w:rsidR="006C6730" w:rsidRDefault="006C6730" w:rsidP="006C6730">
      <w:pPr>
        <w:ind w:left="360"/>
        <w:rPr>
          <w:bCs w:val="0"/>
          <w:sz w:val="24"/>
          <w:szCs w:val="24"/>
          <w:lang w:val="tt-RU"/>
        </w:rPr>
      </w:pPr>
      <w:r>
        <w:rPr>
          <w:sz w:val="24"/>
          <w:szCs w:val="24"/>
          <w:lang w:val="tt-RU"/>
        </w:rPr>
        <w:t xml:space="preserve">      “Мәгариф турында” ТР Законы (1997 ел, 2 июль. Үзгәрешләр – 2012 ел, 21 июнь).</w:t>
      </w:r>
    </w:p>
    <w:p w:rsidR="006C6730" w:rsidRDefault="006C6730" w:rsidP="006C6730">
      <w:pPr>
        <w:pStyle w:val="a5"/>
        <w:widowControl w:val="0"/>
        <w:numPr>
          <w:ilvl w:val="0"/>
          <w:numId w:val="1"/>
        </w:numPr>
        <w:shd w:val="clear" w:color="auto" w:fill="FFFFFF"/>
        <w:autoSpaceDE w:val="0"/>
        <w:autoSpaceDN w:val="0"/>
        <w:adjustRightInd w:val="0"/>
        <w:spacing w:after="0" w:line="240" w:lineRule="auto"/>
        <w:jc w:val="both"/>
        <w:rPr>
          <w:rFonts w:ascii="Times New Roman" w:hAnsi="Times New Roman"/>
          <w:bCs/>
          <w:spacing w:val="-7"/>
          <w:sz w:val="24"/>
          <w:szCs w:val="24"/>
          <w:lang w:val="tt-RU"/>
        </w:rPr>
      </w:pPr>
      <w:r>
        <w:rPr>
          <w:rFonts w:ascii="Times New Roman" w:hAnsi="Times New Roman"/>
          <w:bCs/>
          <w:spacing w:val="-7"/>
          <w:sz w:val="24"/>
          <w:szCs w:val="24"/>
          <w:lang w:val="tt-RU"/>
        </w:rPr>
        <w:t xml:space="preserve">Гомуми башлангыч белем бирү </w:t>
      </w:r>
      <w:r>
        <w:rPr>
          <w:rFonts w:ascii="Times New Roman" w:hAnsi="Times New Roman"/>
          <w:sz w:val="24"/>
          <w:szCs w:val="24"/>
          <w:lang w:val="tt-RU"/>
        </w:rPr>
        <w:t xml:space="preserve">федераль дәүләт  </w:t>
      </w:r>
      <w:r>
        <w:rPr>
          <w:rFonts w:ascii="Times New Roman" w:hAnsi="Times New Roman"/>
          <w:bCs/>
          <w:spacing w:val="-7"/>
          <w:sz w:val="24"/>
          <w:szCs w:val="24"/>
          <w:lang w:val="tt-RU"/>
        </w:rPr>
        <w:t xml:space="preserve">стандарты </w:t>
      </w:r>
    </w:p>
    <w:p w:rsidR="006C6730" w:rsidRDefault="006C6730" w:rsidP="006C6730">
      <w:pPr>
        <w:pStyle w:val="a5"/>
        <w:tabs>
          <w:tab w:val="left" w:pos="9180"/>
        </w:tabs>
        <w:spacing w:after="0" w:line="240" w:lineRule="auto"/>
        <w:rPr>
          <w:rFonts w:ascii="Times New Roman" w:eastAsia="Calibri" w:hAnsi="Times New Roman"/>
          <w:sz w:val="24"/>
          <w:szCs w:val="24"/>
          <w:lang w:val="tt-RU"/>
        </w:rPr>
      </w:pPr>
      <w:r>
        <w:rPr>
          <w:rFonts w:ascii="Times New Roman" w:eastAsia="Calibri" w:hAnsi="Times New Roman"/>
          <w:sz w:val="24"/>
          <w:szCs w:val="24"/>
        </w:rPr>
        <w:t xml:space="preserve">( </w:t>
      </w:r>
      <w:r>
        <w:rPr>
          <w:rFonts w:ascii="Times New Roman" w:hAnsi="Times New Roman"/>
          <w:color w:val="000000"/>
          <w:sz w:val="24"/>
          <w:szCs w:val="24"/>
        </w:rPr>
        <w:t xml:space="preserve">приказ </w:t>
      </w:r>
      <w:proofErr w:type="spellStart"/>
      <w:r>
        <w:rPr>
          <w:rFonts w:ascii="Times New Roman" w:hAnsi="Times New Roman"/>
          <w:color w:val="000000"/>
          <w:sz w:val="24"/>
          <w:szCs w:val="24"/>
        </w:rPr>
        <w:t>Минобрнауки</w:t>
      </w:r>
      <w:proofErr w:type="spellEnd"/>
      <w:r>
        <w:rPr>
          <w:rFonts w:ascii="Times New Roman" w:hAnsi="Times New Roman"/>
          <w:color w:val="000000"/>
          <w:sz w:val="24"/>
          <w:szCs w:val="24"/>
        </w:rPr>
        <w:t xml:space="preserve"> РФ № 373 от 6 октября 2009г).</w:t>
      </w:r>
    </w:p>
    <w:p w:rsidR="006C6730" w:rsidRDefault="006C6730" w:rsidP="006C6730">
      <w:pPr>
        <w:numPr>
          <w:ilvl w:val="0"/>
          <w:numId w:val="1"/>
        </w:numPr>
        <w:jc w:val="both"/>
        <w:rPr>
          <w:bCs w:val="0"/>
          <w:sz w:val="24"/>
          <w:szCs w:val="24"/>
          <w:lang w:val="tt-RU"/>
        </w:rPr>
      </w:pPr>
      <w:r>
        <w:rPr>
          <w:sz w:val="24"/>
          <w:szCs w:val="24"/>
          <w:lang w:val="tt-RU"/>
        </w:rPr>
        <w:t xml:space="preserve">"Белем бирүнең вакытлы дәүләт стандартларын раслау турында" ТР Мәгариф һәм фән министрлыгының боерыгы №499/09, 04.03.2009 ел. </w:t>
      </w:r>
    </w:p>
    <w:p w:rsidR="006C6730" w:rsidRDefault="006C6730" w:rsidP="006C6730">
      <w:pPr>
        <w:pStyle w:val="a5"/>
        <w:numPr>
          <w:ilvl w:val="0"/>
          <w:numId w:val="1"/>
        </w:numPr>
        <w:autoSpaceDE w:val="0"/>
        <w:autoSpaceDN w:val="0"/>
        <w:adjustRightInd w:val="0"/>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Укыту фәннәре буенча үрнәк программалар. Башлангыч мәктәп. 2 кисәктә </w:t>
      </w:r>
    </w:p>
    <w:p w:rsidR="006C6730" w:rsidRDefault="006C6730" w:rsidP="006C6730">
      <w:pPr>
        <w:pStyle w:val="a5"/>
        <w:tabs>
          <w:tab w:val="left" w:pos="9180"/>
        </w:tabs>
        <w:spacing w:after="0" w:line="240" w:lineRule="auto"/>
        <w:rPr>
          <w:rFonts w:ascii="Times New Roman" w:eastAsia="Calibri" w:hAnsi="Times New Roman"/>
          <w:sz w:val="24"/>
          <w:szCs w:val="24"/>
          <w:lang w:val="tt-RU"/>
        </w:rPr>
      </w:pPr>
      <w:r>
        <w:rPr>
          <w:rFonts w:ascii="Times New Roman" w:eastAsia="Calibri" w:hAnsi="Times New Roman"/>
          <w:sz w:val="24"/>
          <w:szCs w:val="24"/>
          <w:lang w:val="tt-RU"/>
        </w:rPr>
        <w:t xml:space="preserve">(5-е изд., перераб. – М.: Просвещение, 2011). </w:t>
      </w:r>
    </w:p>
    <w:p w:rsidR="006C6730" w:rsidRDefault="006C6730" w:rsidP="006C6730">
      <w:pPr>
        <w:pStyle w:val="a5"/>
        <w:widowControl w:val="0"/>
        <w:numPr>
          <w:ilvl w:val="0"/>
          <w:numId w:val="1"/>
        </w:numPr>
        <w:shd w:val="clear" w:color="auto" w:fill="FFFFFF"/>
        <w:autoSpaceDE w:val="0"/>
        <w:autoSpaceDN w:val="0"/>
        <w:adjustRightInd w:val="0"/>
        <w:spacing w:after="0" w:line="240" w:lineRule="auto"/>
        <w:jc w:val="both"/>
        <w:rPr>
          <w:rFonts w:ascii="Times New Roman" w:hAnsi="Times New Roman"/>
          <w:bCs/>
          <w:spacing w:val="-7"/>
          <w:sz w:val="24"/>
          <w:szCs w:val="24"/>
          <w:lang w:val="tt-RU"/>
        </w:rPr>
      </w:pPr>
      <w:r>
        <w:rPr>
          <w:rFonts w:ascii="Times New Roman" w:hAnsi="Times New Roman"/>
          <w:bCs/>
          <w:spacing w:val="-7"/>
          <w:sz w:val="24"/>
          <w:szCs w:val="24"/>
          <w:lang w:val="tt-RU"/>
        </w:rPr>
        <w:t xml:space="preserve">Белем бирү учреждениеләрендә укыту процессында куллану өчен рөхсәт ителгән </w:t>
      </w:r>
      <w:r>
        <w:rPr>
          <w:rFonts w:ascii="Times New Roman" w:hAnsi="Times New Roman"/>
          <w:sz w:val="24"/>
          <w:szCs w:val="24"/>
          <w:lang w:val="tt-RU"/>
        </w:rPr>
        <w:t xml:space="preserve">“Перспективалы башлангыч мәктәп” концепциясе һәм белем бирүнең яңа   стандартлары таләпләренә туры    килгән һәм рөхсәт ителгән </w:t>
      </w:r>
      <w:r>
        <w:rPr>
          <w:rFonts w:ascii="Times New Roman" w:hAnsi="Times New Roman"/>
          <w:bCs/>
          <w:spacing w:val="-7"/>
          <w:sz w:val="24"/>
          <w:szCs w:val="24"/>
          <w:lang w:val="tt-RU"/>
        </w:rPr>
        <w:t xml:space="preserve">региональ </w:t>
      </w:r>
      <w:r>
        <w:rPr>
          <w:rFonts w:ascii="Times New Roman" w:hAnsi="Times New Roman"/>
          <w:sz w:val="24"/>
          <w:szCs w:val="24"/>
          <w:lang w:val="tt-RU"/>
        </w:rPr>
        <w:t>дәреслекләр исемлегенә;</w:t>
      </w:r>
    </w:p>
    <w:p w:rsidR="006C6730" w:rsidRDefault="006C6730" w:rsidP="006C6730">
      <w:pPr>
        <w:pStyle w:val="a5"/>
        <w:numPr>
          <w:ilvl w:val="0"/>
          <w:numId w:val="1"/>
        </w:numPr>
        <w:autoSpaceDE w:val="0"/>
        <w:autoSpaceDN w:val="0"/>
        <w:adjustRightInd w:val="0"/>
        <w:spacing w:after="0" w:line="240" w:lineRule="auto"/>
        <w:jc w:val="both"/>
        <w:rPr>
          <w:rFonts w:ascii="Times New Roman" w:hAnsi="Times New Roman"/>
          <w:sz w:val="24"/>
          <w:szCs w:val="24"/>
          <w:lang w:val="tt-RU"/>
        </w:rPr>
      </w:pPr>
      <w:r>
        <w:rPr>
          <w:rFonts w:ascii="Times New Roman" w:hAnsi="Times New Roman"/>
          <w:color w:val="000000"/>
          <w:sz w:val="24"/>
          <w:szCs w:val="24"/>
          <w:lang w:val="tt-RU"/>
        </w:rPr>
        <w:t xml:space="preserve">Р.Г.Чуракова, </w:t>
      </w:r>
      <w:r>
        <w:rPr>
          <w:rFonts w:ascii="Times New Roman" w:hAnsi="Times New Roman"/>
          <w:sz w:val="24"/>
          <w:szCs w:val="24"/>
          <w:lang w:val="tt-RU"/>
        </w:rPr>
        <w:t xml:space="preserve">О. В. Малаховская, М. Л. Каленчук тарафыннан тәкъдим ителгән </w:t>
      </w:r>
      <w:r>
        <w:rPr>
          <w:rFonts w:ascii="Times New Roman" w:hAnsi="Times New Roman"/>
          <w:bCs/>
          <w:sz w:val="24"/>
          <w:szCs w:val="24"/>
          <w:lang w:val="tt-RU"/>
        </w:rPr>
        <w:t xml:space="preserve">"Перспективалы башлангыч мәктәп" УМК </w:t>
      </w:r>
      <w:r>
        <w:rPr>
          <w:rFonts w:ascii="Times New Roman" w:hAnsi="Times New Roman"/>
          <w:sz w:val="24"/>
          <w:szCs w:val="24"/>
          <w:lang w:val="tt-RU"/>
        </w:rPr>
        <w:t>авторлык программасына;</w:t>
      </w:r>
    </w:p>
    <w:p w:rsidR="006C6730" w:rsidRDefault="006C6730" w:rsidP="006C6730">
      <w:pPr>
        <w:pStyle w:val="a5"/>
        <w:numPr>
          <w:ilvl w:val="0"/>
          <w:numId w:val="1"/>
        </w:numPr>
        <w:autoSpaceDE w:val="0"/>
        <w:autoSpaceDN w:val="0"/>
        <w:adjustRightInd w:val="0"/>
        <w:spacing w:after="0" w:line="240" w:lineRule="auto"/>
        <w:jc w:val="both"/>
        <w:rPr>
          <w:rFonts w:ascii="Times New Roman" w:hAnsi="Times New Roman"/>
          <w:sz w:val="24"/>
          <w:szCs w:val="24"/>
          <w:lang w:val="tt-RU"/>
        </w:rPr>
      </w:pPr>
      <w:r>
        <w:rPr>
          <w:rFonts w:ascii="Times New Roman" w:hAnsi="Times New Roman"/>
          <w:sz w:val="24"/>
          <w:szCs w:val="24"/>
          <w:lang w:val="tt-RU"/>
        </w:rPr>
        <w:t>Татарстан Республикасы Мәгариф һәм фән министрлыгының “2013-2014 нче уку елында укыту планнары турында” хаты (№9127/13, 9.07.2013)</w:t>
      </w:r>
    </w:p>
    <w:p w:rsidR="006C6730" w:rsidRDefault="006C6730" w:rsidP="006C6730">
      <w:pPr>
        <w:pStyle w:val="a5"/>
        <w:numPr>
          <w:ilvl w:val="0"/>
          <w:numId w:val="1"/>
        </w:numPr>
        <w:spacing w:after="0" w:line="240" w:lineRule="auto"/>
        <w:rPr>
          <w:rFonts w:ascii="Times New Roman" w:hAnsi="Times New Roman"/>
          <w:sz w:val="24"/>
          <w:szCs w:val="24"/>
          <w:lang w:val="tt-RU"/>
        </w:rPr>
      </w:pPr>
      <w:r>
        <w:rPr>
          <w:rFonts w:ascii="Times New Roman" w:hAnsi="Times New Roman"/>
          <w:sz w:val="24"/>
          <w:szCs w:val="24"/>
          <w:lang w:val="tt-RU"/>
        </w:rPr>
        <w:t>Татарстан Республикасы Кукмара муниципаль районының “Олыяз гомуми урта белем бирү мәктәбе “ муниципаль бюджет белем бирү  учреждениясенең  укыту программасы  (Приказ №35/6, 31 август,2012 ел)</w:t>
      </w:r>
    </w:p>
    <w:p w:rsidR="006C6730" w:rsidRDefault="006C6730" w:rsidP="006C6730">
      <w:pPr>
        <w:pStyle w:val="a5"/>
        <w:numPr>
          <w:ilvl w:val="0"/>
          <w:numId w:val="1"/>
        </w:numPr>
        <w:spacing w:after="0" w:line="240" w:lineRule="auto"/>
        <w:rPr>
          <w:rFonts w:ascii="Times New Roman" w:hAnsi="Times New Roman"/>
          <w:b/>
          <w:sz w:val="24"/>
          <w:szCs w:val="24"/>
          <w:lang w:val="tt-RU"/>
        </w:rPr>
      </w:pPr>
      <w:r>
        <w:rPr>
          <w:rFonts w:ascii="Times New Roman" w:hAnsi="Times New Roman"/>
          <w:sz w:val="24"/>
          <w:szCs w:val="24"/>
          <w:lang w:val="tt-RU" w:eastAsia="en-US"/>
        </w:rPr>
        <w:t>Татарстан Республикасы Кукмара муниципаль районының “Олыяз гомуми урта белем бирү мәктәбе “ муниципаль бюджет белем бирү учреждениясенең 2013-2014нче уку елына 1-11 класслар өчен төзелгән укыту планы</w:t>
      </w:r>
      <w:r>
        <w:rPr>
          <w:rFonts w:ascii="Times New Roman" w:hAnsi="Times New Roman"/>
          <w:bCs/>
          <w:sz w:val="24"/>
          <w:szCs w:val="24"/>
          <w:lang w:val="tt-RU" w:eastAsia="ar-SA"/>
        </w:rPr>
        <w:t xml:space="preserve"> (Приказ  №71,  31 август, 2013ел)</w:t>
      </w:r>
    </w:p>
    <w:p w:rsidR="006C6730" w:rsidRDefault="006C6730" w:rsidP="006C6730">
      <w:pPr>
        <w:shd w:val="clear" w:color="auto" w:fill="FFFFFF"/>
        <w:jc w:val="center"/>
        <w:rPr>
          <w:b/>
          <w:bCs w:val="0"/>
          <w:spacing w:val="-7"/>
          <w:sz w:val="28"/>
          <w:szCs w:val="28"/>
          <w:lang w:val="tt-RU"/>
        </w:rPr>
      </w:pPr>
    </w:p>
    <w:p w:rsidR="006C6730" w:rsidRDefault="006C6730" w:rsidP="006C6730">
      <w:pPr>
        <w:widowControl w:val="0"/>
        <w:autoSpaceDE w:val="0"/>
        <w:autoSpaceDN w:val="0"/>
        <w:adjustRightInd w:val="0"/>
        <w:jc w:val="both"/>
        <w:rPr>
          <w:lang w:val="tt-RU"/>
        </w:rPr>
      </w:pPr>
      <w:r>
        <w:rPr>
          <w:b/>
          <w:sz w:val="24"/>
          <w:szCs w:val="24"/>
          <w:lang w:val="tt-RU"/>
        </w:rPr>
        <w:t>Программаның максаты:</w:t>
      </w:r>
    </w:p>
    <w:p w:rsidR="006C6730" w:rsidRDefault="006C6730" w:rsidP="006C6730">
      <w:pPr>
        <w:widowControl w:val="0"/>
        <w:autoSpaceDE w:val="0"/>
        <w:autoSpaceDN w:val="0"/>
        <w:adjustRightInd w:val="0"/>
        <w:jc w:val="both"/>
        <w:rPr>
          <w:sz w:val="24"/>
          <w:szCs w:val="24"/>
          <w:lang w:val="tt-RU"/>
        </w:rPr>
      </w:pPr>
      <w:r>
        <w:rPr>
          <w:sz w:val="24"/>
          <w:szCs w:val="24"/>
          <w:lang w:val="tt-RU"/>
        </w:rPr>
        <w:t>Дөрес һәм йөгерек уку күнекмәләре булдыру, халык авыз иҗаты, язучы һәм шагырьләр әсәрләре белән якыннан таныштыру, чәчмә һәм шигъри әсәрләрне укып, эстетик ләззәт алырга өйрәтү.</w:t>
      </w:r>
    </w:p>
    <w:p w:rsidR="006C6730" w:rsidRDefault="006C6730" w:rsidP="006C6730">
      <w:pPr>
        <w:widowControl w:val="0"/>
        <w:autoSpaceDE w:val="0"/>
        <w:autoSpaceDN w:val="0"/>
        <w:adjustRightInd w:val="0"/>
        <w:jc w:val="both"/>
        <w:rPr>
          <w:sz w:val="24"/>
          <w:szCs w:val="24"/>
          <w:lang w:val="tt-RU"/>
        </w:rPr>
      </w:pPr>
    </w:p>
    <w:p w:rsidR="006C6730" w:rsidRDefault="006C6730" w:rsidP="006C6730">
      <w:pPr>
        <w:widowControl w:val="0"/>
        <w:autoSpaceDE w:val="0"/>
        <w:autoSpaceDN w:val="0"/>
        <w:adjustRightInd w:val="0"/>
        <w:jc w:val="both"/>
        <w:rPr>
          <w:sz w:val="24"/>
          <w:szCs w:val="24"/>
          <w:lang w:val="tt-RU"/>
        </w:rPr>
      </w:pPr>
      <w:r>
        <w:rPr>
          <w:sz w:val="24"/>
          <w:szCs w:val="24"/>
          <w:lang w:val="tt-RU"/>
        </w:rPr>
        <w:t xml:space="preserve">Моңа бәйле рәвештә түбәндәге </w:t>
      </w:r>
      <w:r>
        <w:rPr>
          <w:b/>
          <w:sz w:val="24"/>
          <w:szCs w:val="24"/>
          <w:lang w:val="tt-RU"/>
        </w:rPr>
        <w:t xml:space="preserve">бурычлар </w:t>
      </w:r>
      <w:r>
        <w:rPr>
          <w:sz w:val="24"/>
          <w:szCs w:val="24"/>
          <w:lang w:val="tt-RU"/>
        </w:rPr>
        <w:t>куела: әдәби әсәрләрне дөрес, сәнгатьле, тиз укырга һәм аңларга өйрәтү; әдәби текст белән эшләү, текст эчтәлеген үз сүзләре белән сөйләү күнекмәсен камилләштерү;</w:t>
      </w:r>
    </w:p>
    <w:p w:rsidR="006C6730" w:rsidRDefault="006C6730" w:rsidP="006C6730">
      <w:pPr>
        <w:widowControl w:val="0"/>
        <w:numPr>
          <w:ilvl w:val="0"/>
          <w:numId w:val="2"/>
        </w:numPr>
        <w:autoSpaceDE w:val="0"/>
        <w:autoSpaceDN w:val="0"/>
        <w:adjustRightInd w:val="0"/>
        <w:jc w:val="both"/>
        <w:rPr>
          <w:sz w:val="24"/>
          <w:szCs w:val="24"/>
          <w:lang w:val="tt-RU"/>
        </w:rPr>
      </w:pPr>
      <w:r>
        <w:rPr>
          <w:sz w:val="24"/>
          <w:szCs w:val="24"/>
          <w:lang w:val="tt-RU"/>
        </w:rPr>
        <w:t>мөстәкыйль рәвештә әсәрләрне укырга һәм үзләштерергә күнектерү, татар әдәбиятына һәм башка халык әдәбиятларына хөрмәт, китапка кызыксыну булдыру;</w:t>
      </w:r>
    </w:p>
    <w:p w:rsidR="006C6730" w:rsidRDefault="006C6730" w:rsidP="006C6730">
      <w:pPr>
        <w:widowControl w:val="0"/>
        <w:numPr>
          <w:ilvl w:val="0"/>
          <w:numId w:val="2"/>
        </w:numPr>
        <w:autoSpaceDE w:val="0"/>
        <w:autoSpaceDN w:val="0"/>
        <w:adjustRightInd w:val="0"/>
        <w:jc w:val="both"/>
        <w:rPr>
          <w:sz w:val="24"/>
          <w:szCs w:val="24"/>
          <w:lang w:val="tt-RU"/>
        </w:rPr>
      </w:pPr>
      <w:r>
        <w:rPr>
          <w:sz w:val="24"/>
          <w:szCs w:val="24"/>
          <w:lang w:val="tt-RU"/>
        </w:rPr>
        <w:t>белемгә омтылыш тәрбияләү, укучының иҗади, логик фикерләвен, хәтерен, эстетик зәвыгын үстерү, үз-үзен тәрбияләвенә ирешү;</w:t>
      </w:r>
    </w:p>
    <w:p w:rsidR="006C6730" w:rsidRDefault="006C6730" w:rsidP="006C6730">
      <w:pPr>
        <w:widowControl w:val="0"/>
        <w:autoSpaceDE w:val="0"/>
        <w:autoSpaceDN w:val="0"/>
        <w:adjustRightInd w:val="0"/>
        <w:jc w:val="both"/>
        <w:rPr>
          <w:sz w:val="24"/>
          <w:szCs w:val="24"/>
          <w:lang w:val="tt-RU"/>
        </w:rPr>
      </w:pPr>
      <w:r>
        <w:rPr>
          <w:sz w:val="24"/>
          <w:szCs w:val="24"/>
          <w:lang w:val="tt-RU"/>
        </w:rPr>
        <w:t xml:space="preserve">        -     әдәби әсәрләрне укыганда, балаларның акылын, ихтыя</w:t>
      </w:r>
      <w:r>
        <w:rPr>
          <w:sz w:val="24"/>
          <w:szCs w:val="24"/>
          <w:lang w:val="tt-RU"/>
        </w:rPr>
        <w:softHyphen/>
        <w:t>рын, хисләрен, хыялын һәм рухи ихтыяҗларын үстерү.</w:t>
      </w:r>
    </w:p>
    <w:p w:rsidR="006C6730" w:rsidRDefault="006C6730" w:rsidP="006C6730">
      <w:pPr>
        <w:widowControl w:val="0"/>
        <w:autoSpaceDE w:val="0"/>
        <w:autoSpaceDN w:val="0"/>
        <w:adjustRightInd w:val="0"/>
        <w:jc w:val="both"/>
        <w:rPr>
          <w:sz w:val="24"/>
          <w:szCs w:val="24"/>
          <w:lang w:val="tt-RU"/>
        </w:rPr>
      </w:pPr>
    </w:p>
    <w:p w:rsidR="006C6730" w:rsidRDefault="006C6730" w:rsidP="006C6730">
      <w:pPr>
        <w:widowControl w:val="0"/>
        <w:autoSpaceDE w:val="0"/>
        <w:autoSpaceDN w:val="0"/>
        <w:adjustRightInd w:val="0"/>
        <w:jc w:val="both"/>
        <w:rPr>
          <w:sz w:val="24"/>
          <w:szCs w:val="24"/>
          <w:lang w:val="tt-RU"/>
        </w:rPr>
      </w:pPr>
      <w:r>
        <w:rPr>
          <w:sz w:val="24"/>
          <w:szCs w:val="24"/>
          <w:lang w:val="tt-RU"/>
        </w:rPr>
        <w:t>“Перспективалы башлангыч мәктәп” комплекты чишәргә тиешле гомумдидактик бурычлар: укучы үзенә кирәкле информацияне “Эчтәлек” битенә таба белергә карап; исеме буенча текстнын эчтәлеген күзалларга (әдәби һәм сәнгать әсәрләреннән аерым детальләрне таба, барлык ваклыклары белән сөйләп бирә) һәм гомумиләштерергә (аерым детальләргә нигезләнеп,таралган төрле мәгълүматларны берләштереп,бербөтен картина тудырырга); “акыллы өлкәннәр” белән хат аша аралашу ихтыяҗы формалаштырырга тиеш.</w:t>
      </w:r>
    </w:p>
    <w:p w:rsidR="006C6730" w:rsidRDefault="006C6730" w:rsidP="006C6730">
      <w:pPr>
        <w:widowControl w:val="0"/>
        <w:autoSpaceDE w:val="0"/>
        <w:autoSpaceDN w:val="0"/>
        <w:adjustRightInd w:val="0"/>
        <w:jc w:val="both"/>
        <w:rPr>
          <w:sz w:val="24"/>
          <w:szCs w:val="24"/>
          <w:lang w:val="tt-RU"/>
        </w:rPr>
      </w:pPr>
      <w:r>
        <w:rPr>
          <w:sz w:val="24"/>
          <w:szCs w:val="24"/>
          <w:lang w:val="tt-RU"/>
        </w:rPr>
        <w:t>2. Бала яшенә туры килә торган теректик бурычлар:</w:t>
      </w:r>
    </w:p>
    <w:p w:rsidR="006C6730" w:rsidRDefault="006C6730" w:rsidP="006C6730">
      <w:pPr>
        <w:widowControl w:val="0"/>
        <w:autoSpaceDE w:val="0"/>
        <w:autoSpaceDN w:val="0"/>
        <w:adjustRightInd w:val="0"/>
        <w:jc w:val="both"/>
        <w:rPr>
          <w:sz w:val="24"/>
          <w:szCs w:val="24"/>
          <w:lang w:val="tt-RU"/>
        </w:rPr>
      </w:pPr>
      <w:r>
        <w:rPr>
          <w:sz w:val="24"/>
          <w:szCs w:val="24"/>
          <w:lang w:val="tt-RU"/>
        </w:rPr>
        <w:t xml:space="preserve">а) хайваннар турында әкият үзенчәлекләре белән таныштыру: татар халык әкиятләренең, берьяктан, башка халыкларның хайваннар турындагы әкиятләренә охшаш булуы (төп </w:t>
      </w:r>
      <w:r>
        <w:rPr>
          <w:sz w:val="24"/>
          <w:szCs w:val="24"/>
          <w:lang w:val="tt-RU"/>
        </w:rPr>
        <w:lastRenderedPageBreak/>
        <w:t>геройлары – хайваннар, еш кына бер үк төрле мөнәсәбәтләргә керәләр), икенче яктан, бер-берсеннән аерылуы (төп геройлар – башка төрле, бер-берсе белән мөнәсәбәтләре бөтенләй башка төрле); хайваннар турындагы автор әкиятләренең еш кына халык әкиятләренә нигезләнүе (башлангыч сыйныфларда әле автор әкиятләренә нигезләнүе әле термин буларак әйтелми); халык әкиятләрендә аерым хайваннарнын патшалык итуе (баш булуы); хайваннар турында әкият героеның һәрвакыт көчсезләрне яклаучы гына тугел, еш кына хәйләкәр, тиктормас, көлкегә калучы икәнлеге турында төшенчә биру;</w:t>
      </w:r>
    </w:p>
    <w:p w:rsidR="006C6730" w:rsidRDefault="006C6730" w:rsidP="006C6730">
      <w:pPr>
        <w:widowControl w:val="0"/>
        <w:autoSpaceDE w:val="0"/>
        <w:autoSpaceDN w:val="0"/>
        <w:adjustRightInd w:val="0"/>
        <w:jc w:val="both"/>
        <w:rPr>
          <w:sz w:val="24"/>
          <w:szCs w:val="24"/>
          <w:lang w:val="tt-RU"/>
        </w:rPr>
      </w:pPr>
      <w:r>
        <w:rPr>
          <w:sz w:val="24"/>
          <w:szCs w:val="24"/>
          <w:lang w:val="tt-RU"/>
        </w:rPr>
        <w:t>б) әхлакый бурычлар: күзәтүчәнлек, хыяллана белүчәнлек, дуслар белән аралашу, ярата һәм яратыла белү – байлык һәм рухи кыйммәт икәнлеге турында күзаллау булдыру;</w:t>
      </w:r>
    </w:p>
    <w:p w:rsidR="006C6730" w:rsidRDefault="006C6730" w:rsidP="006C6730">
      <w:pPr>
        <w:widowControl w:val="0"/>
        <w:autoSpaceDE w:val="0"/>
        <w:autoSpaceDN w:val="0"/>
        <w:adjustRightInd w:val="0"/>
        <w:jc w:val="both"/>
        <w:rPr>
          <w:sz w:val="24"/>
          <w:szCs w:val="24"/>
          <w:lang w:val="tt-RU"/>
        </w:rPr>
      </w:pPr>
      <w:r>
        <w:rPr>
          <w:sz w:val="24"/>
          <w:szCs w:val="24"/>
          <w:lang w:val="tt-RU"/>
        </w:rPr>
        <w:t>в) сөйләм телен үстеру бурычлары.</w:t>
      </w:r>
    </w:p>
    <w:p w:rsidR="006C6730" w:rsidRDefault="006C6730" w:rsidP="006C6730">
      <w:pPr>
        <w:widowControl w:val="0"/>
        <w:autoSpaceDE w:val="0"/>
        <w:autoSpaceDN w:val="0"/>
        <w:adjustRightInd w:val="0"/>
        <w:jc w:val="both"/>
        <w:rPr>
          <w:sz w:val="24"/>
          <w:szCs w:val="24"/>
          <w:lang w:val="tt-RU"/>
        </w:rPr>
      </w:pPr>
      <w:r>
        <w:rPr>
          <w:sz w:val="24"/>
          <w:szCs w:val="24"/>
          <w:lang w:val="tt-RU"/>
        </w:rPr>
        <w:t>3. Текстта ориентлаша белергә өйрәтү: әсәрләрне өлешләргә бүлү, кирәк урынны табып укып күрсәтү, хис белән белдерелгән өзекнең эчтәлеген ачыклау; әдәби әсәрләргә бәя биргәндә һәм сәнгать әсәрләрен караганда предметка “синең” карашың һәм бәяң – бу “синең” әсәрне аңлау идеяң икәнен җайлап төшендерү.</w:t>
      </w:r>
    </w:p>
    <w:p w:rsidR="006C6730" w:rsidRDefault="006C6730" w:rsidP="006C6730">
      <w:pPr>
        <w:widowControl w:val="0"/>
        <w:autoSpaceDE w:val="0"/>
        <w:autoSpaceDN w:val="0"/>
        <w:adjustRightInd w:val="0"/>
        <w:jc w:val="both"/>
        <w:rPr>
          <w:sz w:val="24"/>
          <w:szCs w:val="24"/>
          <w:lang w:val="tt-RU"/>
        </w:rPr>
      </w:pPr>
      <w:r>
        <w:rPr>
          <w:sz w:val="24"/>
          <w:szCs w:val="24"/>
          <w:lang w:val="tt-RU"/>
        </w:rPr>
        <w:t xml:space="preserve"> </w:t>
      </w:r>
    </w:p>
    <w:p w:rsidR="006C6730" w:rsidRDefault="006C6730" w:rsidP="006C6730">
      <w:pPr>
        <w:shd w:val="clear" w:color="auto" w:fill="FFFFFF"/>
        <w:autoSpaceDE w:val="0"/>
        <w:autoSpaceDN w:val="0"/>
        <w:adjustRightInd w:val="0"/>
        <w:rPr>
          <w:noProof/>
          <w:sz w:val="24"/>
          <w:szCs w:val="24"/>
          <w:lang w:val="tt-RU"/>
        </w:rPr>
      </w:pPr>
      <w:r>
        <w:rPr>
          <w:sz w:val="24"/>
          <w:szCs w:val="24"/>
          <w:lang w:val="tt-RU"/>
        </w:rPr>
        <w:t xml:space="preserve"> </w:t>
      </w:r>
      <w:r>
        <w:rPr>
          <w:noProof/>
          <w:sz w:val="24"/>
          <w:szCs w:val="24"/>
          <w:lang w:val="tt-RU"/>
        </w:rPr>
        <w:t xml:space="preserve"> </w:t>
      </w:r>
      <w:r>
        <w:rPr>
          <w:sz w:val="24"/>
          <w:szCs w:val="24"/>
          <w:lang w:val="tt-RU"/>
        </w:rPr>
        <w:t>Татарстан Республикасы Кукмара муниципаль районының “Олыяз гомуми урта белем бирү мәктәбе “ муниципаль бюджет белем бирү учреждениясенең 2013-2014 нче уку елына 1-11 класслар өчен төзелгән укыту планында 3-б сыйныфына әдәби уку фәненнән 68  сәгать каралган. Атнага  2  сәгать.</w:t>
      </w:r>
    </w:p>
    <w:p w:rsidR="006C6730" w:rsidRDefault="006C6730" w:rsidP="006C6730">
      <w:pPr>
        <w:rPr>
          <w:sz w:val="24"/>
          <w:szCs w:val="24"/>
          <w:lang w:val="tt-RU"/>
        </w:rPr>
      </w:pPr>
    </w:p>
    <w:p w:rsidR="006C6730" w:rsidRDefault="006C6730" w:rsidP="006C6730">
      <w:pPr>
        <w:rPr>
          <w:sz w:val="24"/>
          <w:szCs w:val="24"/>
          <w:lang w:val="tt-RU"/>
        </w:rPr>
      </w:pPr>
      <w:r>
        <w:rPr>
          <w:sz w:val="24"/>
          <w:szCs w:val="24"/>
          <w:lang w:val="tt-RU"/>
        </w:rPr>
        <w:t>Дәреслек:  Г.М.Сафиуллина, Ф.Ф.Хәсәнова, Ә. Г.Мөхәммәтҗанова, “Әдәби уку”дәреслеге,  1, 2 кисәк, 3 кисәк – дәреслек –хрестоматия. Казан, “Мәгариф-Вакыт” нәшрияты,  2013 нче ел.</w:t>
      </w:r>
    </w:p>
    <w:p w:rsidR="006C6730" w:rsidRDefault="006C6730" w:rsidP="006C6730">
      <w:pPr>
        <w:rPr>
          <w:sz w:val="24"/>
          <w:szCs w:val="24"/>
          <w:lang w:val="tt-RU"/>
        </w:rPr>
      </w:pPr>
    </w:p>
    <w:p w:rsidR="006C6730" w:rsidRDefault="006C6730" w:rsidP="006C6730">
      <w:pPr>
        <w:jc w:val="center"/>
        <w:rPr>
          <w:rFonts w:eastAsia="Calibri"/>
          <w:b/>
          <w:bCs w:val="0"/>
          <w:sz w:val="28"/>
          <w:szCs w:val="28"/>
          <w:lang w:val="tt-RU"/>
        </w:rPr>
      </w:pPr>
      <w:r>
        <w:rPr>
          <w:rFonts w:eastAsia="Calibri"/>
          <w:b/>
          <w:bCs w:val="0"/>
          <w:sz w:val="28"/>
          <w:szCs w:val="28"/>
          <w:lang w:val="tt-RU"/>
        </w:rPr>
        <w:t>Укыту-тематик план</w:t>
      </w:r>
    </w:p>
    <w:p w:rsidR="006C6730" w:rsidRDefault="006C6730" w:rsidP="006C6730">
      <w:pPr>
        <w:jc w:val="center"/>
        <w:rPr>
          <w:rFonts w:eastAsia="Calibri"/>
          <w:b/>
          <w:bCs w:val="0"/>
          <w:sz w:val="28"/>
          <w:szCs w:val="28"/>
          <w:lang w:val="tt-RU"/>
        </w:rPr>
      </w:pPr>
    </w:p>
    <w:tbl>
      <w:tblPr>
        <w:tblW w:w="0" w:type="auto"/>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2"/>
        <w:gridCol w:w="6"/>
        <w:gridCol w:w="6597"/>
        <w:gridCol w:w="1572"/>
      </w:tblGrid>
      <w:tr w:rsidR="006C6730" w:rsidTr="006C6730">
        <w:trPr>
          <w:jc w:val="center"/>
        </w:trPr>
        <w:tc>
          <w:tcPr>
            <w:tcW w:w="1151" w:type="dxa"/>
            <w:gridSpan w:val="2"/>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w:t>
            </w:r>
          </w:p>
        </w:tc>
        <w:tc>
          <w:tcPr>
            <w:tcW w:w="6982"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Бүлекнең исеме</w:t>
            </w:r>
          </w:p>
        </w:tc>
        <w:tc>
          <w:tcPr>
            <w:tcW w:w="1134"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Сәг саны</w:t>
            </w:r>
          </w:p>
        </w:tc>
      </w:tr>
      <w:tr w:rsidR="006C6730" w:rsidTr="006C6730">
        <w:trPr>
          <w:trHeight w:val="428"/>
          <w:jc w:val="center"/>
        </w:trPr>
        <w:tc>
          <w:tcPr>
            <w:tcW w:w="1151" w:type="dxa"/>
            <w:gridSpan w:val="2"/>
            <w:tcBorders>
              <w:top w:val="single" w:sz="4" w:space="0" w:color="auto"/>
              <w:left w:val="single" w:sz="4" w:space="0" w:color="auto"/>
              <w:bottom w:val="single" w:sz="4" w:space="0" w:color="auto"/>
              <w:right w:val="single" w:sz="4" w:space="0" w:color="auto"/>
            </w:tcBorders>
          </w:tcPr>
          <w:p w:rsidR="006C6730" w:rsidRDefault="006C6730">
            <w:pPr>
              <w:numPr>
                <w:ilvl w:val="0"/>
                <w:numId w:val="3"/>
              </w:numPr>
              <w:spacing w:line="276" w:lineRule="auto"/>
              <w:jc w:val="center"/>
              <w:rPr>
                <w:rFonts w:eastAsia="Calibri"/>
                <w:bCs w:val="0"/>
                <w:sz w:val="24"/>
                <w:szCs w:val="24"/>
                <w:lang w:val="tt-RU"/>
              </w:rPr>
            </w:pPr>
          </w:p>
        </w:tc>
        <w:tc>
          <w:tcPr>
            <w:tcW w:w="6982"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rPr>
                <w:rFonts w:eastAsia="Calibri"/>
                <w:bCs w:val="0"/>
                <w:sz w:val="24"/>
                <w:szCs w:val="24"/>
                <w:lang w:val="tt-RU" w:eastAsia="en-US"/>
              </w:rPr>
            </w:pPr>
            <w:r>
              <w:rPr>
                <w:rFonts w:eastAsia="Calibri"/>
                <w:bCs w:val="0"/>
                <w:sz w:val="24"/>
                <w:szCs w:val="24"/>
                <w:lang w:val="tt-RU" w:eastAsia="en-US"/>
              </w:rPr>
              <w:t xml:space="preserve"> Хайваннар турындагы әкиятләр</w:t>
            </w:r>
          </w:p>
        </w:tc>
        <w:tc>
          <w:tcPr>
            <w:tcW w:w="1134"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6</w:t>
            </w:r>
          </w:p>
        </w:tc>
      </w:tr>
      <w:tr w:rsidR="006C6730" w:rsidTr="006C6730">
        <w:trPr>
          <w:jc w:val="center"/>
        </w:trPr>
        <w:tc>
          <w:tcPr>
            <w:tcW w:w="1151" w:type="dxa"/>
            <w:gridSpan w:val="2"/>
            <w:tcBorders>
              <w:top w:val="single" w:sz="4" w:space="0" w:color="auto"/>
              <w:left w:val="single" w:sz="4" w:space="0" w:color="auto"/>
              <w:bottom w:val="single" w:sz="4" w:space="0" w:color="auto"/>
              <w:right w:val="single" w:sz="4" w:space="0" w:color="auto"/>
            </w:tcBorders>
          </w:tcPr>
          <w:p w:rsidR="006C6730" w:rsidRDefault="006C6730">
            <w:pPr>
              <w:numPr>
                <w:ilvl w:val="0"/>
                <w:numId w:val="3"/>
              </w:numPr>
              <w:spacing w:line="276" w:lineRule="auto"/>
              <w:jc w:val="center"/>
              <w:rPr>
                <w:rFonts w:eastAsia="Calibri"/>
                <w:bCs w:val="0"/>
                <w:sz w:val="24"/>
                <w:szCs w:val="24"/>
                <w:lang w:val="tt-RU"/>
              </w:rPr>
            </w:pPr>
          </w:p>
        </w:tc>
        <w:tc>
          <w:tcPr>
            <w:tcW w:w="6982"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rPr>
                <w:rFonts w:eastAsia="Calibri"/>
                <w:bCs w:val="0"/>
                <w:sz w:val="24"/>
                <w:szCs w:val="24"/>
                <w:lang w:val="tt-RU" w:eastAsia="en-US"/>
              </w:rPr>
            </w:pPr>
            <w:r>
              <w:rPr>
                <w:rFonts w:eastAsia="Calibri"/>
                <w:bCs w:val="0"/>
                <w:sz w:val="24"/>
                <w:szCs w:val="24"/>
                <w:lang w:val="tt-RU" w:eastAsia="en-US"/>
              </w:rPr>
              <w:t xml:space="preserve"> Мәсәл жанры.</w:t>
            </w:r>
          </w:p>
        </w:tc>
        <w:tc>
          <w:tcPr>
            <w:tcW w:w="1134"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7</w:t>
            </w:r>
          </w:p>
        </w:tc>
      </w:tr>
      <w:tr w:rsidR="006C6730" w:rsidTr="006C6730">
        <w:trPr>
          <w:jc w:val="center"/>
        </w:trPr>
        <w:tc>
          <w:tcPr>
            <w:tcW w:w="1151" w:type="dxa"/>
            <w:gridSpan w:val="2"/>
            <w:tcBorders>
              <w:top w:val="single" w:sz="4" w:space="0" w:color="auto"/>
              <w:left w:val="single" w:sz="4" w:space="0" w:color="auto"/>
              <w:bottom w:val="single" w:sz="4" w:space="0" w:color="auto"/>
              <w:right w:val="single" w:sz="4" w:space="0" w:color="auto"/>
            </w:tcBorders>
          </w:tcPr>
          <w:p w:rsidR="006C6730" w:rsidRDefault="006C6730">
            <w:pPr>
              <w:numPr>
                <w:ilvl w:val="0"/>
                <w:numId w:val="3"/>
              </w:numPr>
              <w:spacing w:line="276" w:lineRule="auto"/>
              <w:jc w:val="center"/>
              <w:rPr>
                <w:rFonts w:eastAsia="Calibri"/>
                <w:bCs w:val="0"/>
                <w:sz w:val="24"/>
                <w:szCs w:val="24"/>
                <w:lang w:val="tt-RU"/>
              </w:rPr>
            </w:pPr>
          </w:p>
        </w:tc>
        <w:tc>
          <w:tcPr>
            <w:tcW w:w="6982"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both"/>
              <w:rPr>
                <w:rFonts w:eastAsia="Calibri"/>
                <w:bCs w:val="0"/>
                <w:sz w:val="24"/>
                <w:szCs w:val="24"/>
                <w:lang w:val="tt-RU" w:eastAsia="en-US"/>
              </w:rPr>
            </w:pPr>
            <w:r>
              <w:rPr>
                <w:rFonts w:eastAsia="Calibri"/>
                <w:bCs w:val="0"/>
                <w:sz w:val="24"/>
                <w:szCs w:val="24"/>
                <w:lang w:val="tt-RU" w:eastAsia="en-US"/>
              </w:rPr>
              <w:t xml:space="preserve"> Мәкаль жанры.</w:t>
            </w:r>
          </w:p>
        </w:tc>
        <w:tc>
          <w:tcPr>
            <w:tcW w:w="1134"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3</w:t>
            </w:r>
          </w:p>
        </w:tc>
      </w:tr>
      <w:tr w:rsidR="006C6730" w:rsidTr="006C6730">
        <w:trPr>
          <w:jc w:val="center"/>
        </w:trPr>
        <w:tc>
          <w:tcPr>
            <w:tcW w:w="1151" w:type="dxa"/>
            <w:gridSpan w:val="2"/>
            <w:tcBorders>
              <w:top w:val="single" w:sz="4" w:space="0" w:color="auto"/>
              <w:left w:val="single" w:sz="4" w:space="0" w:color="auto"/>
              <w:bottom w:val="single" w:sz="4" w:space="0" w:color="auto"/>
              <w:right w:val="single" w:sz="4" w:space="0" w:color="auto"/>
            </w:tcBorders>
          </w:tcPr>
          <w:p w:rsidR="006C6730" w:rsidRDefault="006C6730">
            <w:pPr>
              <w:numPr>
                <w:ilvl w:val="0"/>
                <w:numId w:val="3"/>
              </w:numPr>
              <w:spacing w:line="276" w:lineRule="auto"/>
              <w:jc w:val="center"/>
              <w:rPr>
                <w:rFonts w:eastAsia="Calibri"/>
                <w:bCs w:val="0"/>
                <w:sz w:val="24"/>
                <w:szCs w:val="24"/>
                <w:lang w:val="tt-RU"/>
              </w:rPr>
            </w:pPr>
          </w:p>
        </w:tc>
        <w:tc>
          <w:tcPr>
            <w:tcW w:w="6982"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rPr>
                <w:rFonts w:eastAsia="Calibri"/>
                <w:sz w:val="24"/>
                <w:szCs w:val="24"/>
                <w:lang w:val="tt-RU" w:eastAsia="en-US"/>
              </w:rPr>
            </w:pPr>
            <w:r>
              <w:rPr>
                <w:rFonts w:eastAsia="Calibri"/>
                <w:sz w:val="24"/>
                <w:szCs w:val="24"/>
                <w:lang w:val="tt-RU" w:eastAsia="en-US"/>
              </w:rPr>
              <w:t xml:space="preserve"> Хикәя жанры турнда күзаллау формалаштыру.</w:t>
            </w:r>
          </w:p>
        </w:tc>
        <w:tc>
          <w:tcPr>
            <w:tcW w:w="1134"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22</w:t>
            </w:r>
          </w:p>
        </w:tc>
      </w:tr>
      <w:tr w:rsidR="006C6730" w:rsidTr="006C6730">
        <w:trPr>
          <w:jc w:val="center"/>
        </w:trPr>
        <w:tc>
          <w:tcPr>
            <w:tcW w:w="1151" w:type="dxa"/>
            <w:gridSpan w:val="2"/>
            <w:tcBorders>
              <w:top w:val="single" w:sz="4" w:space="0" w:color="auto"/>
              <w:left w:val="single" w:sz="4" w:space="0" w:color="auto"/>
              <w:bottom w:val="single" w:sz="4" w:space="0" w:color="auto"/>
              <w:right w:val="single" w:sz="4" w:space="0" w:color="auto"/>
            </w:tcBorders>
          </w:tcPr>
          <w:p w:rsidR="006C6730" w:rsidRDefault="006C6730">
            <w:pPr>
              <w:numPr>
                <w:ilvl w:val="0"/>
                <w:numId w:val="3"/>
              </w:numPr>
              <w:spacing w:line="276" w:lineRule="auto"/>
              <w:jc w:val="center"/>
              <w:rPr>
                <w:rFonts w:eastAsia="Calibri"/>
                <w:bCs w:val="0"/>
                <w:sz w:val="24"/>
                <w:szCs w:val="24"/>
                <w:lang w:val="tt-RU"/>
              </w:rPr>
            </w:pPr>
          </w:p>
        </w:tc>
        <w:tc>
          <w:tcPr>
            <w:tcW w:w="6982"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both"/>
              <w:rPr>
                <w:rFonts w:eastAsia="Calibri"/>
                <w:sz w:val="24"/>
                <w:szCs w:val="24"/>
                <w:lang w:val="tt-RU" w:eastAsia="en-US"/>
              </w:rPr>
            </w:pPr>
            <w:r>
              <w:rPr>
                <w:rFonts w:eastAsia="Calibri"/>
                <w:sz w:val="24"/>
                <w:szCs w:val="24"/>
                <w:lang w:val="tt-RU" w:eastAsia="en-US"/>
              </w:rPr>
              <w:t xml:space="preserve"> Әкият һәм хикәя жанрының үзгәлеге турында күзаллау формалаштыру.</w:t>
            </w:r>
          </w:p>
        </w:tc>
        <w:tc>
          <w:tcPr>
            <w:tcW w:w="1134"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12</w:t>
            </w:r>
          </w:p>
        </w:tc>
      </w:tr>
      <w:tr w:rsidR="006C6730" w:rsidTr="006C6730">
        <w:trPr>
          <w:jc w:val="center"/>
        </w:trPr>
        <w:tc>
          <w:tcPr>
            <w:tcW w:w="1151" w:type="dxa"/>
            <w:gridSpan w:val="2"/>
            <w:tcBorders>
              <w:top w:val="single" w:sz="4" w:space="0" w:color="auto"/>
              <w:left w:val="single" w:sz="4" w:space="0" w:color="auto"/>
              <w:bottom w:val="single" w:sz="4" w:space="0" w:color="auto"/>
              <w:right w:val="single" w:sz="4" w:space="0" w:color="auto"/>
            </w:tcBorders>
          </w:tcPr>
          <w:p w:rsidR="006C6730" w:rsidRDefault="006C6730">
            <w:pPr>
              <w:numPr>
                <w:ilvl w:val="0"/>
                <w:numId w:val="3"/>
              </w:numPr>
              <w:spacing w:line="276" w:lineRule="auto"/>
              <w:jc w:val="center"/>
              <w:rPr>
                <w:rFonts w:eastAsia="Calibri"/>
                <w:bCs w:val="0"/>
                <w:sz w:val="24"/>
                <w:szCs w:val="24"/>
                <w:lang w:val="tt-RU"/>
              </w:rPr>
            </w:pPr>
          </w:p>
        </w:tc>
        <w:tc>
          <w:tcPr>
            <w:tcW w:w="6982"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rPr>
                <w:rFonts w:eastAsia="Calibri"/>
                <w:bCs w:val="0"/>
                <w:sz w:val="24"/>
                <w:szCs w:val="24"/>
                <w:lang w:val="tt-RU" w:eastAsia="en-US"/>
              </w:rPr>
            </w:pPr>
            <w:r>
              <w:rPr>
                <w:rFonts w:eastAsia="Calibri"/>
                <w:bCs w:val="0"/>
                <w:sz w:val="24"/>
                <w:szCs w:val="24"/>
                <w:lang w:val="tt-RU" w:eastAsia="en-US"/>
              </w:rPr>
              <w:t xml:space="preserve"> Шигърият.</w:t>
            </w:r>
          </w:p>
        </w:tc>
        <w:tc>
          <w:tcPr>
            <w:tcW w:w="1134"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16</w:t>
            </w:r>
          </w:p>
        </w:tc>
      </w:tr>
      <w:tr w:rsidR="006C6730" w:rsidTr="006C6730">
        <w:trPr>
          <w:jc w:val="center"/>
        </w:trPr>
        <w:tc>
          <w:tcPr>
            <w:tcW w:w="1151" w:type="dxa"/>
            <w:gridSpan w:val="2"/>
            <w:tcBorders>
              <w:top w:val="single" w:sz="4" w:space="0" w:color="auto"/>
              <w:left w:val="single" w:sz="4" w:space="0" w:color="auto"/>
              <w:bottom w:val="single" w:sz="4" w:space="0" w:color="auto"/>
              <w:right w:val="single" w:sz="4" w:space="0" w:color="auto"/>
            </w:tcBorders>
          </w:tcPr>
          <w:p w:rsidR="006C6730" w:rsidRDefault="006C6730">
            <w:pPr>
              <w:numPr>
                <w:ilvl w:val="0"/>
                <w:numId w:val="3"/>
              </w:numPr>
              <w:spacing w:line="276" w:lineRule="auto"/>
              <w:jc w:val="center"/>
              <w:rPr>
                <w:rFonts w:eastAsia="Calibri"/>
                <w:bCs w:val="0"/>
                <w:sz w:val="24"/>
                <w:szCs w:val="24"/>
                <w:lang w:val="tt-RU"/>
              </w:rPr>
            </w:pPr>
          </w:p>
        </w:tc>
        <w:tc>
          <w:tcPr>
            <w:tcW w:w="6982"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rPr>
                <w:rFonts w:eastAsia="Calibri"/>
                <w:bCs w:val="0"/>
                <w:sz w:val="24"/>
                <w:szCs w:val="24"/>
                <w:lang w:val="tt-RU" w:eastAsia="en-US"/>
              </w:rPr>
            </w:pPr>
            <w:r>
              <w:rPr>
                <w:rFonts w:eastAsia="Calibri"/>
                <w:sz w:val="24"/>
                <w:szCs w:val="24"/>
                <w:lang w:val="tt-RU" w:eastAsia="en-US"/>
              </w:rPr>
              <w:t xml:space="preserve"> Вакыт тасмасы.</w:t>
            </w:r>
          </w:p>
        </w:tc>
        <w:tc>
          <w:tcPr>
            <w:tcW w:w="1134"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2</w:t>
            </w:r>
          </w:p>
        </w:tc>
      </w:tr>
      <w:tr w:rsidR="006C6730" w:rsidTr="006C6730">
        <w:trPr>
          <w:jc w:val="center"/>
        </w:trPr>
        <w:tc>
          <w:tcPr>
            <w:tcW w:w="1151" w:type="dxa"/>
            <w:gridSpan w:val="2"/>
            <w:tcBorders>
              <w:top w:val="single" w:sz="4" w:space="0" w:color="auto"/>
              <w:left w:val="single" w:sz="4" w:space="0" w:color="auto"/>
              <w:bottom w:val="single" w:sz="4" w:space="0" w:color="auto"/>
              <w:right w:val="single" w:sz="4" w:space="0" w:color="auto"/>
            </w:tcBorders>
          </w:tcPr>
          <w:p w:rsidR="006C6730" w:rsidRDefault="006C6730">
            <w:pPr>
              <w:numPr>
                <w:ilvl w:val="0"/>
                <w:numId w:val="3"/>
              </w:numPr>
              <w:spacing w:line="276" w:lineRule="auto"/>
              <w:jc w:val="center"/>
              <w:rPr>
                <w:rFonts w:eastAsia="Calibri"/>
                <w:bCs w:val="0"/>
                <w:sz w:val="24"/>
                <w:szCs w:val="24"/>
                <w:lang w:val="tt-RU"/>
              </w:rPr>
            </w:pPr>
          </w:p>
        </w:tc>
        <w:tc>
          <w:tcPr>
            <w:tcW w:w="6982"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rPr>
                <w:rFonts w:eastAsia="Calibri"/>
                <w:sz w:val="24"/>
                <w:szCs w:val="24"/>
                <w:lang w:val="tt-RU" w:eastAsia="en-US"/>
              </w:rPr>
            </w:pPr>
            <w:r>
              <w:rPr>
                <w:rFonts w:eastAsia="Calibri"/>
                <w:sz w:val="24"/>
                <w:szCs w:val="24"/>
                <w:lang w:val="tt-RU" w:eastAsia="en-US"/>
              </w:rPr>
              <w:t xml:space="preserve"> Библиографик культура формалаштыру.</w:t>
            </w:r>
          </w:p>
        </w:tc>
        <w:tc>
          <w:tcPr>
            <w:tcW w:w="1134"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Башка бүлекләр кысаларында тормышка ашырыла</w:t>
            </w:r>
          </w:p>
        </w:tc>
      </w:tr>
      <w:tr w:rsidR="006C6730" w:rsidTr="006C6730">
        <w:trPr>
          <w:jc w:val="center"/>
        </w:trPr>
        <w:tc>
          <w:tcPr>
            <w:tcW w:w="1151" w:type="dxa"/>
            <w:gridSpan w:val="2"/>
            <w:tcBorders>
              <w:top w:val="single" w:sz="4" w:space="0" w:color="auto"/>
              <w:left w:val="single" w:sz="4" w:space="0" w:color="auto"/>
              <w:bottom w:val="single" w:sz="4" w:space="0" w:color="auto"/>
              <w:right w:val="single" w:sz="4" w:space="0" w:color="auto"/>
            </w:tcBorders>
          </w:tcPr>
          <w:p w:rsidR="006C6730" w:rsidRDefault="006C6730">
            <w:pPr>
              <w:numPr>
                <w:ilvl w:val="0"/>
                <w:numId w:val="3"/>
              </w:numPr>
              <w:spacing w:line="276" w:lineRule="auto"/>
              <w:jc w:val="center"/>
              <w:rPr>
                <w:rFonts w:eastAsia="Calibri"/>
                <w:bCs w:val="0"/>
                <w:sz w:val="24"/>
                <w:szCs w:val="24"/>
                <w:lang w:val="tt-RU"/>
              </w:rPr>
            </w:pPr>
          </w:p>
        </w:tc>
        <w:tc>
          <w:tcPr>
            <w:tcW w:w="6982"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rPr>
                <w:rFonts w:eastAsia="Calibri"/>
                <w:bCs w:val="0"/>
                <w:sz w:val="24"/>
                <w:szCs w:val="24"/>
                <w:lang w:val="tt-RU" w:eastAsia="en-US"/>
              </w:rPr>
            </w:pPr>
            <w:r>
              <w:rPr>
                <w:rFonts w:eastAsia="Calibri"/>
                <w:sz w:val="24"/>
                <w:szCs w:val="24"/>
                <w:lang w:val="tt-RU" w:eastAsia="en-US"/>
              </w:rPr>
              <w:t xml:space="preserve"> Уку, сөйләү, тыңлау күнекмәләре формалаштыру.</w:t>
            </w:r>
          </w:p>
        </w:tc>
        <w:tc>
          <w:tcPr>
            <w:tcW w:w="1134"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 xml:space="preserve">Һәр дәрестә </w:t>
            </w:r>
          </w:p>
        </w:tc>
      </w:tr>
      <w:tr w:rsidR="006C6730" w:rsidTr="006C6730">
        <w:trPr>
          <w:trHeight w:val="449"/>
          <w:jc w:val="center"/>
        </w:trPr>
        <w:tc>
          <w:tcPr>
            <w:tcW w:w="1145" w:type="dxa"/>
            <w:tcBorders>
              <w:top w:val="single" w:sz="4" w:space="0" w:color="auto"/>
              <w:left w:val="single" w:sz="4" w:space="0" w:color="auto"/>
              <w:bottom w:val="single" w:sz="4" w:space="0" w:color="auto"/>
              <w:right w:val="single" w:sz="4" w:space="0" w:color="auto"/>
            </w:tcBorders>
          </w:tcPr>
          <w:p w:rsidR="006C6730" w:rsidRDefault="006C6730">
            <w:pPr>
              <w:spacing w:line="276" w:lineRule="auto"/>
              <w:jc w:val="both"/>
              <w:rPr>
                <w:rFonts w:eastAsia="Calibri"/>
                <w:bCs w:val="0"/>
                <w:sz w:val="24"/>
                <w:szCs w:val="24"/>
                <w:lang w:val="tt-RU" w:eastAsia="en-US"/>
              </w:rPr>
            </w:pPr>
          </w:p>
          <w:p w:rsidR="006C6730" w:rsidRDefault="006C6730">
            <w:pPr>
              <w:spacing w:line="276" w:lineRule="auto"/>
              <w:ind w:firstLine="720"/>
              <w:jc w:val="both"/>
              <w:rPr>
                <w:rFonts w:eastAsia="Calibri"/>
                <w:bCs w:val="0"/>
                <w:sz w:val="24"/>
                <w:szCs w:val="24"/>
                <w:lang w:val="tt-RU" w:eastAsia="en-US"/>
              </w:rPr>
            </w:pPr>
          </w:p>
        </w:tc>
        <w:tc>
          <w:tcPr>
            <w:tcW w:w="6988" w:type="dxa"/>
            <w:gridSpan w:val="2"/>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rPr>
                <w:rFonts w:eastAsia="Calibri"/>
                <w:bCs w:val="0"/>
                <w:sz w:val="24"/>
                <w:szCs w:val="24"/>
                <w:lang w:val="tt-RU" w:eastAsia="en-US"/>
              </w:rPr>
            </w:pPr>
            <w:r>
              <w:rPr>
                <w:rFonts w:eastAsia="Calibri"/>
                <w:bCs w:val="0"/>
                <w:sz w:val="24"/>
                <w:szCs w:val="24"/>
                <w:lang w:val="tt-RU" w:eastAsia="en-US"/>
              </w:rPr>
              <w:t xml:space="preserve"> Барысы</w:t>
            </w:r>
          </w:p>
        </w:tc>
        <w:tc>
          <w:tcPr>
            <w:tcW w:w="1134" w:type="dxa"/>
            <w:tcBorders>
              <w:top w:val="single" w:sz="4" w:space="0" w:color="auto"/>
              <w:left w:val="single" w:sz="4" w:space="0" w:color="auto"/>
              <w:bottom w:val="single" w:sz="4" w:space="0" w:color="auto"/>
              <w:right w:val="single" w:sz="4" w:space="0" w:color="auto"/>
            </w:tcBorders>
            <w:hideMark/>
          </w:tcPr>
          <w:p w:rsidR="006C6730" w:rsidRDefault="006C6730">
            <w:pPr>
              <w:spacing w:line="276" w:lineRule="auto"/>
              <w:jc w:val="center"/>
              <w:rPr>
                <w:rFonts w:eastAsia="Calibri"/>
                <w:bCs w:val="0"/>
                <w:sz w:val="24"/>
                <w:szCs w:val="24"/>
                <w:lang w:val="tt-RU" w:eastAsia="en-US"/>
              </w:rPr>
            </w:pPr>
            <w:r>
              <w:rPr>
                <w:rFonts w:eastAsia="Calibri"/>
                <w:bCs w:val="0"/>
                <w:sz w:val="24"/>
                <w:szCs w:val="24"/>
                <w:lang w:val="tt-RU" w:eastAsia="en-US"/>
              </w:rPr>
              <w:t>68</w:t>
            </w:r>
          </w:p>
        </w:tc>
      </w:tr>
    </w:tbl>
    <w:p w:rsidR="006C6730" w:rsidRDefault="006C6730" w:rsidP="006C6730">
      <w:pPr>
        <w:tabs>
          <w:tab w:val="left" w:pos="3915"/>
        </w:tabs>
        <w:rPr>
          <w:b/>
          <w:sz w:val="28"/>
          <w:szCs w:val="28"/>
          <w:lang w:val="tt-RU"/>
        </w:rPr>
      </w:pPr>
      <w:r>
        <w:rPr>
          <w:b/>
          <w:sz w:val="28"/>
          <w:szCs w:val="28"/>
          <w:lang w:val="tt-RU"/>
        </w:rPr>
        <w:tab/>
      </w:r>
    </w:p>
    <w:p w:rsidR="006C6730" w:rsidRDefault="006C6730" w:rsidP="006C6730">
      <w:pPr>
        <w:jc w:val="center"/>
        <w:rPr>
          <w:b/>
          <w:sz w:val="28"/>
          <w:szCs w:val="28"/>
          <w:lang w:val="tt-RU"/>
        </w:rPr>
      </w:pPr>
      <w:r>
        <w:rPr>
          <w:b/>
          <w:sz w:val="28"/>
          <w:szCs w:val="28"/>
          <w:lang w:val="tt-RU"/>
        </w:rPr>
        <w:t xml:space="preserve"> программа эчтәлеге</w:t>
      </w:r>
    </w:p>
    <w:p w:rsidR="006C6730" w:rsidRDefault="006C6730" w:rsidP="006C6730">
      <w:pPr>
        <w:jc w:val="center"/>
        <w:rPr>
          <w:b/>
          <w:sz w:val="28"/>
          <w:szCs w:val="28"/>
          <w:lang w:val="tt-RU"/>
        </w:rPr>
      </w:pPr>
    </w:p>
    <w:p w:rsidR="006C6730" w:rsidRDefault="006C6730" w:rsidP="006C6730">
      <w:pPr>
        <w:pStyle w:val="a4"/>
        <w:jc w:val="center"/>
        <w:rPr>
          <w:rFonts w:ascii="Times New Roman" w:hAnsi="Times New Roman"/>
          <w:b/>
          <w:sz w:val="24"/>
          <w:szCs w:val="24"/>
          <w:lang w:val="tt-RU"/>
        </w:rPr>
      </w:pPr>
      <w:r>
        <w:rPr>
          <w:rFonts w:ascii="Times New Roman" w:hAnsi="Times New Roman"/>
          <w:b/>
          <w:sz w:val="24"/>
          <w:szCs w:val="24"/>
          <w:lang w:val="tt-RU"/>
        </w:rPr>
        <w:t xml:space="preserve"> Хайваннар турында әкиятләр </w:t>
      </w:r>
    </w:p>
    <w:p w:rsidR="006C6730" w:rsidRDefault="006C6730" w:rsidP="006C6730">
      <w:pPr>
        <w:ind w:firstLine="708"/>
        <w:jc w:val="both"/>
        <w:rPr>
          <w:sz w:val="24"/>
          <w:szCs w:val="24"/>
          <w:lang w:val="tt-RU"/>
        </w:rPr>
      </w:pPr>
      <w:r>
        <w:rPr>
          <w:sz w:val="24"/>
          <w:szCs w:val="24"/>
          <w:lang w:val="tt-RU"/>
        </w:rPr>
        <w:lastRenderedPageBreak/>
        <w:t>Халык авыз иҗатының бер төре булган һәм җир йөзендәге барлык милләтләрдә дә яшәп килүче, буыннан буыннарга күчеп йөри торган хайваннар турындагы әкиятләргә карата гомуми күзаллау булдыру. Әкиятләрнең гасырлар  дәвамында үсеше. Гади вакыт тасмасы: 1) бик борынгы әкиятләр, 2) борынгы 3) бик борынгы булмаган әкияти вакыйгалар турында аңлату.</w:t>
      </w:r>
    </w:p>
    <w:p w:rsidR="006C6730" w:rsidRDefault="006C6730" w:rsidP="006C6730">
      <w:pPr>
        <w:jc w:val="both"/>
        <w:rPr>
          <w:sz w:val="24"/>
          <w:szCs w:val="24"/>
          <w:lang w:val="tt-RU"/>
        </w:rPr>
      </w:pPr>
      <w:r>
        <w:rPr>
          <w:sz w:val="24"/>
          <w:szCs w:val="24"/>
          <w:lang w:val="tt-RU"/>
        </w:rPr>
        <w:t>Бик борынгы әкиятләрдә хайваннар арасындагы мөнәсәбәтләр, аларның тышкы күренешләре төп урынны алып тора. Борынгы әкиятләрдә геройның аңы, хәйләгә осталыгына дан җырлана. Ә әкияти вакыйгалар исә үз эченә геройның изге эшләрен, аның сәләтен, киң күңеллеген күрсәтүне максат итеп куя. Йөремсәк әкиятләр турында күзаллау булдыру.</w:t>
      </w:r>
    </w:p>
    <w:p w:rsidR="006C6730" w:rsidRDefault="006C6730" w:rsidP="006C6730">
      <w:pPr>
        <w:pStyle w:val="a4"/>
        <w:jc w:val="center"/>
        <w:rPr>
          <w:rFonts w:ascii="Times New Roman" w:hAnsi="Times New Roman"/>
          <w:b/>
          <w:sz w:val="24"/>
          <w:szCs w:val="24"/>
          <w:lang w:val="tt-RU"/>
        </w:rPr>
      </w:pPr>
      <w:r>
        <w:rPr>
          <w:rFonts w:ascii="Times New Roman" w:hAnsi="Times New Roman"/>
          <w:b/>
          <w:sz w:val="24"/>
          <w:szCs w:val="24"/>
          <w:lang w:val="tt-RU"/>
        </w:rPr>
        <w:t>Мәсәл жанры</w:t>
      </w:r>
    </w:p>
    <w:p w:rsidR="006C6730" w:rsidRDefault="006C6730" w:rsidP="006C6730">
      <w:pPr>
        <w:pStyle w:val="a4"/>
        <w:jc w:val="both"/>
        <w:rPr>
          <w:rFonts w:ascii="Times New Roman" w:hAnsi="Times New Roman"/>
          <w:b/>
          <w:sz w:val="24"/>
          <w:szCs w:val="24"/>
          <w:lang w:val="tt-RU"/>
        </w:rPr>
      </w:pPr>
      <w:r>
        <w:rPr>
          <w:rFonts w:ascii="Times New Roman" w:hAnsi="Times New Roman"/>
          <w:sz w:val="24"/>
          <w:szCs w:val="24"/>
          <w:lang w:val="tt-RU"/>
        </w:rPr>
        <w:t>Мәсәлләрнең ике өлештән: хикәяләү (вакыйга) һәм моральдән (нәтиҗә, тәрбияви аңлату) торуын аңлату. Мәсәлдәге хикәяләү өлешенең әкиятләрдән килеп чыгуына басым ясау. Мәсәлләрнең мораль өлешенең мәкальләр белән охшашлыгы. Мәсәл җанрының килеп чыгышы, үсеше. Бөтен дөньяга танылган мәсәлчеләр: Эзоп, Ж. Лафонтен, И. Крылов, татар мәсәлчеләре К. Насыйри, Г. Тукай, М. Гафури, Г. Шамуков, Ә. Исхак һәм башка язучылар әсәрләрен өйрәнү.</w:t>
      </w:r>
    </w:p>
    <w:p w:rsidR="006C6730" w:rsidRDefault="006C6730" w:rsidP="006C6730">
      <w:pPr>
        <w:pStyle w:val="a4"/>
        <w:jc w:val="center"/>
        <w:rPr>
          <w:b/>
          <w:sz w:val="24"/>
          <w:szCs w:val="24"/>
          <w:lang w:val="tt-RU"/>
        </w:rPr>
      </w:pPr>
    </w:p>
    <w:p w:rsidR="006C6730" w:rsidRDefault="006C6730" w:rsidP="006C6730">
      <w:pPr>
        <w:pStyle w:val="a4"/>
        <w:jc w:val="center"/>
        <w:rPr>
          <w:rFonts w:ascii="Times New Roman" w:hAnsi="Times New Roman"/>
          <w:b/>
          <w:sz w:val="24"/>
          <w:szCs w:val="24"/>
          <w:lang w:val="tt-RU"/>
        </w:rPr>
      </w:pPr>
      <w:r>
        <w:rPr>
          <w:rFonts w:ascii="Times New Roman" w:hAnsi="Times New Roman"/>
          <w:b/>
          <w:sz w:val="24"/>
          <w:szCs w:val="24"/>
          <w:lang w:val="tt-RU"/>
        </w:rPr>
        <w:t xml:space="preserve">Мәкаль жанры </w:t>
      </w:r>
    </w:p>
    <w:p w:rsidR="006C6730" w:rsidRDefault="006C6730" w:rsidP="006C6730">
      <w:pPr>
        <w:jc w:val="both"/>
        <w:rPr>
          <w:sz w:val="24"/>
          <w:szCs w:val="24"/>
          <w:lang w:val="tt-RU"/>
        </w:rPr>
      </w:pPr>
      <w:r>
        <w:rPr>
          <w:sz w:val="24"/>
          <w:szCs w:val="24"/>
          <w:lang w:val="tt-RU"/>
        </w:rPr>
        <w:t>Мәкальләр – ул борынгылар сүзе, аталар сүзе, картлар сүзе, тәҗрибә һәм хикмәт җимеше, хәтердә сакланырга тиешле хәзинә, халыкның күмәк фикере, тормыш кагыйдәсе, сүзгә дәлил, тормышта киңәш. “Мәкаль” сүзе гарәп теленнән алынган, “урынлы сүз яки тиешле урында әйтелгән сүз” дигән мәгънәне аңлатуын төшендерү. Төрле халык мәкальләре. Мәкальләрне сөйләмдә, мәсәлләрдә урынлы куллану.</w:t>
      </w:r>
    </w:p>
    <w:p w:rsidR="006C6730" w:rsidRDefault="006C6730" w:rsidP="006C6730">
      <w:pPr>
        <w:pStyle w:val="a4"/>
        <w:jc w:val="center"/>
        <w:rPr>
          <w:rFonts w:ascii="Times New Roman" w:hAnsi="Times New Roman"/>
          <w:b/>
          <w:sz w:val="24"/>
          <w:szCs w:val="24"/>
          <w:lang w:val="tt-RU"/>
        </w:rPr>
      </w:pPr>
      <w:r>
        <w:rPr>
          <w:rFonts w:ascii="Times New Roman" w:hAnsi="Times New Roman"/>
          <w:b/>
          <w:sz w:val="24"/>
          <w:szCs w:val="24"/>
          <w:lang w:val="tt-RU"/>
        </w:rPr>
        <w:t>Хикәя жанры турында күзаллау формалаштыру</w:t>
      </w:r>
    </w:p>
    <w:p w:rsidR="006C6730" w:rsidRDefault="006C6730" w:rsidP="006C6730">
      <w:pPr>
        <w:jc w:val="both"/>
        <w:rPr>
          <w:sz w:val="24"/>
          <w:szCs w:val="24"/>
          <w:lang w:val="tt-RU"/>
        </w:rPr>
      </w:pPr>
      <w:r>
        <w:rPr>
          <w:sz w:val="24"/>
          <w:szCs w:val="24"/>
          <w:lang w:val="tt-RU"/>
        </w:rPr>
        <w:t>Хикәя геройлары аларның портреты һәм характер үзенчәлекләренең башкарган гамәлләре аша чагылышы. Авторның үз героена мөнәсәбәте. Геройларга чагыштырмача характеристика. Герой яшәгән тирәлек, пейзаж.</w:t>
      </w:r>
    </w:p>
    <w:p w:rsidR="006C6730" w:rsidRDefault="006C6730" w:rsidP="006C6730">
      <w:pPr>
        <w:pStyle w:val="a4"/>
        <w:jc w:val="center"/>
        <w:rPr>
          <w:rFonts w:ascii="Times New Roman" w:hAnsi="Times New Roman"/>
          <w:b/>
          <w:bCs/>
          <w:sz w:val="24"/>
          <w:szCs w:val="24"/>
          <w:lang w:val="tt-RU"/>
        </w:rPr>
      </w:pPr>
      <w:r>
        <w:rPr>
          <w:rFonts w:ascii="Times New Roman" w:hAnsi="Times New Roman"/>
          <w:b/>
          <w:bCs/>
          <w:sz w:val="24"/>
          <w:szCs w:val="24"/>
          <w:lang w:val="tt-RU"/>
        </w:rPr>
        <w:t xml:space="preserve">Әкият һәм хикәя жанрының үзгәлеге турында күзалллау </w:t>
      </w:r>
    </w:p>
    <w:p w:rsidR="006C6730" w:rsidRDefault="006C6730" w:rsidP="006C6730">
      <w:pPr>
        <w:pStyle w:val="a4"/>
        <w:jc w:val="center"/>
        <w:rPr>
          <w:rFonts w:ascii="Times New Roman" w:hAnsi="Times New Roman"/>
          <w:b/>
          <w:bCs/>
          <w:sz w:val="24"/>
          <w:szCs w:val="24"/>
          <w:lang w:val="tt-RU"/>
        </w:rPr>
      </w:pPr>
      <w:r>
        <w:rPr>
          <w:rFonts w:ascii="Times New Roman" w:hAnsi="Times New Roman"/>
          <w:b/>
          <w:bCs/>
          <w:sz w:val="24"/>
          <w:szCs w:val="24"/>
          <w:lang w:val="tt-RU"/>
        </w:rPr>
        <w:t>формалаштыру</w:t>
      </w:r>
    </w:p>
    <w:p w:rsidR="006C6730" w:rsidRDefault="006C6730" w:rsidP="006C6730">
      <w:pPr>
        <w:jc w:val="both"/>
        <w:rPr>
          <w:bCs w:val="0"/>
          <w:sz w:val="24"/>
          <w:szCs w:val="24"/>
          <w:lang w:val="tt-RU"/>
        </w:rPr>
      </w:pPr>
      <w:r>
        <w:rPr>
          <w:sz w:val="24"/>
          <w:szCs w:val="24"/>
          <w:lang w:val="tt-RU"/>
        </w:rPr>
        <w:t>Әкият һәм хикәя жанрларының композиция үзенчәлеген (күзәтүләр аша) аңлату. Укучы-тыңлауга табигый көчләрнең серен, әкият геройларының серле тормыш агышын күрсәтү, хикәя геройлары-ның характерларында тормыштан алынган вакыйгаларны чагылдырып сөйләү.</w:t>
      </w:r>
    </w:p>
    <w:p w:rsidR="006C6730" w:rsidRDefault="006C6730" w:rsidP="006C6730">
      <w:pPr>
        <w:ind w:firstLine="708"/>
        <w:jc w:val="center"/>
        <w:rPr>
          <w:b/>
          <w:sz w:val="24"/>
          <w:szCs w:val="24"/>
          <w:lang w:val="tt-RU"/>
        </w:rPr>
      </w:pPr>
      <w:r>
        <w:rPr>
          <w:b/>
          <w:sz w:val="24"/>
          <w:szCs w:val="24"/>
          <w:lang w:val="tt-RU"/>
        </w:rPr>
        <w:t>Шигърият</w:t>
      </w:r>
    </w:p>
    <w:p w:rsidR="006C6730" w:rsidRDefault="006C6730" w:rsidP="006C6730">
      <w:pPr>
        <w:ind w:firstLine="708"/>
        <w:jc w:val="both"/>
        <w:rPr>
          <w:sz w:val="24"/>
          <w:szCs w:val="24"/>
          <w:lang w:val="tt-RU"/>
        </w:rPr>
      </w:pPr>
      <w:r>
        <w:rPr>
          <w:sz w:val="24"/>
          <w:szCs w:val="24"/>
          <w:lang w:val="tt-RU"/>
        </w:rPr>
        <w:t xml:space="preserve"> Кеше һәм табигать бергәлеге. Дөньяны шагыйрь күзлегеннән чыгып күзаллау. Әйләнә-тирә дөнья матурлыгын шагыйрь өчен илһам чишмәсе булуын инандыру. Шагыйрьдә чагыштыру, сынландыру, эпитет.</w:t>
      </w:r>
    </w:p>
    <w:p w:rsidR="006C6730" w:rsidRDefault="006C6730" w:rsidP="006C6730">
      <w:pPr>
        <w:jc w:val="both"/>
        <w:rPr>
          <w:sz w:val="24"/>
          <w:szCs w:val="24"/>
          <w:lang w:val="tt-RU"/>
        </w:rPr>
      </w:pPr>
      <w:r>
        <w:rPr>
          <w:sz w:val="24"/>
          <w:szCs w:val="24"/>
          <w:lang w:val="tt-RU"/>
        </w:rPr>
        <w:t>Автор әсәрләрендә һәм  халык авыз иҗатында охшашлык. Чагыштыру, контраст, җанландыру кебек гади әдәби алымнарны таба белү. Җанлы сөйләмнең мөһим чараларын үзләштерү күнегүләре:темп,тавыш көче,тон,сөйләм мелодикасы(тавышны кутәрү ,түбәнәйтү).</w:t>
      </w:r>
    </w:p>
    <w:p w:rsidR="006C6730" w:rsidRDefault="006C6730" w:rsidP="006C6730">
      <w:pPr>
        <w:jc w:val="both"/>
        <w:rPr>
          <w:sz w:val="24"/>
          <w:szCs w:val="24"/>
          <w:lang w:val="tt-RU"/>
        </w:rPr>
      </w:pPr>
    </w:p>
    <w:p w:rsidR="006C6730" w:rsidRDefault="006C6730" w:rsidP="006C6730">
      <w:pPr>
        <w:jc w:val="both"/>
        <w:rPr>
          <w:sz w:val="24"/>
          <w:szCs w:val="24"/>
          <w:lang w:val="tt-RU"/>
        </w:rPr>
      </w:pPr>
    </w:p>
    <w:p w:rsidR="006C6730" w:rsidRDefault="006C6730" w:rsidP="006C6730">
      <w:pPr>
        <w:jc w:val="center"/>
        <w:rPr>
          <w:b/>
          <w:sz w:val="24"/>
          <w:szCs w:val="24"/>
          <w:lang w:val="tt-RU"/>
        </w:rPr>
      </w:pPr>
      <w:r>
        <w:rPr>
          <w:b/>
          <w:sz w:val="24"/>
          <w:szCs w:val="24"/>
          <w:lang w:val="tt-RU"/>
        </w:rPr>
        <w:t xml:space="preserve">Вакыт тасмасы </w:t>
      </w:r>
    </w:p>
    <w:p w:rsidR="006C6730" w:rsidRDefault="006C6730" w:rsidP="006C6730">
      <w:pPr>
        <w:rPr>
          <w:b/>
          <w:sz w:val="24"/>
          <w:szCs w:val="24"/>
          <w:lang w:val="tt-RU"/>
        </w:rPr>
      </w:pPr>
      <w:r>
        <w:rPr>
          <w:sz w:val="24"/>
          <w:szCs w:val="24"/>
          <w:lang w:val="tt-RU"/>
        </w:rPr>
        <w:t>Фольклор әсәрләреннән әкиятләрне вакыт тасмасында күрсәтү (бик борынгы,борынгы,әкияти вакыйгалар ).</w:t>
      </w:r>
    </w:p>
    <w:p w:rsidR="006C6730" w:rsidRDefault="006C6730" w:rsidP="006C6730">
      <w:pPr>
        <w:jc w:val="center"/>
        <w:rPr>
          <w:b/>
          <w:sz w:val="24"/>
          <w:szCs w:val="24"/>
          <w:lang w:val="tt-RU"/>
        </w:rPr>
      </w:pPr>
      <w:r>
        <w:rPr>
          <w:b/>
          <w:bCs w:val="0"/>
          <w:sz w:val="24"/>
          <w:szCs w:val="24"/>
          <w:lang w:val="tt-RU"/>
        </w:rPr>
        <w:t>Библиографик культура формалаштыру</w:t>
      </w:r>
    </w:p>
    <w:p w:rsidR="006C6730" w:rsidRDefault="006C6730" w:rsidP="006C6730">
      <w:pPr>
        <w:jc w:val="center"/>
        <w:rPr>
          <w:rFonts w:eastAsia="Calibri"/>
          <w:b/>
          <w:bCs w:val="0"/>
          <w:sz w:val="24"/>
          <w:szCs w:val="24"/>
          <w:lang w:val="tt-RU" w:eastAsia="en-US"/>
        </w:rPr>
      </w:pPr>
      <w:r>
        <w:rPr>
          <w:b/>
          <w:bCs w:val="0"/>
          <w:sz w:val="24"/>
          <w:szCs w:val="24"/>
          <w:lang w:val="tt-RU"/>
        </w:rPr>
        <w:t>(</w:t>
      </w:r>
      <w:r>
        <w:rPr>
          <w:b/>
          <w:sz w:val="24"/>
          <w:szCs w:val="24"/>
          <w:lang w:val="tt-RU"/>
        </w:rPr>
        <w:t>Башка бүлекләр кысаларында тормышка ашырыла</w:t>
      </w:r>
      <w:r>
        <w:rPr>
          <w:b/>
          <w:bCs w:val="0"/>
          <w:sz w:val="24"/>
          <w:szCs w:val="24"/>
          <w:lang w:val="tt-RU"/>
        </w:rPr>
        <w:t>)</w:t>
      </w:r>
    </w:p>
    <w:p w:rsidR="006C6730" w:rsidRDefault="006C6730" w:rsidP="006C6730">
      <w:pPr>
        <w:ind w:firstLine="708"/>
        <w:rPr>
          <w:bCs w:val="0"/>
          <w:sz w:val="24"/>
          <w:szCs w:val="24"/>
          <w:lang w:val="tt-RU"/>
        </w:rPr>
      </w:pPr>
      <w:r>
        <w:rPr>
          <w:sz w:val="24"/>
          <w:szCs w:val="24"/>
          <w:lang w:val="tt-RU"/>
        </w:rPr>
        <w:t xml:space="preserve">Эчтәлек бите белән танышу, аңа карап, кирәкле әсәрне китаптан таба белү, кече яштәге мәктәп баласының дәреслектән тыш эчтәлген оештыру: өй, мәктәп китапханәләреннән файдалану. Фән буенча сүзлек, белешмә әдәбият, вакытлы матбугат </w:t>
      </w:r>
      <w:r>
        <w:rPr>
          <w:sz w:val="24"/>
          <w:szCs w:val="24"/>
          <w:lang w:val="tt-RU"/>
        </w:rPr>
        <w:lastRenderedPageBreak/>
        <w:t>белән эшләү. Балалар китабы белән эшләү. Китапның төп өч элементын аеру: китап тышлыгы, китап төпсәсе, битләре. Китапны саклап тоту күнекмәләре булдыру. Төрле җыентыклар төзергә өйрәнү.</w:t>
      </w:r>
    </w:p>
    <w:p w:rsidR="006C6730" w:rsidRDefault="006C6730" w:rsidP="006C6730">
      <w:pPr>
        <w:jc w:val="center"/>
        <w:rPr>
          <w:b/>
          <w:sz w:val="24"/>
          <w:szCs w:val="24"/>
          <w:lang w:val="tt-RU"/>
        </w:rPr>
      </w:pPr>
      <w:r>
        <w:rPr>
          <w:b/>
          <w:bCs w:val="0"/>
          <w:sz w:val="24"/>
          <w:szCs w:val="24"/>
          <w:lang w:val="tt-RU"/>
        </w:rPr>
        <w:t>Уку, сөйләү, тыңлау, күнекмәләре формалаштыру</w:t>
      </w:r>
    </w:p>
    <w:p w:rsidR="006C6730" w:rsidRDefault="006C6730" w:rsidP="006C6730">
      <w:pPr>
        <w:jc w:val="center"/>
        <w:rPr>
          <w:rFonts w:eastAsia="Calibri"/>
          <w:b/>
          <w:bCs w:val="0"/>
          <w:sz w:val="24"/>
          <w:szCs w:val="24"/>
          <w:lang w:val="tt-RU" w:eastAsia="en-US"/>
        </w:rPr>
      </w:pPr>
      <w:r>
        <w:rPr>
          <w:b/>
          <w:bCs w:val="0"/>
          <w:sz w:val="24"/>
          <w:szCs w:val="24"/>
          <w:lang w:val="tt-RU"/>
        </w:rPr>
        <w:t>(</w:t>
      </w:r>
      <w:r>
        <w:rPr>
          <w:b/>
          <w:sz w:val="24"/>
          <w:szCs w:val="24"/>
          <w:lang w:val="tt-RU"/>
        </w:rPr>
        <w:t>Һәр дәрестә</w:t>
      </w:r>
      <w:r>
        <w:rPr>
          <w:b/>
          <w:bCs w:val="0"/>
          <w:sz w:val="24"/>
          <w:szCs w:val="24"/>
          <w:lang w:val="tt-RU"/>
        </w:rPr>
        <w:t>)</w:t>
      </w:r>
    </w:p>
    <w:p w:rsidR="006C6730" w:rsidRDefault="006C6730" w:rsidP="006C6730">
      <w:pPr>
        <w:rPr>
          <w:bCs w:val="0"/>
          <w:sz w:val="24"/>
          <w:szCs w:val="24"/>
          <w:lang w:val="tt-RU"/>
        </w:rPr>
      </w:pPr>
      <w:r>
        <w:rPr>
          <w:sz w:val="24"/>
          <w:szCs w:val="24"/>
          <w:lang w:val="tt-RU"/>
        </w:rPr>
        <w:t xml:space="preserve">      Сәнгатьле уку күнекмәләре формалаштыру </w:t>
      </w:r>
      <w:r>
        <w:rPr>
          <w:i/>
          <w:sz w:val="24"/>
          <w:szCs w:val="24"/>
          <w:lang w:val="tt-RU"/>
        </w:rPr>
        <w:t>( интонация, тон, темп саклап кычкырып уку)</w:t>
      </w:r>
      <w:r>
        <w:rPr>
          <w:sz w:val="24"/>
          <w:szCs w:val="24"/>
          <w:lang w:val="tt-RU"/>
        </w:rPr>
        <w:t>. Автор бирергә теләгән картинаны күзал-лау. Эчтән укый белергә күнектерү. Чылбыр рәвешендә укыганда, үз урыныңны белеп, чират буенча уку. Укылган әсәргә анализ ясау. Уку техникасын үстерү.</w:t>
      </w:r>
    </w:p>
    <w:p w:rsidR="006C6730" w:rsidRDefault="006C6730" w:rsidP="006C6730">
      <w:pPr>
        <w:rPr>
          <w:sz w:val="28"/>
          <w:szCs w:val="28"/>
          <w:lang w:val="tt-RU"/>
        </w:rPr>
      </w:pPr>
    </w:p>
    <w:p w:rsidR="006C6730" w:rsidRDefault="006C6730" w:rsidP="006C6730">
      <w:pPr>
        <w:ind w:firstLine="720"/>
        <w:jc w:val="center"/>
        <w:rPr>
          <w:rFonts w:eastAsia="Calibri"/>
          <w:bCs w:val="0"/>
          <w:sz w:val="24"/>
          <w:szCs w:val="24"/>
          <w:lang w:val="tt-RU"/>
        </w:rPr>
      </w:pPr>
      <w:r>
        <w:rPr>
          <w:rFonts w:eastAsia="Calibri"/>
          <w:b/>
          <w:bCs w:val="0"/>
          <w:sz w:val="28"/>
          <w:szCs w:val="28"/>
          <w:lang w:val="tt-RU"/>
        </w:rPr>
        <w:t>Календарь-тематик план</w:t>
      </w:r>
    </w:p>
    <w:p w:rsidR="006C6730" w:rsidRDefault="006C6730" w:rsidP="006C6730">
      <w:pPr>
        <w:pStyle w:val="a5"/>
        <w:ind w:left="0"/>
        <w:rPr>
          <w:b/>
          <w:sz w:val="28"/>
          <w:lang w:val="tt-RU"/>
        </w:rPr>
      </w:pPr>
      <w:r>
        <w:rPr>
          <w:b/>
          <w:sz w:val="28"/>
          <w:lang w:val="tt-RU"/>
        </w:rPr>
        <w:t xml:space="preserve"> </w:t>
      </w:r>
    </w:p>
    <w:tbl>
      <w:tblPr>
        <w:tblStyle w:val="a6"/>
        <w:tblW w:w="9650" w:type="dxa"/>
        <w:jc w:val="center"/>
        <w:tblInd w:w="-1845" w:type="dxa"/>
        <w:tblLook w:val="04A0" w:firstRow="1" w:lastRow="0" w:firstColumn="1" w:lastColumn="0" w:noHBand="0" w:noVBand="1"/>
      </w:tblPr>
      <w:tblGrid>
        <w:gridCol w:w="574"/>
        <w:gridCol w:w="5149"/>
        <w:gridCol w:w="1334"/>
        <w:gridCol w:w="1435"/>
        <w:gridCol w:w="1158"/>
      </w:tblGrid>
      <w:tr w:rsidR="006C6730" w:rsidTr="006C6730">
        <w:trPr>
          <w:trHeight w:val="270"/>
          <w:jc w:val="center"/>
        </w:trPr>
        <w:tc>
          <w:tcPr>
            <w:tcW w:w="574" w:type="dxa"/>
            <w:vMerge w:val="restart"/>
            <w:tcBorders>
              <w:top w:val="single" w:sz="4" w:space="0" w:color="000000"/>
              <w:left w:val="single" w:sz="4" w:space="0" w:color="000000"/>
              <w:bottom w:val="single" w:sz="4" w:space="0" w:color="000000"/>
              <w:right w:val="single" w:sz="4" w:space="0" w:color="000000"/>
            </w:tcBorders>
            <w:hideMark/>
          </w:tcPr>
          <w:p w:rsidR="006C6730" w:rsidRDefault="006C6730">
            <w:pPr>
              <w:rPr>
                <w:rFonts w:eastAsia="Calibri"/>
                <w:b/>
                <w:sz w:val="24"/>
                <w:szCs w:val="24"/>
                <w:lang w:val="tt-RU" w:eastAsia="en-US"/>
              </w:rPr>
            </w:pPr>
            <w:r>
              <w:rPr>
                <w:b/>
                <w:sz w:val="24"/>
                <w:szCs w:val="24"/>
                <w:lang w:val="tt-RU" w:eastAsia="en-US"/>
              </w:rPr>
              <w:t>№</w:t>
            </w:r>
          </w:p>
        </w:tc>
        <w:tc>
          <w:tcPr>
            <w:tcW w:w="5149" w:type="dxa"/>
            <w:vMerge w:val="restart"/>
            <w:tcBorders>
              <w:top w:val="single" w:sz="4" w:space="0" w:color="000000"/>
              <w:left w:val="single" w:sz="4" w:space="0" w:color="000000"/>
              <w:bottom w:val="single" w:sz="4" w:space="0" w:color="000000"/>
              <w:right w:val="single" w:sz="4" w:space="0" w:color="000000"/>
            </w:tcBorders>
            <w:hideMark/>
          </w:tcPr>
          <w:p w:rsidR="006C6730" w:rsidRDefault="006C6730">
            <w:pPr>
              <w:jc w:val="center"/>
              <w:rPr>
                <w:rFonts w:eastAsia="Calibri"/>
                <w:b/>
                <w:sz w:val="24"/>
                <w:szCs w:val="24"/>
                <w:lang w:val="tt-RU" w:eastAsia="en-US"/>
              </w:rPr>
            </w:pPr>
            <w:r>
              <w:rPr>
                <w:rStyle w:val="FontStyle209"/>
                <w:b/>
                <w:noProof/>
                <w:sz w:val="24"/>
                <w:szCs w:val="24"/>
                <w:lang w:eastAsia="en-US"/>
              </w:rPr>
              <w:t>Дәр</w:t>
            </w:r>
            <w:r>
              <w:rPr>
                <w:rStyle w:val="FontStyle209"/>
                <w:b/>
                <w:noProof/>
                <w:sz w:val="24"/>
                <w:szCs w:val="24"/>
                <w:lang w:val="tt-RU" w:eastAsia="en-US"/>
              </w:rPr>
              <w:t>еснең эчтәлеге</w:t>
            </w:r>
          </w:p>
        </w:tc>
        <w:tc>
          <w:tcPr>
            <w:tcW w:w="2769" w:type="dxa"/>
            <w:gridSpan w:val="2"/>
            <w:tcBorders>
              <w:top w:val="single" w:sz="4" w:space="0" w:color="000000"/>
              <w:left w:val="single" w:sz="4" w:space="0" w:color="000000"/>
              <w:bottom w:val="single" w:sz="4" w:space="0" w:color="auto"/>
              <w:right w:val="single" w:sz="4" w:space="0" w:color="000000"/>
            </w:tcBorders>
            <w:hideMark/>
          </w:tcPr>
          <w:p w:rsidR="006C6730" w:rsidRDefault="006C6730">
            <w:pPr>
              <w:jc w:val="center"/>
              <w:rPr>
                <w:rFonts w:eastAsia="Calibri"/>
                <w:b/>
                <w:sz w:val="24"/>
                <w:szCs w:val="24"/>
                <w:lang w:val="tt-RU" w:eastAsia="en-US"/>
              </w:rPr>
            </w:pPr>
            <w:r>
              <w:rPr>
                <w:b/>
                <w:sz w:val="24"/>
                <w:szCs w:val="24"/>
                <w:lang w:val="tt-RU" w:eastAsia="en-US"/>
              </w:rPr>
              <w:t>Үтәлү вакыты</w:t>
            </w:r>
          </w:p>
        </w:tc>
        <w:tc>
          <w:tcPr>
            <w:tcW w:w="1158" w:type="dxa"/>
            <w:vMerge w:val="restart"/>
            <w:tcBorders>
              <w:top w:val="single" w:sz="4" w:space="0" w:color="000000"/>
              <w:left w:val="single" w:sz="4" w:space="0" w:color="000000"/>
              <w:bottom w:val="single" w:sz="4" w:space="0" w:color="000000"/>
              <w:right w:val="single" w:sz="4" w:space="0" w:color="000000"/>
            </w:tcBorders>
            <w:hideMark/>
          </w:tcPr>
          <w:p w:rsidR="006C6730" w:rsidRDefault="006C6730">
            <w:pPr>
              <w:jc w:val="center"/>
              <w:rPr>
                <w:rFonts w:eastAsia="Calibri"/>
                <w:b/>
                <w:sz w:val="24"/>
                <w:szCs w:val="24"/>
                <w:lang w:val="tt-RU" w:eastAsia="en-US"/>
              </w:rPr>
            </w:pPr>
            <w:r>
              <w:rPr>
                <w:b/>
                <w:sz w:val="24"/>
                <w:szCs w:val="24"/>
                <w:lang w:val="tt-RU" w:eastAsia="en-US"/>
              </w:rPr>
              <w:t>Искәрмә</w:t>
            </w:r>
          </w:p>
        </w:tc>
      </w:tr>
      <w:tr w:rsidR="006C6730" w:rsidTr="006C6730">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6730" w:rsidRDefault="006C6730">
            <w:pPr>
              <w:rPr>
                <w:rFonts w:eastAsia="Calibri"/>
                <w:b/>
                <w:sz w:val="24"/>
                <w:szCs w:val="24"/>
                <w:lang w:val="tt-RU"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6730" w:rsidRDefault="006C6730">
            <w:pPr>
              <w:rPr>
                <w:rFonts w:eastAsia="Calibri"/>
                <w:b/>
                <w:sz w:val="24"/>
                <w:szCs w:val="24"/>
                <w:lang w:val="tt-RU" w:eastAsia="en-US"/>
              </w:rPr>
            </w:pPr>
          </w:p>
        </w:tc>
        <w:tc>
          <w:tcPr>
            <w:tcW w:w="1334" w:type="dxa"/>
            <w:tcBorders>
              <w:top w:val="single" w:sz="4" w:space="0" w:color="auto"/>
              <w:left w:val="single" w:sz="4" w:space="0" w:color="000000"/>
              <w:bottom w:val="single" w:sz="4" w:space="0" w:color="auto"/>
              <w:right w:val="single" w:sz="4" w:space="0" w:color="000000"/>
            </w:tcBorders>
            <w:hideMark/>
          </w:tcPr>
          <w:p w:rsidR="006C6730" w:rsidRDefault="006C6730">
            <w:pPr>
              <w:jc w:val="center"/>
              <w:rPr>
                <w:rFonts w:eastAsia="Calibri"/>
                <w:b/>
                <w:sz w:val="24"/>
                <w:szCs w:val="24"/>
                <w:lang w:val="tt-RU" w:eastAsia="en-US"/>
              </w:rPr>
            </w:pPr>
            <w:r>
              <w:rPr>
                <w:b/>
                <w:sz w:val="24"/>
                <w:szCs w:val="24"/>
                <w:lang w:val="tt-RU" w:eastAsia="en-US"/>
              </w:rPr>
              <w:t>План</w:t>
            </w:r>
          </w:p>
        </w:tc>
        <w:tc>
          <w:tcPr>
            <w:tcW w:w="1435" w:type="dxa"/>
            <w:tcBorders>
              <w:top w:val="single" w:sz="4" w:space="0" w:color="auto"/>
              <w:left w:val="single" w:sz="4" w:space="0" w:color="000000"/>
              <w:bottom w:val="single" w:sz="4" w:space="0" w:color="auto"/>
              <w:right w:val="single" w:sz="4" w:space="0" w:color="000000"/>
            </w:tcBorders>
            <w:hideMark/>
          </w:tcPr>
          <w:p w:rsidR="006C6730" w:rsidRDefault="006C6730">
            <w:pPr>
              <w:jc w:val="center"/>
              <w:rPr>
                <w:rFonts w:eastAsia="Calibri"/>
                <w:b/>
                <w:sz w:val="24"/>
                <w:szCs w:val="24"/>
                <w:lang w:val="tt-RU" w:eastAsia="en-US"/>
              </w:rPr>
            </w:pPr>
            <w:r>
              <w:rPr>
                <w:b/>
                <w:sz w:val="24"/>
                <w:szCs w:val="24"/>
                <w:lang w:val="tt-RU" w:eastAsia="en-US"/>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6730" w:rsidRDefault="006C6730">
            <w:pPr>
              <w:rPr>
                <w:rFonts w:eastAsia="Calibri"/>
                <w:b/>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tcPr>
          <w:p w:rsidR="006C6730" w:rsidRDefault="006C6730">
            <w:pPr>
              <w:rPr>
                <w:sz w:val="24"/>
                <w:szCs w:val="24"/>
                <w:lang w:val="tt-RU" w:eastAsia="en-US"/>
              </w:rPr>
            </w:pPr>
            <w:r>
              <w:rPr>
                <w:sz w:val="24"/>
                <w:szCs w:val="24"/>
                <w:lang w:val="tt-RU" w:eastAsia="en-US"/>
              </w:rPr>
              <w:t>1.</w:t>
            </w:r>
          </w:p>
          <w:p w:rsidR="006C6730" w:rsidRDefault="006C6730">
            <w:pPr>
              <w:rPr>
                <w:sz w:val="24"/>
                <w:szCs w:val="24"/>
                <w:lang w:val="tt-RU" w:eastAsia="en-US"/>
              </w:rPr>
            </w:pP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 xml:space="preserve">Китапханәләрдән файдалана белү </w:t>
            </w:r>
          </w:p>
          <w:p w:rsidR="006C6730" w:rsidRDefault="006C6730">
            <w:pPr>
              <w:rPr>
                <w:sz w:val="24"/>
                <w:szCs w:val="24"/>
                <w:lang w:val="tt-RU" w:eastAsia="en-US"/>
              </w:rPr>
            </w:pPr>
            <w:r>
              <w:rPr>
                <w:sz w:val="24"/>
                <w:szCs w:val="24"/>
                <w:lang w:val="tt-RU" w:eastAsia="en-US"/>
              </w:rPr>
              <w:t>Б.Рәхмәт “Иң күңелле чак”</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3.09</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2.</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Геройның эчке дөньясын аның әйләнә-тирә дөньяны танып белүе аша күрсәтү</w:t>
            </w:r>
          </w:p>
          <w:p w:rsidR="006C6730" w:rsidRDefault="006C6730">
            <w:pPr>
              <w:rPr>
                <w:sz w:val="24"/>
                <w:szCs w:val="24"/>
                <w:lang w:val="tt-RU" w:eastAsia="en-US"/>
              </w:rPr>
            </w:pPr>
            <w:r>
              <w:rPr>
                <w:sz w:val="24"/>
                <w:szCs w:val="24"/>
                <w:lang w:val="tt-RU" w:eastAsia="en-US"/>
              </w:rPr>
              <w:t>М.Галиев “Җиләктән кайтканда”</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7.09</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3.</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Шигырьләрдә чагыштыруны таба белү.</w:t>
            </w:r>
          </w:p>
          <w:p w:rsidR="006C6730" w:rsidRDefault="006C6730">
            <w:pPr>
              <w:rPr>
                <w:sz w:val="24"/>
                <w:szCs w:val="24"/>
                <w:lang w:val="tt-RU" w:eastAsia="en-US"/>
              </w:rPr>
            </w:pPr>
            <w:r>
              <w:rPr>
                <w:sz w:val="24"/>
                <w:szCs w:val="24"/>
                <w:lang w:val="tt-RU" w:eastAsia="en-US"/>
              </w:rPr>
              <w:t>Б.Рәхимова ”Шук болытлар,батыр җил,якты кояш”,Р.Корбан “Көз нигә моңая?”</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10.09</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4.</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Шигырьләрдә  сынландыруны таба белү.</w:t>
            </w:r>
          </w:p>
          <w:p w:rsidR="006C6730" w:rsidRDefault="006C6730">
            <w:pPr>
              <w:rPr>
                <w:sz w:val="24"/>
                <w:szCs w:val="24"/>
                <w:lang w:val="tt-RU" w:eastAsia="en-US"/>
              </w:rPr>
            </w:pPr>
            <w:r>
              <w:rPr>
                <w:sz w:val="24"/>
                <w:szCs w:val="24"/>
                <w:lang w:val="tt-RU" w:eastAsia="en-US"/>
              </w:rPr>
              <w:t>Л.Лерон “Яңгырның ял көне”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14.09</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5.</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Шигырьләр аша әйләнә-тирә дөньяны табу. Р.Мингалим “Август каеннары”,З. Туфайлова “Яфрак ява”</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17.09</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6.</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Үзеңнең  күзәтүләрең буенча хикәяләү характерындагы зур булмаган текстлар төзү.Ф.Хөсни “Яфраклар коелганда”</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21.09</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7.</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Әдәби әсәрләрнең башка сәнгать әсәрләре белән бәйләнеше. М.Мазунов” Карап торам”,Г.Хәсәнов “Кыр казы”</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24.09</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8.</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 xml:space="preserve"> Хикәя геройларының  характеры сөйләм һәм вакыйгалар аша чагылышы. </w:t>
            </w:r>
          </w:p>
          <w:p w:rsidR="006C6730" w:rsidRDefault="006C6730">
            <w:pPr>
              <w:rPr>
                <w:sz w:val="24"/>
                <w:szCs w:val="24"/>
                <w:lang w:val="tt-RU" w:eastAsia="en-US"/>
              </w:rPr>
            </w:pPr>
            <w:r>
              <w:rPr>
                <w:sz w:val="24"/>
                <w:szCs w:val="24"/>
                <w:lang w:val="tt-RU" w:eastAsia="en-US"/>
              </w:rPr>
              <w:t>Г.Бәширов “Ана каз белән ата каз һәм аларның унике бәбкәсе”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28.09</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9.</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Хикәядә авторның үз геройларына мөнәсәбәте.Г.Остер “Серне ачты”</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1.10</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10.</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Кеше һәм табигать бергәлеге</w:t>
            </w:r>
          </w:p>
          <w:p w:rsidR="006C6730" w:rsidRDefault="006C6730">
            <w:pPr>
              <w:rPr>
                <w:sz w:val="24"/>
                <w:szCs w:val="24"/>
                <w:lang w:val="tt-RU" w:eastAsia="en-US"/>
              </w:rPr>
            </w:pPr>
            <w:r>
              <w:rPr>
                <w:sz w:val="24"/>
                <w:szCs w:val="24"/>
                <w:lang w:val="tt-RU" w:eastAsia="en-US"/>
              </w:rPr>
              <w:t>Н.Сладков “Күзалдавычлар”,Р.Әхмәт “Сыкы”</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5.10</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11.</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Геройның эчке дөньясын аның әйләнә-тирә дөньяны танып белүе аша күрсәтү </w:t>
            </w:r>
          </w:p>
          <w:p w:rsidR="006C6730" w:rsidRDefault="006C6730">
            <w:pPr>
              <w:rPr>
                <w:sz w:val="24"/>
                <w:szCs w:val="24"/>
                <w:lang w:val="tt-RU" w:eastAsia="en-US"/>
              </w:rPr>
            </w:pPr>
            <w:r>
              <w:rPr>
                <w:sz w:val="24"/>
                <w:szCs w:val="24"/>
                <w:lang w:val="tt-RU" w:eastAsia="en-US"/>
              </w:rPr>
              <w:t>Н.Сладков “Кем остарак?”,Р.Корбан “Мәктәпкә озату бәйрәме”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8.10</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12.</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Шагыйрьләр иҗат иткән дөнья белән чынбарлык арасындагы охшаш һәм аермалы якларны билгеләү .Г.Паушкин “Кыш”,Г.Рәхим “Безнең тауда”</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12.10</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13.</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Шигырьдән  әдәби сурәтләү чараларын </w:t>
            </w:r>
            <w:r>
              <w:rPr>
                <w:sz w:val="24"/>
                <w:szCs w:val="24"/>
                <w:lang w:val="tt-RU" w:eastAsia="en-US"/>
              </w:rPr>
              <w:lastRenderedPageBreak/>
              <w:t xml:space="preserve">(чагыштыру, җанландыру) эзләп табу. </w:t>
            </w:r>
          </w:p>
          <w:p w:rsidR="006C6730" w:rsidRDefault="006C6730">
            <w:pPr>
              <w:rPr>
                <w:sz w:val="24"/>
                <w:szCs w:val="24"/>
                <w:lang w:val="tt-RU" w:eastAsia="en-US"/>
              </w:rPr>
            </w:pPr>
            <w:r>
              <w:rPr>
                <w:sz w:val="24"/>
                <w:szCs w:val="24"/>
                <w:lang w:val="tt-RU" w:eastAsia="en-US"/>
              </w:rPr>
              <w:t>Н.Әхмәдиев “Чишмәгә суга барам”</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lastRenderedPageBreak/>
              <w:t>15.10</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hideMark/>
          </w:tcPr>
          <w:p w:rsidR="006C6730" w:rsidRDefault="006C6730">
            <w:pPr>
              <w:rPr>
                <w:rFonts w:eastAsia="Calibri"/>
                <w:sz w:val="24"/>
                <w:szCs w:val="24"/>
                <w:lang w:val="tt-RU" w:eastAsia="en-US"/>
              </w:rPr>
            </w:pPr>
            <w:r>
              <w:rPr>
                <w:rFonts w:eastAsia="Calibri"/>
                <w:sz w:val="24"/>
                <w:szCs w:val="24"/>
                <w:lang w:val="tt-RU" w:eastAsia="en-US"/>
              </w:rPr>
              <w:t xml:space="preserve"> </w:t>
            </w: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lastRenderedPageBreak/>
              <w:t>14.</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Хикәя геройларының портретлары, характеры сөйләм һәм вакыйгалар аша чагылышы.Н.Гыйматдинова “Сарбай”</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19.10</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15.</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Кешелек дөньясы һәм тылсымлы дөнья арасындагы бәйләнеш. Иң яхшы дару(Әфган халык әкияте)</w:t>
            </w:r>
          </w:p>
          <w:p w:rsidR="006C6730" w:rsidRDefault="006C6730">
            <w:pPr>
              <w:rPr>
                <w:sz w:val="24"/>
                <w:szCs w:val="24"/>
                <w:lang w:val="tt-RU" w:eastAsia="en-US"/>
              </w:rPr>
            </w:pPr>
            <w:r>
              <w:rPr>
                <w:sz w:val="24"/>
                <w:szCs w:val="24"/>
                <w:lang w:val="tt-RU" w:eastAsia="en-US"/>
              </w:rPr>
              <w:t xml:space="preserve"> Тылсымлы китмән(Уйгур халык әкияте)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22.10</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16.</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Хайваннар турында әкиятләр </w:t>
            </w:r>
          </w:p>
          <w:p w:rsidR="006C6730" w:rsidRDefault="006C6730">
            <w:pPr>
              <w:rPr>
                <w:sz w:val="24"/>
                <w:szCs w:val="24"/>
                <w:lang w:val="tt-RU" w:eastAsia="en-US"/>
              </w:rPr>
            </w:pPr>
            <w:r>
              <w:rPr>
                <w:sz w:val="24"/>
                <w:szCs w:val="24"/>
                <w:lang w:val="tt-RU" w:eastAsia="en-US"/>
              </w:rPr>
              <w:t>Көрән төстәге пингвин баласы(Инглиз халык әкияте)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26.10</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17</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Хайваннар турында әкиятләр </w:t>
            </w:r>
          </w:p>
          <w:p w:rsidR="006C6730" w:rsidRDefault="006C6730">
            <w:pPr>
              <w:rPr>
                <w:sz w:val="24"/>
                <w:szCs w:val="24"/>
                <w:lang w:val="tt-RU" w:eastAsia="en-US"/>
              </w:rPr>
            </w:pPr>
            <w:r>
              <w:rPr>
                <w:sz w:val="24"/>
                <w:szCs w:val="24"/>
                <w:lang w:val="tt-RU" w:eastAsia="en-US"/>
              </w:rPr>
              <w:t xml:space="preserve"> “Куянның ирене нигә ярык?”(Эстон халык әкияте)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29.10</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18.</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 xml:space="preserve">Әкиятләрне сәнгатьле итеп </w:t>
            </w:r>
          </w:p>
          <w:p w:rsidR="006C6730" w:rsidRDefault="006C6730">
            <w:pPr>
              <w:jc w:val="both"/>
              <w:rPr>
                <w:sz w:val="24"/>
                <w:szCs w:val="24"/>
                <w:lang w:val="tt-RU" w:eastAsia="en-US"/>
              </w:rPr>
            </w:pPr>
            <w:r>
              <w:rPr>
                <w:sz w:val="24"/>
                <w:szCs w:val="24"/>
                <w:lang w:val="tt-RU" w:eastAsia="en-US"/>
              </w:rPr>
              <w:t>сөйләргә өйрәнү.“Әтәч таңда ник кычкыра?”(Монгол халык әкияте)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2.11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19.</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 xml:space="preserve">Әкиятләрне сәнгатьле итеп </w:t>
            </w:r>
          </w:p>
          <w:p w:rsidR="006C6730" w:rsidRDefault="006C6730">
            <w:pPr>
              <w:jc w:val="both"/>
              <w:rPr>
                <w:sz w:val="24"/>
                <w:szCs w:val="24"/>
                <w:lang w:val="tt-RU" w:eastAsia="en-US"/>
              </w:rPr>
            </w:pPr>
            <w:r>
              <w:rPr>
                <w:sz w:val="24"/>
                <w:szCs w:val="24"/>
                <w:lang w:val="tt-RU" w:eastAsia="en-US"/>
              </w:rPr>
              <w:t>сөйләргә өйрәнү.“Юмарт дөя” ?(Казакъ халык әкияте)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12.11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20</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 xml:space="preserve">Әкиятләрне сәнгатьле итеп </w:t>
            </w:r>
          </w:p>
          <w:p w:rsidR="006C6730" w:rsidRDefault="006C6730">
            <w:pPr>
              <w:jc w:val="both"/>
              <w:rPr>
                <w:sz w:val="24"/>
                <w:szCs w:val="24"/>
                <w:lang w:val="tt-RU" w:eastAsia="en-US"/>
              </w:rPr>
            </w:pPr>
            <w:r>
              <w:rPr>
                <w:sz w:val="24"/>
                <w:szCs w:val="24"/>
                <w:lang w:val="tt-RU" w:eastAsia="en-US"/>
              </w:rPr>
              <w:t>сөйләргә өйрәнү.“Табышны ничек бүләргә” ?(Әфган халык әкияте)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16.11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21.</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Аңлап һәм сәнгатьле уку күнекмәләрен үстерү. Л.Лерон “Хыял”, Йолдыз “Антенналы бәрәңге”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19.11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22.</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Хикәягә карата үз фикереңне әйтә белү </w:t>
            </w:r>
          </w:p>
          <w:p w:rsidR="006C6730" w:rsidRDefault="006C6730">
            <w:pPr>
              <w:rPr>
                <w:sz w:val="24"/>
                <w:szCs w:val="24"/>
                <w:lang w:val="tt-RU" w:eastAsia="en-US"/>
              </w:rPr>
            </w:pPr>
            <w:r>
              <w:rPr>
                <w:sz w:val="24"/>
                <w:szCs w:val="24"/>
                <w:lang w:val="tt-RU" w:eastAsia="en-US"/>
              </w:rPr>
              <w:t>Л.Лерон “Мәче малае Шукбай”</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23.11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23.</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Үз  күзәтүләреңнән, уй-кичерешләреңнән чыгып хикәяләү.</w:t>
            </w:r>
          </w:p>
          <w:p w:rsidR="006C6730" w:rsidRDefault="006C6730">
            <w:pPr>
              <w:rPr>
                <w:sz w:val="24"/>
                <w:szCs w:val="24"/>
                <w:lang w:val="tt-RU" w:eastAsia="en-US"/>
              </w:rPr>
            </w:pPr>
            <w:r>
              <w:rPr>
                <w:sz w:val="24"/>
                <w:szCs w:val="24"/>
                <w:lang w:val="tt-RU" w:eastAsia="en-US"/>
              </w:rPr>
              <w:t xml:space="preserve">Л.Лерон “Мәче малае Шукбай” </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26.11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24.</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Әсәр геройларына карата үз фикереңне белдерү. Л.Лерон “Мәче малае Шукбай” (Шукбай балык тота), Р.Фәйзулли “Тугайда”</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30.11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25.</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Укылган әсәрне анализлый белү.</w:t>
            </w:r>
          </w:p>
          <w:p w:rsidR="006C6730" w:rsidRDefault="006C6730">
            <w:pPr>
              <w:rPr>
                <w:sz w:val="24"/>
                <w:szCs w:val="24"/>
                <w:lang w:val="tt-RU" w:eastAsia="en-US"/>
              </w:rPr>
            </w:pPr>
            <w:r>
              <w:rPr>
                <w:sz w:val="24"/>
                <w:szCs w:val="24"/>
                <w:lang w:val="tt-RU" w:eastAsia="en-US"/>
              </w:rPr>
              <w:t xml:space="preserve"> А.Гыйләҗев”Суык”</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3.12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26.</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Рифманы сиземли, таба белергә күнектерү.А.Алланазаров”Дустымны эзлим”</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7.12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27.</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proofErr w:type="spellStart"/>
            <w:r>
              <w:rPr>
                <w:sz w:val="24"/>
                <w:szCs w:val="24"/>
                <w:lang w:eastAsia="en-US"/>
              </w:rPr>
              <w:t>Хикәя</w:t>
            </w:r>
            <w:proofErr w:type="spellEnd"/>
            <w:r>
              <w:rPr>
                <w:sz w:val="24"/>
                <w:szCs w:val="24"/>
                <w:lang w:eastAsia="en-US"/>
              </w:rPr>
              <w:t xml:space="preserve"> </w:t>
            </w:r>
            <w:proofErr w:type="gramStart"/>
            <w:r>
              <w:rPr>
                <w:sz w:val="24"/>
                <w:szCs w:val="24"/>
                <w:lang w:eastAsia="en-US"/>
              </w:rPr>
              <w:t>герое</w:t>
            </w:r>
            <w:proofErr w:type="gramEnd"/>
            <w:r>
              <w:rPr>
                <w:sz w:val="24"/>
                <w:szCs w:val="24"/>
                <w:lang w:eastAsia="en-US"/>
              </w:rPr>
              <w:t xml:space="preserve">. Характер </w:t>
            </w:r>
            <w:proofErr w:type="spellStart"/>
            <w:r>
              <w:rPr>
                <w:sz w:val="24"/>
                <w:szCs w:val="24"/>
                <w:lang w:eastAsia="en-US"/>
              </w:rPr>
              <w:t>һә</w:t>
            </w:r>
            <w:proofErr w:type="gramStart"/>
            <w:r>
              <w:rPr>
                <w:sz w:val="24"/>
                <w:szCs w:val="24"/>
                <w:lang w:eastAsia="en-US"/>
              </w:rPr>
              <w:t>м</w:t>
            </w:r>
            <w:proofErr w:type="spellEnd"/>
            <w:proofErr w:type="gramEnd"/>
            <w:r>
              <w:rPr>
                <w:sz w:val="24"/>
                <w:szCs w:val="24"/>
                <w:lang w:eastAsia="en-US"/>
              </w:rPr>
              <w:t xml:space="preserve"> </w:t>
            </w:r>
            <w:proofErr w:type="spellStart"/>
            <w:r>
              <w:rPr>
                <w:sz w:val="24"/>
                <w:szCs w:val="24"/>
                <w:lang w:eastAsia="en-US"/>
              </w:rPr>
              <w:t>тойгылар</w:t>
            </w:r>
            <w:proofErr w:type="spellEnd"/>
            <w:r>
              <w:rPr>
                <w:sz w:val="24"/>
                <w:szCs w:val="24"/>
                <w:lang w:eastAsia="en-US"/>
              </w:rPr>
              <w:t xml:space="preserve"> </w:t>
            </w:r>
            <w:proofErr w:type="spellStart"/>
            <w:r>
              <w:rPr>
                <w:sz w:val="24"/>
                <w:szCs w:val="24"/>
                <w:lang w:eastAsia="en-US"/>
              </w:rPr>
              <w:t>үзенчәлеге</w:t>
            </w:r>
            <w:proofErr w:type="spellEnd"/>
            <w:r>
              <w:rPr>
                <w:sz w:val="24"/>
                <w:szCs w:val="24"/>
                <w:lang w:val="tt-RU" w:eastAsia="en-US"/>
              </w:rPr>
              <w:t>. Р.Гыйззәтуллин “Батырлык”</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10.12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28.</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Дөньяны шагыйрьләр күзлегеннән чыгып танып белү.Р.Вәлиев “Барсын да яратам”Ш.Маннур “Яратам”, Р.Вәлиев “Чыпчык”</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14.12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29.</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Геройларның характерына чагыштырма анализ.А.Гыймадиев “Шәмси маҗаралары”</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17.12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30.</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Әсәрдән  әдәби сурәтләү чараларын (чагыштыру, җанландыру) эзләп табу </w:t>
            </w:r>
          </w:p>
          <w:p w:rsidR="006C6730" w:rsidRDefault="006C6730">
            <w:pPr>
              <w:rPr>
                <w:rFonts w:eastAsia="Calibri"/>
                <w:sz w:val="24"/>
                <w:szCs w:val="24"/>
                <w:lang w:val="tt-RU" w:eastAsia="en-US"/>
              </w:rPr>
            </w:pPr>
            <w:r>
              <w:rPr>
                <w:sz w:val="24"/>
                <w:szCs w:val="24"/>
                <w:lang w:val="tt-RU" w:eastAsia="en-US"/>
              </w:rPr>
              <w:t>В.Нуриев “ Кем катырак суга?”</w:t>
            </w:r>
          </w:p>
          <w:p w:rsidR="006C6730" w:rsidRDefault="006C6730">
            <w:pPr>
              <w:rPr>
                <w:sz w:val="24"/>
                <w:szCs w:val="24"/>
                <w:lang w:val="tt-RU" w:eastAsia="en-US"/>
              </w:rPr>
            </w:pPr>
            <w:r>
              <w:rPr>
                <w:sz w:val="24"/>
                <w:szCs w:val="24"/>
                <w:lang w:val="tt-RU" w:eastAsia="en-US"/>
              </w:rPr>
              <w:t>Р.Вәлиева “Яңгыр белән кояш”</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21.12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31.</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Әсәр исеменең төп мәгънә, эчтәлек белән туры килүе</w:t>
            </w:r>
            <w:r>
              <w:rPr>
                <w:color w:val="FF0000"/>
                <w:sz w:val="24"/>
                <w:szCs w:val="24"/>
                <w:lang w:val="tt-RU" w:eastAsia="en-US"/>
              </w:rPr>
              <w:t>.</w:t>
            </w:r>
          </w:p>
          <w:p w:rsidR="006C6730" w:rsidRDefault="006C6730">
            <w:pPr>
              <w:rPr>
                <w:sz w:val="24"/>
                <w:szCs w:val="24"/>
                <w:lang w:val="tt-RU" w:eastAsia="en-US"/>
              </w:rPr>
            </w:pPr>
            <w:r>
              <w:rPr>
                <w:sz w:val="24"/>
                <w:szCs w:val="24"/>
                <w:lang w:val="tt-RU" w:eastAsia="en-US"/>
              </w:rPr>
              <w:lastRenderedPageBreak/>
              <w:t>Г.Сабитов “Тәүге шатлык”</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lastRenderedPageBreak/>
              <w:t>24.12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lastRenderedPageBreak/>
              <w:t>32.</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Дөрес тавыш төсмерләре белән уку өстендә эшләү. Н.Гыйматдинова “Болын патшасы”(дәреслек)</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28.12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33.</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 Геройларның характерына чагыштырма анализ. А.Әхмәтгалиева “Безнең чишмә"</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14.01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34.</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Тиз һәм йөгерек уку күнекмәсен үстерү</w:t>
            </w:r>
          </w:p>
          <w:p w:rsidR="006C6730" w:rsidRDefault="006C6730">
            <w:pPr>
              <w:rPr>
                <w:sz w:val="24"/>
                <w:szCs w:val="24"/>
                <w:lang w:val="tt-RU" w:eastAsia="en-US"/>
              </w:rPr>
            </w:pPr>
            <w:r>
              <w:rPr>
                <w:sz w:val="24"/>
                <w:szCs w:val="24"/>
                <w:lang w:val="tt-RU" w:eastAsia="en-US"/>
              </w:rPr>
              <w:t>Г.Бәширов “Беренче кар”</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18.01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35.</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 xml:space="preserve">Тавыш төсмерләре бирү күнекмәләрен булдыру.М.Мазуров “Яңа карлар ява” </w:t>
            </w:r>
          </w:p>
          <w:p w:rsidR="006C6730" w:rsidRDefault="006C6730">
            <w:pPr>
              <w:rPr>
                <w:sz w:val="24"/>
                <w:szCs w:val="24"/>
                <w:lang w:val="tt-RU" w:eastAsia="en-US"/>
              </w:rPr>
            </w:pPr>
            <w:r>
              <w:rPr>
                <w:sz w:val="24"/>
                <w:szCs w:val="24"/>
                <w:lang w:val="tt-RU" w:eastAsia="en-US"/>
              </w:rPr>
              <w:t>И.Солтан “Кар ник шыгырдый?”</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21.01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36.</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Дөньяны шагыйрьләр күзлегеннән чыгып танып белү. Р.Миңнуллин “Кар бәйрәме”. “Музей йортына сәяхәт” “Тылсымлы кыш” “Серле ачкыч мәктәп клубы утырышы”</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25.01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37.</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Мәсәлләр турында гомуми төшенчә бирү.Эзоп “Давыл һәм кояш”, Г.Тукай “Җил илә кояш”</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28.01</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38.</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Мәсәлләрнең ике өлештән – сюжеттан һәм моральдән  торуы. Н.Исәнбәт “Ябалак белән Чыпчык”, “Чыпчык белән ябалак” (Татар халык әкияте)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1.02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39.</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Мәсәлләрнең хайваннар турындагы әкиятләрдән килеп чыгуы Т. Яхин”Карга белән төлке” Ф.Яхин “Сыр бәласе”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4.02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40.</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Мәсәлләрнең төп асылын, эчтәлеген аңлау</w:t>
            </w:r>
            <w:r>
              <w:rPr>
                <w:rFonts w:eastAsia="Calibri"/>
                <w:sz w:val="24"/>
                <w:szCs w:val="24"/>
                <w:lang w:val="tt-RU" w:eastAsia="en-US"/>
              </w:rPr>
              <w:t xml:space="preserve"> </w:t>
            </w:r>
            <w:r>
              <w:rPr>
                <w:sz w:val="24"/>
                <w:szCs w:val="24"/>
                <w:lang w:val="tt-RU" w:eastAsia="en-US"/>
              </w:rPr>
              <w:t>В.Радлов  “Карга хәйләсе”</w:t>
            </w:r>
          </w:p>
          <w:p w:rsidR="006C6730" w:rsidRDefault="006C6730">
            <w:pPr>
              <w:rPr>
                <w:sz w:val="24"/>
                <w:szCs w:val="24"/>
                <w:lang w:val="tt-RU" w:eastAsia="en-US"/>
              </w:rPr>
            </w:pPr>
            <w:r>
              <w:rPr>
                <w:sz w:val="24"/>
                <w:szCs w:val="24"/>
                <w:lang w:val="tt-RU" w:eastAsia="en-US"/>
              </w:rPr>
              <w:t>Л.Толстой  “Зирәк  чәүкә”</w:t>
            </w:r>
          </w:p>
          <w:p w:rsidR="006C6730" w:rsidRDefault="006C6730">
            <w:pPr>
              <w:rPr>
                <w:sz w:val="24"/>
                <w:szCs w:val="24"/>
                <w:lang w:val="tt-RU" w:eastAsia="en-US"/>
              </w:rPr>
            </w:pPr>
            <w:r>
              <w:rPr>
                <w:sz w:val="24"/>
                <w:szCs w:val="24"/>
                <w:lang w:val="tt-RU" w:eastAsia="en-US"/>
              </w:rPr>
              <w:t xml:space="preserve"> К.Насыйри  “Комсыз эт”</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8.02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41.</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Татар язучыларының мәсәлләре.</w:t>
            </w:r>
          </w:p>
          <w:p w:rsidR="006C6730" w:rsidRDefault="006C6730">
            <w:pPr>
              <w:rPr>
                <w:rFonts w:eastAsia="Calibri"/>
                <w:color w:val="000000"/>
                <w:sz w:val="24"/>
                <w:szCs w:val="24"/>
                <w:lang w:val="tt-RU" w:eastAsia="en-US"/>
              </w:rPr>
            </w:pPr>
            <w:r>
              <w:rPr>
                <w:color w:val="000000"/>
                <w:sz w:val="24"/>
                <w:szCs w:val="24"/>
                <w:lang w:val="tt-RU" w:eastAsia="en-US"/>
              </w:rPr>
              <w:t>М.Гафури “Ике чебен”</w:t>
            </w:r>
          </w:p>
          <w:p w:rsidR="006C6730" w:rsidRDefault="006C6730">
            <w:pPr>
              <w:rPr>
                <w:color w:val="000000"/>
                <w:sz w:val="24"/>
                <w:szCs w:val="24"/>
                <w:lang w:val="tt-RU" w:eastAsia="en-US"/>
              </w:rPr>
            </w:pPr>
            <w:r>
              <w:rPr>
                <w:color w:val="000000"/>
                <w:sz w:val="24"/>
                <w:szCs w:val="24"/>
                <w:lang w:val="tt-RU" w:eastAsia="en-US"/>
              </w:rPr>
              <w:t xml:space="preserve"> </w:t>
            </w:r>
            <w:r>
              <w:rPr>
                <w:sz w:val="24"/>
                <w:szCs w:val="24"/>
                <w:lang w:val="tt-RU" w:eastAsia="en-US"/>
              </w:rPr>
              <w:t>Ә.Исхак “ Карт имән белән яшь егет”.</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11.02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42</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Татар язучыларының мәсәлләре.</w:t>
            </w:r>
          </w:p>
          <w:p w:rsidR="006C6730" w:rsidRDefault="006C6730">
            <w:pPr>
              <w:rPr>
                <w:rFonts w:eastAsia="Calibri"/>
                <w:color w:val="000000"/>
                <w:sz w:val="24"/>
                <w:szCs w:val="24"/>
                <w:lang w:val="tt-RU" w:eastAsia="en-US"/>
              </w:rPr>
            </w:pPr>
            <w:r>
              <w:rPr>
                <w:color w:val="000000"/>
                <w:sz w:val="24"/>
                <w:szCs w:val="24"/>
                <w:lang w:val="tt-RU" w:eastAsia="en-US"/>
              </w:rPr>
              <w:t>Г.Тукай “ Төлке һәм йөзем җимеше”</w:t>
            </w:r>
          </w:p>
          <w:p w:rsidR="006C6730" w:rsidRDefault="006C6730">
            <w:pPr>
              <w:rPr>
                <w:color w:val="000000"/>
                <w:sz w:val="24"/>
                <w:szCs w:val="24"/>
                <w:lang w:val="tt-RU" w:eastAsia="en-US"/>
              </w:rPr>
            </w:pPr>
            <w:r>
              <w:rPr>
                <w:color w:val="000000"/>
                <w:sz w:val="24"/>
                <w:szCs w:val="24"/>
                <w:lang w:val="tt-RU" w:eastAsia="en-US"/>
              </w:rPr>
              <w:t>Ә.Исхак “Төлке һәм виноград”</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15.02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43.</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Мәсәлләрнең тәрбияви роле</w:t>
            </w:r>
          </w:p>
          <w:p w:rsidR="006C6730" w:rsidRDefault="006C6730">
            <w:pPr>
              <w:rPr>
                <w:rFonts w:eastAsia="Calibri"/>
                <w:sz w:val="24"/>
                <w:szCs w:val="24"/>
                <w:lang w:val="tt-RU" w:eastAsia="en-US"/>
              </w:rPr>
            </w:pPr>
            <w:r>
              <w:rPr>
                <w:sz w:val="24"/>
                <w:szCs w:val="24"/>
                <w:lang w:val="tt-RU" w:eastAsia="en-US"/>
              </w:rPr>
              <w:t>Г.Тукай “Аккош ,чуртан һәм кыскыч”</w:t>
            </w:r>
          </w:p>
          <w:p w:rsidR="006C6730" w:rsidRDefault="006C6730">
            <w:pPr>
              <w:rPr>
                <w:sz w:val="24"/>
                <w:szCs w:val="24"/>
                <w:lang w:val="tt-RU" w:eastAsia="en-US"/>
              </w:rPr>
            </w:pPr>
            <w:r>
              <w:rPr>
                <w:sz w:val="24"/>
                <w:szCs w:val="24"/>
                <w:lang w:val="tt-RU" w:eastAsia="en-US"/>
              </w:rPr>
              <w:t>И.Крылов “Аккош,чуртан һәм кысла”</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18.02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44</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Авторның геройга мөнәсәбәтен ачыклау</w:t>
            </w:r>
          </w:p>
          <w:p w:rsidR="006C6730" w:rsidRDefault="006C6730">
            <w:pPr>
              <w:rPr>
                <w:rFonts w:eastAsia="Calibri"/>
                <w:sz w:val="24"/>
                <w:szCs w:val="24"/>
                <w:lang w:val="tt-RU" w:eastAsia="en-US"/>
              </w:rPr>
            </w:pPr>
            <w:r>
              <w:rPr>
                <w:sz w:val="24"/>
                <w:szCs w:val="24"/>
                <w:lang w:val="tt-RU" w:eastAsia="en-US"/>
              </w:rPr>
              <w:t>Ш.Галиев “Иншаның файдасы”</w:t>
            </w:r>
          </w:p>
          <w:p w:rsidR="006C6730" w:rsidRDefault="006C6730">
            <w:pPr>
              <w:rPr>
                <w:sz w:val="24"/>
                <w:szCs w:val="24"/>
                <w:lang w:val="tt-RU" w:eastAsia="en-US"/>
              </w:rPr>
            </w:pPr>
            <w:r>
              <w:rPr>
                <w:sz w:val="24"/>
                <w:szCs w:val="24"/>
                <w:lang w:val="tt-RU" w:eastAsia="en-US"/>
              </w:rPr>
              <w:t>Ш.Галиев “Сүзләре һәм үзләре”</w:t>
            </w:r>
          </w:p>
          <w:p w:rsidR="006C6730" w:rsidRDefault="006C6730">
            <w:pPr>
              <w:rPr>
                <w:sz w:val="24"/>
                <w:szCs w:val="24"/>
                <w:lang w:val="tt-RU" w:eastAsia="en-US"/>
              </w:rPr>
            </w:pPr>
            <w:r>
              <w:rPr>
                <w:sz w:val="24"/>
                <w:szCs w:val="24"/>
                <w:lang w:val="tt-RU" w:eastAsia="en-US"/>
              </w:rPr>
              <w:t>Р.Вәлиева “Көчле укучы”</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22.02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45.</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Шигырьне сәнгатьле итеп уку</w:t>
            </w:r>
          </w:p>
          <w:p w:rsidR="006C6730" w:rsidRDefault="006C6730">
            <w:pPr>
              <w:rPr>
                <w:sz w:val="24"/>
                <w:szCs w:val="24"/>
                <w:lang w:val="tt-RU" w:eastAsia="en-US"/>
              </w:rPr>
            </w:pPr>
            <w:r>
              <w:rPr>
                <w:sz w:val="24"/>
                <w:szCs w:val="24"/>
                <w:lang w:val="tt-RU" w:eastAsia="en-US"/>
              </w:rPr>
              <w:t xml:space="preserve"> К.Тәңрекулиев  “Эшчән”гельды”</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25.02</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46.</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Юмористик характердагы әсәрләрне кычкырып укыганда эмоциональ характерын чагылдыру</w:t>
            </w:r>
          </w:p>
          <w:p w:rsidR="006C6730" w:rsidRDefault="006C6730">
            <w:pPr>
              <w:rPr>
                <w:rFonts w:eastAsia="Calibri"/>
                <w:sz w:val="24"/>
                <w:szCs w:val="24"/>
                <w:lang w:val="tt-RU" w:eastAsia="en-US"/>
              </w:rPr>
            </w:pPr>
            <w:r>
              <w:rPr>
                <w:sz w:val="24"/>
                <w:szCs w:val="24"/>
                <w:lang w:val="tt-RU" w:eastAsia="en-US"/>
              </w:rPr>
              <w:t>И.Юзиев “ Хатасыз ничек язарга?”</w:t>
            </w:r>
          </w:p>
          <w:p w:rsidR="006C6730" w:rsidRDefault="006C6730">
            <w:pPr>
              <w:rPr>
                <w:sz w:val="24"/>
                <w:szCs w:val="24"/>
                <w:lang w:val="tt-RU" w:eastAsia="en-US"/>
              </w:rPr>
            </w:pPr>
            <w:r>
              <w:rPr>
                <w:sz w:val="24"/>
                <w:szCs w:val="24"/>
                <w:lang w:val="tt-RU" w:eastAsia="en-US"/>
              </w:rPr>
              <w:t>Р.Фәйзуллин “Ничек яхшы булырга?”</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1.03</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47.</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 Чагыштыру, контраст кебек гади әдәби алымнарны таба белү </w:t>
            </w:r>
          </w:p>
          <w:p w:rsidR="006C6730" w:rsidRDefault="006C6730">
            <w:pPr>
              <w:rPr>
                <w:rFonts w:eastAsia="Calibri"/>
                <w:sz w:val="24"/>
                <w:szCs w:val="24"/>
                <w:lang w:val="tt-RU" w:eastAsia="en-US"/>
              </w:rPr>
            </w:pPr>
            <w:r>
              <w:rPr>
                <w:sz w:val="24"/>
                <w:szCs w:val="24"/>
                <w:lang w:val="tt-RU" w:eastAsia="en-US"/>
              </w:rPr>
              <w:t>Йолдыз “Ике җаваплы табышмак”</w:t>
            </w:r>
          </w:p>
          <w:p w:rsidR="006C6730" w:rsidRDefault="006C6730">
            <w:pPr>
              <w:rPr>
                <w:sz w:val="24"/>
                <w:szCs w:val="24"/>
                <w:lang w:val="tt-RU" w:eastAsia="en-US"/>
              </w:rPr>
            </w:pPr>
            <w:r>
              <w:rPr>
                <w:sz w:val="24"/>
                <w:szCs w:val="24"/>
                <w:lang w:val="tt-RU" w:eastAsia="en-US"/>
              </w:rPr>
              <w:t>Г.Морат “Тиргиләр”</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4.03</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48.</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Шигырь һәм мәсәлләрнең охшашлыгы һәм </w:t>
            </w:r>
            <w:r>
              <w:rPr>
                <w:sz w:val="24"/>
                <w:szCs w:val="24"/>
                <w:lang w:val="tt-RU" w:eastAsia="en-US"/>
              </w:rPr>
              <w:lastRenderedPageBreak/>
              <w:t>аермасы .З.Туфайлова “Трай”</w:t>
            </w:r>
          </w:p>
          <w:p w:rsidR="006C6730" w:rsidRDefault="006C6730">
            <w:pPr>
              <w:rPr>
                <w:sz w:val="24"/>
                <w:szCs w:val="24"/>
                <w:lang w:val="tt-RU" w:eastAsia="en-US"/>
              </w:rPr>
            </w:pPr>
            <w:r>
              <w:rPr>
                <w:sz w:val="24"/>
                <w:szCs w:val="24"/>
                <w:lang w:val="tt-RU" w:eastAsia="en-US"/>
              </w:rPr>
              <w:t>Р.Вәлиев “Минеке”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lastRenderedPageBreak/>
              <w:t>8.03</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lastRenderedPageBreak/>
              <w:t>49.</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 Автор әсәрләрендә һәм халык әкиятләрендәге сюжет кулланылышы </w:t>
            </w:r>
          </w:p>
          <w:p w:rsidR="006C6730" w:rsidRDefault="006C6730">
            <w:pPr>
              <w:rPr>
                <w:rFonts w:eastAsia="Calibri"/>
                <w:sz w:val="24"/>
                <w:szCs w:val="24"/>
                <w:lang w:val="tt-RU" w:eastAsia="en-US"/>
              </w:rPr>
            </w:pPr>
            <w:r>
              <w:rPr>
                <w:sz w:val="24"/>
                <w:szCs w:val="24"/>
                <w:lang w:val="tt-RU" w:eastAsia="en-US"/>
              </w:rPr>
              <w:t>Ф.Яруллин “Тылсымлы ачкыч”</w:t>
            </w:r>
          </w:p>
          <w:p w:rsidR="006C6730" w:rsidRDefault="006C6730">
            <w:pPr>
              <w:rPr>
                <w:sz w:val="24"/>
                <w:szCs w:val="24"/>
                <w:lang w:val="tt-RU" w:eastAsia="en-US"/>
              </w:rPr>
            </w:pPr>
            <w:r>
              <w:rPr>
                <w:sz w:val="24"/>
                <w:szCs w:val="24"/>
                <w:lang w:val="tt-RU" w:eastAsia="en-US"/>
              </w:rPr>
              <w:t>Р.Мингалим “Уйларга кирәк”</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11.03</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50.</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Автор әкиятләрендә, халык әкиятләрендәгечә, вакыйгаларның кабатлануы, чылбыр рәвешендә тезелүе.</w:t>
            </w:r>
          </w:p>
          <w:p w:rsidR="006C6730" w:rsidRDefault="006C6730">
            <w:pPr>
              <w:rPr>
                <w:sz w:val="24"/>
                <w:szCs w:val="24"/>
                <w:lang w:val="tt-RU" w:eastAsia="en-US"/>
              </w:rPr>
            </w:pPr>
            <w:r>
              <w:rPr>
                <w:sz w:val="24"/>
                <w:szCs w:val="24"/>
                <w:lang w:val="tt-RU" w:eastAsia="en-US"/>
              </w:rPr>
              <w:t xml:space="preserve">Ф.Яруллинның “Тылсымлы ачкыч” әкияте </w:t>
            </w:r>
            <w:r>
              <w:rPr>
                <w:color w:val="000000"/>
                <w:sz w:val="24"/>
                <w:szCs w:val="24"/>
                <w:lang w:val="tt-RU" w:eastAsia="en-US"/>
              </w:rPr>
              <w:t>Р.Харис “Берсе калсын иде”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15.03</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51.</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 xml:space="preserve">Әкиятләрнең  жанр үзенчәлеген ачыклау.Ф.Яруллинның “Тылсымлы ачкыч” әкияте. </w:t>
            </w:r>
            <w:r>
              <w:rPr>
                <w:color w:val="000000"/>
                <w:sz w:val="24"/>
                <w:szCs w:val="24"/>
                <w:lang w:val="tt-RU" w:eastAsia="en-US"/>
              </w:rPr>
              <w:t>Р.Вәлиева “Кышкы ямь”</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18.03</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52.</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Әкиятләрне сәнгатьле итеп укый һәм сөйли белү.Ф.Яруллинның “Тылсымлы ачкыч” әкияте. Йолдыз “Белмәгәнен белми”</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22.03</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53</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Шигырьне  сәнгатьле итеп укый һәм сөйли белү.М.Мирза “Язның тәүге көннәре”.  “Музей йортына сәяхәт”</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5.04</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54.</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Төрле ел фасылларын чагыш-тырып  оригиналь һәм стандарт булмаган фикерләргә кызыксыну уяту.</w:t>
            </w:r>
          </w:p>
          <w:p w:rsidR="006C6730" w:rsidRDefault="006C6730">
            <w:pPr>
              <w:rPr>
                <w:sz w:val="24"/>
                <w:szCs w:val="24"/>
                <w:lang w:val="tt-RU" w:eastAsia="en-US"/>
              </w:rPr>
            </w:pPr>
            <w:r>
              <w:rPr>
                <w:sz w:val="24"/>
                <w:szCs w:val="24"/>
                <w:lang w:val="tt-RU" w:eastAsia="en-US"/>
              </w:rPr>
              <w:t>Г.Хәсәнов “ Май”</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8.04</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55.</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color w:val="000000"/>
                <w:sz w:val="24"/>
                <w:szCs w:val="24"/>
                <w:lang w:val="tt-RU" w:eastAsia="en-US"/>
              </w:rPr>
            </w:pPr>
            <w:r>
              <w:rPr>
                <w:sz w:val="24"/>
                <w:szCs w:val="24"/>
                <w:lang w:val="tt-RU" w:eastAsia="en-US"/>
              </w:rPr>
              <w:t>Дөньяны шагыйрьләр күзлегеннән чыгып танып белү.</w:t>
            </w:r>
            <w:r>
              <w:rPr>
                <w:color w:val="000000"/>
                <w:sz w:val="24"/>
                <w:szCs w:val="24"/>
                <w:lang w:val="tt-RU" w:eastAsia="en-US"/>
              </w:rPr>
              <w:t>Ә.Рәшит “ Яшенле яңгыр”</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12.04</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56.</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 xml:space="preserve"> Әдәби әсәрләрнең башка сәнгать әсәрләре белән бәйләнеше. Г.Хәсәнов “ Май” </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15.04</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57.</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Үз фикереңне әйтә белү. Дәрес-сәяхәт</w:t>
            </w:r>
          </w:p>
          <w:p w:rsidR="006C6730" w:rsidRDefault="006C6730">
            <w:pPr>
              <w:rPr>
                <w:sz w:val="24"/>
                <w:szCs w:val="24"/>
                <w:lang w:val="tt-RU" w:eastAsia="en-US"/>
              </w:rPr>
            </w:pPr>
            <w:r>
              <w:rPr>
                <w:sz w:val="24"/>
                <w:szCs w:val="24"/>
                <w:lang w:val="tt-RU" w:eastAsia="en-US"/>
              </w:rPr>
              <w:t xml:space="preserve">Г.Хәсәнов “ Май” </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19.04</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58.</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 Шигырьне сәнгатьле итеп уку . </w:t>
            </w:r>
          </w:p>
          <w:p w:rsidR="006C6730" w:rsidRDefault="006C6730">
            <w:pPr>
              <w:rPr>
                <w:sz w:val="24"/>
                <w:szCs w:val="24"/>
                <w:lang w:val="tt-RU" w:eastAsia="en-US"/>
              </w:rPr>
            </w:pPr>
            <w:r>
              <w:rPr>
                <w:sz w:val="24"/>
                <w:szCs w:val="24"/>
                <w:lang w:val="tt-RU" w:eastAsia="en-US"/>
              </w:rPr>
              <w:t>Р.Фәйзуллин “ Онытма син!” “Туган якны өйрәнү музеена дәрес-экскурсия”</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22.04</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59.</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 xml:space="preserve"> Рифма төшенчәсен аңлау.</w:t>
            </w:r>
          </w:p>
          <w:p w:rsidR="006C6730" w:rsidRDefault="006C6730">
            <w:pPr>
              <w:rPr>
                <w:rFonts w:eastAsia="Calibri"/>
                <w:sz w:val="24"/>
                <w:szCs w:val="24"/>
                <w:lang w:val="tt-RU" w:eastAsia="en-US"/>
              </w:rPr>
            </w:pPr>
            <w:r>
              <w:rPr>
                <w:sz w:val="24"/>
                <w:szCs w:val="24"/>
                <w:lang w:val="tt-RU" w:eastAsia="en-US"/>
              </w:rPr>
              <w:t>Л.Шагыйрьҗан  “Сөембикә манарасы”</w:t>
            </w:r>
          </w:p>
          <w:p w:rsidR="006C6730" w:rsidRDefault="006C6730">
            <w:pPr>
              <w:rPr>
                <w:sz w:val="24"/>
                <w:szCs w:val="24"/>
                <w:lang w:val="tt-RU" w:eastAsia="en-US"/>
              </w:rPr>
            </w:pPr>
            <w:r>
              <w:rPr>
                <w:sz w:val="24"/>
                <w:szCs w:val="24"/>
                <w:lang w:val="tt-RU" w:eastAsia="en-US"/>
              </w:rPr>
              <w:t>“Музей йортына сәяхәт”</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26.04</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60.</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jc w:val="both"/>
              <w:rPr>
                <w:sz w:val="24"/>
                <w:szCs w:val="24"/>
                <w:lang w:val="tt-RU" w:eastAsia="en-US"/>
              </w:rPr>
            </w:pPr>
            <w:r>
              <w:rPr>
                <w:sz w:val="24"/>
                <w:szCs w:val="24"/>
                <w:lang w:val="tt-RU" w:eastAsia="en-US"/>
              </w:rPr>
              <w:t xml:space="preserve"> Рифма төшенчәсен аңлау.</w:t>
            </w:r>
          </w:p>
          <w:p w:rsidR="006C6730" w:rsidRDefault="006C6730">
            <w:pPr>
              <w:rPr>
                <w:sz w:val="24"/>
                <w:szCs w:val="24"/>
                <w:lang w:val="tt-RU" w:eastAsia="en-US"/>
              </w:rPr>
            </w:pPr>
            <w:r>
              <w:rPr>
                <w:sz w:val="24"/>
                <w:szCs w:val="24"/>
                <w:lang w:val="tt-RU" w:eastAsia="en-US"/>
              </w:rPr>
              <w:t>Х.Туфан “Казан”</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29.04</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61.</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Лирик геройның  эчке дөнья-сын шигъри формада ачып бирү</w:t>
            </w:r>
          </w:p>
          <w:p w:rsidR="006C6730" w:rsidRDefault="006C6730">
            <w:pPr>
              <w:rPr>
                <w:sz w:val="24"/>
                <w:szCs w:val="24"/>
                <w:lang w:val="tt-RU" w:eastAsia="en-US"/>
              </w:rPr>
            </w:pPr>
            <w:r>
              <w:rPr>
                <w:sz w:val="24"/>
                <w:szCs w:val="24"/>
                <w:lang w:val="tt-RU" w:eastAsia="en-US"/>
              </w:rPr>
              <w:t>М.Мирза “ Без бабайсыз үстек” “Музей йортына сәяхәт”</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3.05</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62.</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Шигырьне аңлап һәм сәнгатьле итеп уку</w:t>
            </w:r>
          </w:p>
          <w:p w:rsidR="006C6730" w:rsidRDefault="006C6730">
            <w:pPr>
              <w:rPr>
                <w:sz w:val="24"/>
                <w:szCs w:val="24"/>
                <w:lang w:val="tt-RU" w:eastAsia="en-US"/>
              </w:rPr>
            </w:pPr>
            <w:r>
              <w:rPr>
                <w:sz w:val="24"/>
                <w:szCs w:val="24"/>
                <w:lang w:val="tt-RU" w:eastAsia="en-US"/>
              </w:rPr>
              <w:t xml:space="preserve"> Ф.Кәрим “Ант”</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6.05</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63.</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Авторның иҗат алымнары, тормышы турында күзаллау.М.Җәлил “ Кичер,илем!”</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10.05</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64.</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 Укылган әсәргә анализ ясау.</w:t>
            </w:r>
          </w:p>
          <w:p w:rsidR="006C6730" w:rsidRDefault="006C6730">
            <w:pPr>
              <w:rPr>
                <w:sz w:val="24"/>
                <w:szCs w:val="24"/>
                <w:lang w:val="tt-RU" w:eastAsia="en-US"/>
              </w:rPr>
            </w:pPr>
            <w:r>
              <w:rPr>
                <w:sz w:val="24"/>
                <w:szCs w:val="24"/>
                <w:lang w:val="tt-RU" w:eastAsia="en-US"/>
              </w:rPr>
              <w:t>В.Нуруллин “Бүреләр,үгез һәм без” “Музей йортына сәяхәт”</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13.05</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65.</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Геройның эчке дөньясын аның әйләнә-тирә дөньяны танып белүе аша күрсәтү</w:t>
            </w:r>
          </w:p>
          <w:p w:rsidR="006C6730" w:rsidRDefault="006C6730">
            <w:pPr>
              <w:rPr>
                <w:rFonts w:eastAsia="Calibri"/>
                <w:sz w:val="24"/>
                <w:szCs w:val="24"/>
                <w:lang w:val="tt-RU" w:eastAsia="en-US"/>
              </w:rPr>
            </w:pPr>
            <w:r>
              <w:rPr>
                <w:sz w:val="24"/>
                <w:szCs w:val="24"/>
                <w:lang w:val="tt-RU" w:eastAsia="en-US"/>
              </w:rPr>
              <w:t>Г.Ахунов “Канатлар кая илтә?”</w:t>
            </w:r>
          </w:p>
          <w:p w:rsidR="006C6730" w:rsidRDefault="006C6730">
            <w:pPr>
              <w:rPr>
                <w:sz w:val="24"/>
                <w:szCs w:val="24"/>
                <w:lang w:val="tt-RU" w:eastAsia="en-US"/>
              </w:rPr>
            </w:pPr>
            <w:r>
              <w:rPr>
                <w:sz w:val="24"/>
                <w:szCs w:val="24"/>
                <w:lang w:val="tt-RU" w:eastAsia="en-US"/>
              </w:rPr>
              <w:lastRenderedPageBreak/>
              <w:t xml:space="preserve"> Мәкальләр. “Музей йортына сәяхәт”</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lastRenderedPageBreak/>
              <w:t>17.05</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lastRenderedPageBreak/>
              <w:t>66.</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Шагыйрьнең матурлыкны тоя белергә өйрәтүе.И.Юзеев “Матурлыкны гына алып кит!”</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20.05</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67.</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 xml:space="preserve"> Әдәби әсәрләрнең башка сәнгать әсәрләре белән бәйләнеше </w:t>
            </w:r>
          </w:p>
          <w:p w:rsidR="006C6730" w:rsidRDefault="006C6730">
            <w:pPr>
              <w:rPr>
                <w:sz w:val="24"/>
                <w:szCs w:val="24"/>
                <w:lang w:val="tt-RU" w:eastAsia="en-US"/>
              </w:rPr>
            </w:pPr>
            <w:r>
              <w:rPr>
                <w:sz w:val="24"/>
                <w:szCs w:val="24"/>
                <w:lang w:val="tt-RU" w:eastAsia="en-US"/>
              </w:rPr>
              <w:t>Г.Бәширов “Безнең Татарстан”</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24.05</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r w:rsidR="006C6730" w:rsidTr="006C6730">
        <w:trPr>
          <w:trHeight w:val="285"/>
          <w:jc w:val="center"/>
        </w:trPr>
        <w:tc>
          <w:tcPr>
            <w:tcW w:w="574"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68</w:t>
            </w:r>
          </w:p>
        </w:tc>
        <w:tc>
          <w:tcPr>
            <w:tcW w:w="5149" w:type="dxa"/>
            <w:tcBorders>
              <w:top w:val="single" w:sz="4" w:space="0" w:color="000000"/>
              <w:left w:val="single" w:sz="4" w:space="0" w:color="000000"/>
              <w:bottom w:val="single" w:sz="4" w:space="0" w:color="000000"/>
              <w:right w:val="single" w:sz="4" w:space="0" w:color="000000"/>
            </w:tcBorders>
            <w:hideMark/>
          </w:tcPr>
          <w:p w:rsidR="006C6730" w:rsidRDefault="006C6730">
            <w:pPr>
              <w:rPr>
                <w:sz w:val="24"/>
                <w:szCs w:val="24"/>
                <w:lang w:val="tt-RU" w:eastAsia="en-US"/>
              </w:rPr>
            </w:pPr>
            <w:r>
              <w:rPr>
                <w:sz w:val="24"/>
                <w:szCs w:val="24"/>
                <w:lang w:val="tt-RU" w:eastAsia="en-US"/>
              </w:rPr>
              <w:t>Дөньяны шагыйрьләр күзлегеннән чыгып танып белү.</w:t>
            </w:r>
          </w:p>
          <w:p w:rsidR="006C6730" w:rsidRDefault="006C6730">
            <w:pPr>
              <w:rPr>
                <w:rFonts w:eastAsia="Calibri"/>
                <w:sz w:val="24"/>
                <w:szCs w:val="24"/>
                <w:lang w:val="tt-RU" w:eastAsia="en-US"/>
              </w:rPr>
            </w:pPr>
            <w:r>
              <w:rPr>
                <w:sz w:val="24"/>
                <w:szCs w:val="24"/>
                <w:lang w:val="tt-RU" w:eastAsia="en-US"/>
              </w:rPr>
              <w:t>Йолдыз “Спортчы шүрәле”.</w:t>
            </w:r>
          </w:p>
          <w:p w:rsidR="006C6730" w:rsidRDefault="006C6730">
            <w:pPr>
              <w:rPr>
                <w:sz w:val="24"/>
                <w:szCs w:val="24"/>
                <w:lang w:val="tt-RU" w:eastAsia="en-US"/>
              </w:rPr>
            </w:pPr>
            <w:r>
              <w:rPr>
                <w:sz w:val="24"/>
                <w:szCs w:val="24"/>
                <w:lang w:val="tt-RU" w:eastAsia="en-US"/>
              </w:rPr>
              <w:t>Йомгаклау дәресе.</w:t>
            </w:r>
          </w:p>
        </w:tc>
        <w:tc>
          <w:tcPr>
            <w:tcW w:w="1334" w:type="dxa"/>
            <w:tcBorders>
              <w:top w:val="single" w:sz="4" w:space="0" w:color="auto"/>
              <w:left w:val="single" w:sz="4" w:space="0" w:color="000000"/>
              <w:bottom w:val="single" w:sz="4" w:space="0" w:color="000000"/>
              <w:right w:val="single" w:sz="4" w:space="0" w:color="000000"/>
            </w:tcBorders>
            <w:hideMark/>
          </w:tcPr>
          <w:p w:rsidR="006C6730" w:rsidRDefault="006C6730">
            <w:pPr>
              <w:jc w:val="center"/>
              <w:rPr>
                <w:rFonts w:eastAsia="Calibri"/>
                <w:sz w:val="24"/>
                <w:szCs w:val="24"/>
                <w:lang w:val="tt-RU" w:eastAsia="en-US"/>
              </w:rPr>
            </w:pPr>
            <w:r>
              <w:rPr>
                <w:rFonts w:eastAsia="Calibri"/>
                <w:sz w:val="24"/>
                <w:szCs w:val="24"/>
                <w:lang w:val="tt-RU" w:eastAsia="en-US"/>
              </w:rPr>
              <w:t>27.05</w:t>
            </w:r>
          </w:p>
        </w:tc>
        <w:tc>
          <w:tcPr>
            <w:tcW w:w="1435" w:type="dxa"/>
            <w:tcBorders>
              <w:top w:val="single" w:sz="4" w:space="0" w:color="auto"/>
              <w:left w:val="single" w:sz="4" w:space="0" w:color="000000"/>
              <w:bottom w:val="single" w:sz="4" w:space="0" w:color="000000"/>
              <w:right w:val="single" w:sz="4" w:space="0" w:color="000000"/>
            </w:tcBorders>
          </w:tcPr>
          <w:p w:rsidR="006C6730" w:rsidRDefault="006C6730">
            <w:pPr>
              <w:jc w:val="center"/>
              <w:rPr>
                <w:rFonts w:eastAsia="Calibri"/>
                <w:sz w:val="24"/>
                <w:szCs w:val="24"/>
                <w:lang w:val="tt-RU" w:eastAsia="en-US"/>
              </w:rPr>
            </w:pPr>
          </w:p>
        </w:tc>
        <w:tc>
          <w:tcPr>
            <w:tcW w:w="1158" w:type="dxa"/>
            <w:tcBorders>
              <w:top w:val="single" w:sz="4" w:space="0" w:color="000000"/>
              <w:left w:val="single" w:sz="4" w:space="0" w:color="000000"/>
              <w:bottom w:val="single" w:sz="4" w:space="0" w:color="000000"/>
              <w:right w:val="single" w:sz="4" w:space="0" w:color="000000"/>
            </w:tcBorders>
          </w:tcPr>
          <w:p w:rsidR="006C6730" w:rsidRDefault="006C6730">
            <w:pPr>
              <w:rPr>
                <w:rFonts w:eastAsia="Calibri"/>
                <w:sz w:val="24"/>
                <w:szCs w:val="24"/>
                <w:lang w:val="tt-RU" w:eastAsia="en-US"/>
              </w:rPr>
            </w:pPr>
          </w:p>
        </w:tc>
      </w:tr>
    </w:tbl>
    <w:p w:rsidR="006C6730" w:rsidRDefault="006C6730" w:rsidP="006C6730">
      <w:pPr>
        <w:rPr>
          <w:sz w:val="22"/>
          <w:szCs w:val="22"/>
          <w:lang w:val="tt-RU"/>
        </w:rPr>
      </w:pPr>
    </w:p>
    <w:p w:rsidR="006C6730" w:rsidRDefault="006C6730" w:rsidP="006C6730">
      <w:pPr>
        <w:jc w:val="center"/>
        <w:rPr>
          <w:b/>
          <w:lang w:val="tt-RU"/>
        </w:rPr>
      </w:pPr>
    </w:p>
    <w:p w:rsidR="006C6730" w:rsidRDefault="006C6730" w:rsidP="006C6730">
      <w:pPr>
        <w:jc w:val="center"/>
        <w:rPr>
          <w:b/>
          <w:bCs w:val="0"/>
          <w:sz w:val="24"/>
          <w:szCs w:val="24"/>
          <w:lang w:val="tt-RU"/>
        </w:rPr>
      </w:pPr>
      <w:r>
        <w:rPr>
          <w:b/>
          <w:bCs w:val="0"/>
          <w:sz w:val="24"/>
          <w:szCs w:val="24"/>
          <w:lang w:val="tt-RU"/>
        </w:rPr>
        <w:t>3 нче сыйныфны тәмамлаган укучыларның белеме,</w:t>
      </w:r>
    </w:p>
    <w:p w:rsidR="006C6730" w:rsidRDefault="006C6730" w:rsidP="006C6730">
      <w:pPr>
        <w:jc w:val="center"/>
        <w:rPr>
          <w:b/>
          <w:bCs w:val="0"/>
          <w:sz w:val="24"/>
          <w:szCs w:val="24"/>
          <w:lang w:val="tt-RU"/>
        </w:rPr>
      </w:pPr>
      <w:r>
        <w:rPr>
          <w:b/>
          <w:bCs w:val="0"/>
          <w:sz w:val="24"/>
          <w:szCs w:val="24"/>
          <w:lang w:val="tt-RU"/>
        </w:rPr>
        <w:t xml:space="preserve"> эш осталыгы һәм күнекмәләренә таләпләр</w:t>
      </w:r>
    </w:p>
    <w:p w:rsidR="006C6730" w:rsidRDefault="006C6730" w:rsidP="006C6730">
      <w:pPr>
        <w:numPr>
          <w:ilvl w:val="0"/>
          <w:numId w:val="4"/>
        </w:numPr>
        <w:spacing w:line="276" w:lineRule="auto"/>
        <w:rPr>
          <w:bCs w:val="0"/>
          <w:sz w:val="24"/>
          <w:szCs w:val="24"/>
          <w:lang w:val="tt-RU"/>
        </w:rPr>
      </w:pPr>
      <w:r>
        <w:rPr>
          <w:bCs w:val="0"/>
          <w:sz w:val="24"/>
          <w:szCs w:val="24"/>
          <w:lang w:val="tt-RU"/>
        </w:rPr>
        <w:t>Әсәрне сүзләрне дөрес итеп әйтеп, кычкырып һәм эчтән укый белү;</w:t>
      </w:r>
    </w:p>
    <w:p w:rsidR="006C6730" w:rsidRDefault="006C6730" w:rsidP="006C6730">
      <w:pPr>
        <w:numPr>
          <w:ilvl w:val="0"/>
          <w:numId w:val="4"/>
        </w:numPr>
        <w:spacing w:line="276" w:lineRule="auto"/>
        <w:rPr>
          <w:bCs w:val="0"/>
          <w:sz w:val="24"/>
          <w:szCs w:val="24"/>
          <w:lang w:val="tt-RU"/>
        </w:rPr>
      </w:pPr>
      <w:r>
        <w:rPr>
          <w:bCs w:val="0"/>
          <w:sz w:val="24"/>
          <w:szCs w:val="24"/>
          <w:lang w:val="tt-RU"/>
        </w:rPr>
        <w:t>Әсәрнең мәгънәви кисәкләре арасындагы бәйләнешне ачыклау, төп фикерне билгеләү һәм аны үз сүзләрең белән әйтеп бирү;</w:t>
      </w:r>
    </w:p>
    <w:p w:rsidR="006C6730" w:rsidRDefault="006C6730" w:rsidP="006C6730">
      <w:pPr>
        <w:numPr>
          <w:ilvl w:val="0"/>
          <w:numId w:val="4"/>
        </w:numPr>
        <w:spacing w:line="276" w:lineRule="auto"/>
        <w:rPr>
          <w:bCs w:val="0"/>
          <w:sz w:val="24"/>
          <w:szCs w:val="24"/>
          <w:lang w:val="tt-RU"/>
        </w:rPr>
      </w:pPr>
      <w:r>
        <w:rPr>
          <w:bCs w:val="0"/>
          <w:sz w:val="24"/>
          <w:szCs w:val="24"/>
          <w:lang w:val="tt-RU"/>
        </w:rPr>
        <w:t>Төрле авторларның 6-8 шигырен яттан сөйләү;</w:t>
      </w:r>
    </w:p>
    <w:p w:rsidR="006C6730" w:rsidRDefault="006C6730" w:rsidP="006C6730">
      <w:pPr>
        <w:numPr>
          <w:ilvl w:val="0"/>
          <w:numId w:val="4"/>
        </w:numPr>
        <w:spacing w:line="276" w:lineRule="auto"/>
        <w:rPr>
          <w:bCs w:val="0"/>
          <w:sz w:val="24"/>
          <w:szCs w:val="24"/>
          <w:lang w:val="tt-RU"/>
        </w:rPr>
      </w:pPr>
      <w:r>
        <w:rPr>
          <w:bCs w:val="0"/>
          <w:sz w:val="24"/>
          <w:szCs w:val="24"/>
          <w:lang w:val="tt-RU"/>
        </w:rPr>
        <w:t>Кыска күләмле әсәрләрнең эчтәлеген сөйләү;</w:t>
      </w:r>
    </w:p>
    <w:p w:rsidR="006C6730" w:rsidRDefault="006C6730" w:rsidP="006C6730">
      <w:pPr>
        <w:numPr>
          <w:ilvl w:val="0"/>
          <w:numId w:val="4"/>
        </w:numPr>
        <w:spacing w:line="276" w:lineRule="auto"/>
        <w:rPr>
          <w:bCs w:val="0"/>
          <w:sz w:val="24"/>
          <w:szCs w:val="24"/>
          <w:lang w:val="tt-RU"/>
        </w:rPr>
      </w:pPr>
      <w:r>
        <w:rPr>
          <w:bCs w:val="0"/>
          <w:sz w:val="24"/>
          <w:szCs w:val="24"/>
          <w:lang w:val="tt-RU"/>
        </w:rPr>
        <w:t>Тылсымлы һәм хайваннар турындагы әкиятләрне, мәсәлләрне аера белу;</w:t>
      </w:r>
    </w:p>
    <w:p w:rsidR="006C6730" w:rsidRDefault="006C6730" w:rsidP="006C6730">
      <w:pPr>
        <w:numPr>
          <w:ilvl w:val="0"/>
          <w:numId w:val="4"/>
        </w:numPr>
        <w:spacing w:line="276" w:lineRule="auto"/>
        <w:rPr>
          <w:bCs w:val="0"/>
          <w:sz w:val="24"/>
          <w:szCs w:val="24"/>
          <w:lang w:val="tt-RU"/>
        </w:rPr>
      </w:pPr>
      <w:r>
        <w:rPr>
          <w:bCs w:val="0"/>
          <w:sz w:val="24"/>
          <w:szCs w:val="24"/>
          <w:lang w:val="tt-RU"/>
        </w:rPr>
        <w:t>Әсәрдәге төп геройны характерлау, төрле әсәр геройларына чагыштырма характеристика;</w:t>
      </w:r>
    </w:p>
    <w:p w:rsidR="006C6730" w:rsidRDefault="006C6730" w:rsidP="006C6730">
      <w:pPr>
        <w:numPr>
          <w:ilvl w:val="0"/>
          <w:numId w:val="4"/>
        </w:numPr>
        <w:spacing w:line="276" w:lineRule="auto"/>
        <w:rPr>
          <w:bCs w:val="0"/>
          <w:sz w:val="24"/>
          <w:szCs w:val="24"/>
          <w:lang w:val="tt-RU"/>
        </w:rPr>
      </w:pPr>
      <w:r>
        <w:rPr>
          <w:bCs w:val="0"/>
          <w:sz w:val="24"/>
          <w:szCs w:val="24"/>
          <w:lang w:val="tt-RU"/>
        </w:rPr>
        <w:t>Укылган әсәрдән чагыштыру, җанландыру, контрастны таба белу;</w:t>
      </w:r>
    </w:p>
    <w:p w:rsidR="006C6730" w:rsidRDefault="006C6730" w:rsidP="006C6730">
      <w:pPr>
        <w:numPr>
          <w:ilvl w:val="0"/>
          <w:numId w:val="4"/>
        </w:numPr>
        <w:spacing w:line="276" w:lineRule="auto"/>
        <w:rPr>
          <w:bCs w:val="0"/>
          <w:sz w:val="24"/>
          <w:szCs w:val="24"/>
          <w:lang w:val="tt-RU"/>
        </w:rPr>
      </w:pPr>
      <w:r>
        <w:rPr>
          <w:bCs w:val="0"/>
          <w:sz w:val="24"/>
          <w:szCs w:val="24"/>
          <w:lang w:val="tt-RU"/>
        </w:rPr>
        <w:t>Сүзлекләрдән файдалану;</w:t>
      </w:r>
    </w:p>
    <w:p w:rsidR="006C6730" w:rsidRDefault="006C6730" w:rsidP="006C6730">
      <w:pPr>
        <w:numPr>
          <w:ilvl w:val="0"/>
          <w:numId w:val="4"/>
        </w:numPr>
        <w:spacing w:line="276" w:lineRule="auto"/>
        <w:rPr>
          <w:bCs w:val="0"/>
          <w:sz w:val="24"/>
          <w:szCs w:val="24"/>
          <w:lang w:val="tt-RU"/>
        </w:rPr>
      </w:pPr>
      <w:r>
        <w:rPr>
          <w:bCs w:val="0"/>
          <w:sz w:val="24"/>
          <w:szCs w:val="24"/>
          <w:lang w:val="tt-RU"/>
        </w:rPr>
        <w:t xml:space="preserve">Аерым бер элементы буенча китапта ориентлашырга ойрәтү </w:t>
      </w:r>
      <w:r>
        <w:rPr>
          <w:bCs w:val="0"/>
          <w:i/>
          <w:sz w:val="24"/>
          <w:szCs w:val="24"/>
          <w:lang w:val="tt-RU"/>
        </w:rPr>
        <w:t>( авторы , исеме, “Эчтәлек” бите, иллюстрацияләр)</w:t>
      </w:r>
      <w:r>
        <w:rPr>
          <w:bCs w:val="0"/>
          <w:sz w:val="24"/>
          <w:szCs w:val="24"/>
          <w:lang w:val="tt-RU"/>
        </w:rPr>
        <w:t>.</w:t>
      </w:r>
    </w:p>
    <w:p w:rsidR="006C6730" w:rsidRDefault="006C6730" w:rsidP="006C6730">
      <w:pPr>
        <w:ind w:left="360"/>
        <w:rPr>
          <w:bCs w:val="0"/>
          <w:sz w:val="24"/>
          <w:szCs w:val="24"/>
          <w:lang w:val="tt-RU"/>
        </w:rPr>
      </w:pPr>
    </w:p>
    <w:p w:rsidR="006C6730" w:rsidRDefault="006C6730" w:rsidP="006C6730">
      <w:pPr>
        <w:ind w:left="360"/>
        <w:jc w:val="center"/>
        <w:rPr>
          <w:b/>
          <w:bCs w:val="0"/>
          <w:sz w:val="24"/>
          <w:szCs w:val="24"/>
          <w:lang w:val="tt-RU"/>
        </w:rPr>
      </w:pPr>
      <w:r>
        <w:rPr>
          <w:b/>
          <w:bCs w:val="0"/>
          <w:sz w:val="24"/>
          <w:szCs w:val="24"/>
          <w:lang w:val="tt-RU"/>
        </w:rPr>
        <w:t>Укучы түбәндәгеләрне белергә тиеш:</w:t>
      </w:r>
    </w:p>
    <w:p w:rsidR="006C6730" w:rsidRDefault="006C6730" w:rsidP="006C6730">
      <w:pPr>
        <w:numPr>
          <w:ilvl w:val="0"/>
          <w:numId w:val="5"/>
        </w:numPr>
        <w:spacing w:line="276" w:lineRule="auto"/>
        <w:rPr>
          <w:bCs w:val="0"/>
          <w:sz w:val="24"/>
          <w:szCs w:val="24"/>
          <w:lang w:val="tt-RU"/>
        </w:rPr>
      </w:pPr>
      <w:r>
        <w:rPr>
          <w:bCs w:val="0"/>
          <w:sz w:val="24"/>
          <w:szCs w:val="24"/>
          <w:lang w:val="tt-RU"/>
        </w:rPr>
        <w:t>4-5 татар, рус, чит ил классигынын исемен;</w:t>
      </w:r>
    </w:p>
    <w:p w:rsidR="006C6730" w:rsidRDefault="006C6730" w:rsidP="006C6730">
      <w:pPr>
        <w:numPr>
          <w:ilvl w:val="0"/>
          <w:numId w:val="5"/>
        </w:numPr>
        <w:spacing w:line="276" w:lineRule="auto"/>
        <w:rPr>
          <w:bCs w:val="0"/>
          <w:sz w:val="24"/>
          <w:szCs w:val="24"/>
          <w:lang w:val="tt-RU"/>
        </w:rPr>
      </w:pPr>
      <w:r>
        <w:rPr>
          <w:bCs w:val="0"/>
          <w:sz w:val="24"/>
          <w:szCs w:val="24"/>
          <w:lang w:val="tt-RU"/>
        </w:rPr>
        <w:t>4-5 хәзерге заман язучысы яки шагыйренең исемен, алар язган әсәрләрне һәм эчтәлеген;</w:t>
      </w:r>
    </w:p>
    <w:p w:rsidR="006C6730" w:rsidRDefault="006C6730" w:rsidP="006C6730">
      <w:pPr>
        <w:numPr>
          <w:ilvl w:val="0"/>
          <w:numId w:val="5"/>
        </w:numPr>
        <w:spacing w:line="276" w:lineRule="auto"/>
        <w:rPr>
          <w:bCs w:val="0"/>
          <w:sz w:val="24"/>
          <w:szCs w:val="24"/>
          <w:lang w:val="tt-RU"/>
        </w:rPr>
      </w:pPr>
      <w:r>
        <w:rPr>
          <w:bCs w:val="0"/>
          <w:sz w:val="24"/>
          <w:szCs w:val="24"/>
          <w:lang w:val="tt-RU"/>
        </w:rPr>
        <w:t>Үзенә иң ошаган авторның берничә әсәрен.</w:t>
      </w:r>
    </w:p>
    <w:p w:rsidR="006C6730" w:rsidRDefault="006C6730" w:rsidP="006C6730">
      <w:pPr>
        <w:ind w:left="1065"/>
        <w:rPr>
          <w:bCs w:val="0"/>
          <w:sz w:val="24"/>
          <w:szCs w:val="24"/>
          <w:lang w:val="tt-RU"/>
        </w:rPr>
      </w:pPr>
    </w:p>
    <w:p w:rsidR="006C6730" w:rsidRDefault="006C6730" w:rsidP="006C6730">
      <w:pPr>
        <w:ind w:left="1065"/>
        <w:jc w:val="center"/>
        <w:rPr>
          <w:b/>
          <w:bCs w:val="0"/>
          <w:sz w:val="24"/>
          <w:szCs w:val="24"/>
          <w:lang w:val="tt-RU"/>
        </w:rPr>
      </w:pPr>
      <w:r>
        <w:rPr>
          <w:b/>
          <w:bCs w:val="0"/>
          <w:sz w:val="24"/>
          <w:szCs w:val="24"/>
          <w:lang w:val="tt-RU"/>
        </w:rPr>
        <w:t>Алынган белемнәрне көндәлек тормышта куллану</w:t>
      </w:r>
    </w:p>
    <w:p w:rsidR="006C6730" w:rsidRDefault="006C6730" w:rsidP="006C6730">
      <w:pPr>
        <w:numPr>
          <w:ilvl w:val="0"/>
          <w:numId w:val="6"/>
        </w:numPr>
        <w:spacing w:line="276" w:lineRule="auto"/>
        <w:rPr>
          <w:b/>
          <w:bCs w:val="0"/>
          <w:sz w:val="24"/>
          <w:szCs w:val="24"/>
          <w:lang w:val="tt-RU"/>
        </w:rPr>
      </w:pPr>
      <w:r>
        <w:rPr>
          <w:bCs w:val="0"/>
          <w:sz w:val="24"/>
          <w:szCs w:val="24"/>
          <w:lang w:val="tt-RU"/>
        </w:rPr>
        <w:t>китапның, төрле элементларнына карап, эчтәлеген билгеләү;</w:t>
      </w:r>
    </w:p>
    <w:p w:rsidR="006C6730" w:rsidRDefault="006C6730" w:rsidP="006C6730">
      <w:pPr>
        <w:numPr>
          <w:ilvl w:val="0"/>
          <w:numId w:val="6"/>
        </w:numPr>
        <w:spacing w:line="276" w:lineRule="auto"/>
        <w:rPr>
          <w:b/>
          <w:bCs w:val="0"/>
          <w:sz w:val="24"/>
          <w:szCs w:val="24"/>
          <w:lang w:val="tt-RU"/>
        </w:rPr>
      </w:pPr>
      <w:r>
        <w:rPr>
          <w:bCs w:val="0"/>
          <w:sz w:val="24"/>
          <w:szCs w:val="24"/>
          <w:lang w:val="tt-RU"/>
        </w:rPr>
        <w:t>мөстәкыйль рәвештә уку өчен китап сайлау;</w:t>
      </w:r>
    </w:p>
    <w:p w:rsidR="006C6730" w:rsidRDefault="006C6730" w:rsidP="006C6730">
      <w:pPr>
        <w:numPr>
          <w:ilvl w:val="0"/>
          <w:numId w:val="6"/>
        </w:numPr>
        <w:spacing w:line="276" w:lineRule="auto"/>
        <w:rPr>
          <w:b/>
          <w:bCs w:val="0"/>
          <w:sz w:val="24"/>
          <w:szCs w:val="24"/>
          <w:lang w:val="tt-RU"/>
        </w:rPr>
      </w:pPr>
      <w:r>
        <w:rPr>
          <w:bCs w:val="0"/>
          <w:sz w:val="24"/>
          <w:szCs w:val="24"/>
          <w:lang w:val="tt-RU"/>
        </w:rPr>
        <w:t>укылган әсәр геройларын тасвирлап сөйләү;</w:t>
      </w:r>
    </w:p>
    <w:p w:rsidR="006C6730" w:rsidRDefault="006C6730" w:rsidP="006C6730">
      <w:pPr>
        <w:numPr>
          <w:ilvl w:val="0"/>
          <w:numId w:val="6"/>
        </w:numPr>
        <w:spacing w:line="276" w:lineRule="auto"/>
        <w:rPr>
          <w:b/>
          <w:bCs w:val="0"/>
          <w:sz w:val="24"/>
          <w:szCs w:val="24"/>
          <w:lang w:val="tt-RU"/>
        </w:rPr>
      </w:pPr>
      <w:r>
        <w:rPr>
          <w:bCs w:val="0"/>
          <w:sz w:val="24"/>
          <w:szCs w:val="24"/>
          <w:lang w:val="tt-RU"/>
        </w:rPr>
        <w:t>сүзлекләрдән кирәкле мәгълүматны табу.</w:t>
      </w:r>
    </w:p>
    <w:p w:rsidR="006C6730" w:rsidRDefault="006C6730" w:rsidP="006C6730">
      <w:pPr>
        <w:pStyle w:val="a5"/>
        <w:rPr>
          <w:sz w:val="24"/>
          <w:szCs w:val="24"/>
          <w:lang w:val="tt-RU"/>
        </w:rPr>
      </w:pPr>
      <w:bookmarkStart w:id="0" w:name="_GoBack"/>
      <w:bookmarkEnd w:id="0"/>
    </w:p>
    <w:p w:rsidR="006C6730" w:rsidRDefault="006C6730" w:rsidP="006C6730">
      <w:pPr>
        <w:rPr>
          <w:b/>
          <w:lang w:val="tt-RU"/>
        </w:rPr>
      </w:pPr>
    </w:p>
    <w:p w:rsidR="006C6730" w:rsidRDefault="006C6730" w:rsidP="006C6730">
      <w:pPr>
        <w:jc w:val="center"/>
        <w:rPr>
          <w:b/>
          <w:sz w:val="28"/>
          <w:szCs w:val="28"/>
          <w:lang w:val="tt-RU"/>
        </w:rPr>
      </w:pPr>
      <w:r>
        <w:rPr>
          <w:b/>
          <w:sz w:val="28"/>
          <w:szCs w:val="28"/>
          <w:lang w:val="tt-RU"/>
        </w:rPr>
        <w:t>Универсаль уку гамәлләре</w:t>
      </w:r>
      <w:r>
        <w:rPr>
          <w:sz w:val="28"/>
          <w:szCs w:val="28"/>
          <w:lang w:val="tt-RU"/>
        </w:rPr>
        <w:t xml:space="preserve"> </w:t>
      </w:r>
      <w:r>
        <w:rPr>
          <w:b/>
          <w:sz w:val="28"/>
          <w:szCs w:val="28"/>
          <w:lang w:val="tt-RU"/>
        </w:rPr>
        <w:t xml:space="preserve"> формалашу нәтиҗәләре </w:t>
      </w:r>
    </w:p>
    <w:p w:rsidR="006C6730" w:rsidRDefault="006C6730" w:rsidP="006C6730">
      <w:pPr>
        <w:jc w:val="both"/>
        <w:rPr>
          <w:b/>
          <w:sz w:val="24"/>
          <w:szCs w:val="24"/>
          <w:lang w:val="tt-RU"/>
        </w:rPr>
      </w:pPr>
      <w:r>
        <w:rPr>
          <w:b/>
          <w:sz w:val="24"/>
          <w:szCs w:val="24"/>
          <w:lang w:val="tt-RU"/>
        </w:rPr>
        <w:t xml:space="preserve"> Шәхескә кагылышлы универсаль уку гамәлләре</w:t>
      </w:r>
    </w:p>
    <w:p w:rsidR="006C6730" w:rsidRDefault="006C6730" w:rsidP="006C6730">
      <w:pPr>
        <w:jc w:val="both"/>
        <w:rPr>
          <w:sz w:val="24"/>
          <w:szCs w:val="24"/>
          <w:lang w:val="tt-RU"/>
        </w:rPr>
      </w:pPr>
      <w:r>
        <w:rPr>
          <w:sz w:val="24"/>
          <w:szCs w:val="24"/>
          <w:lang w:val="tt-RU"/>
        </w:rPr>
        <w:t>Укучылар өйрәнәчәк:</w:t>
      </w:r>
    </w:p>
    <w:p w:rsidR="006C6730" w:rsidRDefault="006C6730" w:rsidP="006C6730">
      <w:pPr>
        <w:jc w:val="both"/>
        <w:rPr>
          <w:rFonts w:eastAsia="Calibri"/>
          <w:sz w:val="24"/>
          <w:szCs w:val="24"/>
          <w:lang w:val="tt-RU"/>
        </w:rPr>
      </w:pPr>
      <w:r>
        <w:rPr>
          <w:b/>
          <w:sz w:val="24"/>
          <w:szCs w:val="24"/>
          <w:lang w:val="tt-RU"/>
        </w:rPr>
        <w:t xml:space="preserve"> </w:t>
      </w:r>
      <w:r>
        <w:rPr>
          <w:sz w:val="24"/>
          <w:szCs w:val="24"/>
          <w:lang w:val="tt-RU"/>
        </w:rPr>
        <w:t xml:space="preserve">укуга уңай карашта булу, укырга теләк белдерү,  яңа биремнәрне чишү ысулларына, автор белән кара-каршы сөйләшүгә кызыксыну; эстетик тойгыларын үстерү; яңа материалга  танып-белү кызыксынуы; үзсүзлелек, түземлек, авырлыклардан чыгу </w:t>
      </w:r>
      <w:r>
        <w:rPr>
          <w:sz w:val="24"/>
          <w:szCs w:val="24"/>
          <w:lang w:val="tt-RU"/>
        </w:rPr>
        <w:lastRenderedPageBreak/>
        <w:t>юлларын оста таба; үз-үзен тыя белә; үтенеч, тәкъдимнәр, килешмәүчәнлекне дөрес итеп әйтү.</w:t>
      </w:r>
    </w:p>
    <w:p w:rsidR="006C6730" w:rsidRDefault="006C6730" w:rsidP="006C6730">
      <w:pPr>
        <w:jc w:val="both"/>
        <w:rPr>
          <w:b/>
          <w:sz w:val="24"/>
          <w:szCs w:val="24"/>
          <w:lang w:val="tt-RU"/>
        </w:rPr>
      </w:pPr>
      <w:r>
        <w:rPr>
          <w:rFonts w:eastAsia="Calibri"/>
          <w:sz w:val="24"/>
          <w:szCs w:val="24"/>
          <w:lang w:val="tt-RU"/>
        </w:rPr>
        <w:t xml:space="preserve"> </w:t>
      </w:r>
      <w:r>
        <w:rPr>
          <w:b/>
          <w:sz w:val="24"/>
          <w:szCs w:val="24"/>
          <w:lang w:val="tt-RU"/>
        </w:rPr>
        <w:t xml:space="preserve"> Регулятив универсаль уку гамәлләре </w:t>
      </w:r>
    </w:p>
    <w:p w:rsidR="006C6730" w:rsidRDefault="006C6730" w:rsidP="006C6730">
      <w:pPr>
        <w:jc w:val="both"/>
        <w:rPr>
          <w:sz w:val="24"/>
          <w:szCs w:val="24"/>
          <w:lang w:val="tt-RU"/>
        </w:rPr>
      </w:pPr>
      <w:r>
        <w:rPr>
          <w:sz w:val="24"/>
          <w:szCs w:val="24"/>
          <w:lang w:val="tt-RU"/>
        </w:rPr>
        <w:t>Укучылар өйрәнәчәк:</w:t>
      </w:r>
    </w:p>
    <w:p w:rsidR="006C6730" w:rsidRDefault="006C6730" w:rsidP="006C6730">
      <w:pPr>
        <w:jc w:val="both"/>
        <w:rPr>
          <w:rFonts w:eastAsia="Calibri"/>
          <w:sz w:val="24"/>
          <w:szCs w:val="24"/>
          <w:lang w:val="tt-RU"/>
        </w:rPr>
      </w:pPr>
      <w:r>
        <w:rPr>
          <w:sz w:val="24"/>
          <w:szCs w:val="24"/>
          <w:lang w:val="tt-RU"/>
        </w:rPr>
        <w:t>тәкъдим ителгән план белән эшли белә; укытучы белән эшчәнлек вакытында үз алдына яңа уку максатлары куя; уку эшчәнлегендә танып-белү инициативасы күрсәтә; үзенең   эш урынын һәм эшен оештыра белә; үрнәк эш белән үз эшен чагыштыра; аны тиешле таләпләр буенча бәяли белә;  кирәкле чараларны кулланып,  бирелгән план буенча эшли белә.</w:t>
      </w:r>
    </w:p>
    <w:p w:rsidR="006C6730" w:rsidRDefault="006C6730" w:rsidP="006C6730">
      <w:pPr>
        <w:jc w:val="both"/>
        <w:rPr>
          <w:b/>
          <w:sz w:val="24"/>
          <w:szCs w:val="24"/>
          <w:lang w:val="tt-RU"/>
        </w:rPr>
      </w:pPr>
      <w:r>
        <w:rPr>
          <w:b/>
          <w:sz w:val="24"/>
          <w:szCs w:val="24"/>
          <w:lang w:val="tt-RU"/>
        </w:rPr>
        <w:t xml:space="preserve"> Коммуникатив универсаль уку гамәлләре </w:t>
      </w:r>
    </w:p>
    <w:p w:rsidR="006C6730" w:rsidRDefault="006C6730" w:rsidP="006C6730">
      <w:pPr>
        <w:jc w:val="both"/>
        <w:rPr>
          <w:sz w:val="24"/>
          <w:szCs w:val="24"/>
          <w:lang w:val="tt-RU"/>
        </w:rPr>
      </w:pPr>
      <w:r>
        <w:rPr>
          <w:sz w:val="24"/>
          <w:szCs w:val="24"/>
          <w:lang w:val="tt-RU"/>
        </w:rPr>
        <w:t>Укучылар өйрәнәчәк:</w:t>
      </w:r>
    </w:p>
    <w:p w:rsidR="006C6730" w:rsidRDefault="006C6730" w:rsidP="006C6730">
      <w:pPr>
        <w:jc w:val="both"/>
        <w:rPr>
          <w:sz w:val="24"/>
          <w:szCs w:val="24"/>
          <w:lang w:val="tt-RU"/>
        </w:rPr>
      </w:pPr>
      <w:r>
        <w:rPr>
          <w:sz w:val="24"/>
          <w:szCs w:val="24"/>
          <w:lang w:val="tt-RU"/>
        </w:rPr>
        <w:t>аныклаучы сораулар бирә белә; эчтән һәм кычкырып аңлап укый; үз фикерен дөрес итеп аңлата; бердәм эшчәнлек вакытында башкаларның фикерен  тыңлый һәм үзенең фикерен дә башкаларга җиткерә;</w:t>
      </w:r>
      <w:r>
        <w:rPr>
          <w:b/>
          <w:sz w:val="24"/>
          <w:szCs w:val="24"/>
          <w:lang w:val="tt-RU"/>
        </w:rPr>
        <w:t xml:space="preserve">  </w:t>
      </w:r>
      <w:r>
        <w:rPr>
          <w:sz w:val="24"/>
          <w:szCs w:val="24"/>
          <w:lang w:val="tt-RU"/>
        </w:rPr>
        <w:t>чылбыр буенча эшли белә; текста геройларның әйткән сүзләрен таба; үз фикерен кечкенә генә күләмдәге монологик сөйләм ярдәмендә аңлатып бирә.</w:t>
      </w:r>
    </w:p>
    <w:p w:rsidR="006C6730" w:rsidRDefault="006C6730" w:rsidP="006C6730">
      <w:pPr>
        <w:jc w:val="both"/>
        <w:rPr>
          <w:b/>
          <w:sz w:val="24"/>
          <w:szCs w:val="24"/>
          <w:lang w:val="tt-RU"/>
        </w:rPr>
      </w:pPr>
    </w:p>
    <w:p w:rsidR="006C6730" w:rsidRDefault="006C6730" w:rsidP="006C6730">
      <w:pPr>
        <w:widowControl w:val="0"/>
        <w:tabs>
          <w:tab w:val="left" w:pos="1149"/>
        </w:tabs>
        <w:autoSpaceDE w:val="0"/>
        <w:autoSpaceDN w:val="0"/>
        <w:adjustRightInd w:val="0"/>
        <w:ind w:right="452"/>
        <w:jc w:val="both"/>
        <w:rPr>
          <w:sz w:val="24"/>
          <w:szCs w:val="24"/>
          <w:lang w:val="tt-RU"/>
        </w:rPr>
      </w:pPr>
      <w:r>
        <w:rPr>
          <w:b/>
          <w:sz w:val="24"/>
          <w:szCs w:val="24"/>
          <w:lang w:val="tt-RU"/>
        </w:rPr>
        <w:t xml:space="preserve"> Танып белү универсаль уку гамәлләре</w:t>
      </w:r>
      <w:r>
        <w:rPr>
          <w:sz w:val="24"/>
          <w:szCs w:val="24"/>
          <w:lang w:val="tt-RU"/>
        </w:rPr>
        <w:t xml:space="preserve"> </w:t>
      </w:r>
    </w:p>
    <w:p w:rsidR="006C6730" w:rsidRDefault="006C6730" w:rsidP="006C6730">
      <w:pPr>
        <w:widowControl w:val="0"/>
        <w:tabs>
          <w:tab w:val="left" w:pos="1149"/>
        </w:tabs>
        <w:autoSpaceDE w:val="0"/>
        <w:autoSpaceDN w:val="0"/>
        <w:adjustRightInd w:val="0"/>
        <w:ind w:right="452"/>
        <w:jc w:val="both"/>
        <w:rPr>
          <w:sz w:val="24"/>
          <w:szCs w:val="24"/>
          <w:lang w:val="tt-RU"/>
        </w:rPr>
      </w:pPr>
      <w:r>
        <w:rPr>
          <w:sz w:val="24"/>
          <w:szCs w:val="24"/>
          <w:lang w:val="tt-RU"/>
        </w:rPr>
        <w:t>Укучылар өйрәнәчәк:</w:t>
      </w:r>
    </w:p>
    <w:p w:rsidR="006C6730" w:rsidRDefault="006C6730" w:rsidP="006C6730">
      <w:pPr>
        <w:widowControl w:val="0"/>
        <w:tabs>
          <w:tab w:val="left" w:pos="1149"/>
        </w:tabs>
        <w:autoSpaceDE w:val="0"/>
        <w:autoSpaceDN w:val="0"/>
        <w:adjustRightInd w:val="0"/>
        <w:ind w:right="452"/>
        <w:jc w:val="both"/>
        <w:rPr>
          <w:sz w:val="24"/>
          <w:szCs w:val="24"/>
          <w:lang w:val="tt-RU"/>
        </w:rPr>
      </w:pPr>
      <w:r>
        <w:rPr>
          <w:sz w:val="24"/>
          <w:szCs w:val="24"/>
          <w:lang w:val="tt-RU"/>
        </w:rPr>
        <w:t xml:space="preserve">кирәкле информацияне таба белә;  текстның төп мәгънәсен һәм темасын ачыклый; предметларны чагыштыра һәм төркемнәргә бүлә; дәреслектән кирәкле мәгълүматны таба белә; берьюлы берничә мәгълүмат чыганагы белән эшли ала (дәреслек, мөстәкыйль эш дәфтәре, хрестоматия; дәреслек һәм сүзлекләр белән; текст һәм текстка карата булган иллюстрацияләр белән); </w:t>
      </w:r>
      <w:r>
        <w:rPr>
          <w:b/>
          <w:sz w:val="24"/>
          <w:szCs w:val="24"/>
          <w:lang w:val="tt-RU"/>
        </w:rPr>
        <w:t xml:space="preserve"> </w:t>
      </w:r>
      <w:r>
        <w:rPr>
          <w:sz w:val="24"/>
          <w:szCs w:val="24"/>
          <w:lang w:val="tt-RU"/>
        </w:rPr>
        <w:t xml:space="preserve">дәреслектә ориентлаша: шартлы билгеләрне укый; “эчтәлек” битеннән тиешле әсәрне эзләп таба;  бирелгән таләпләр буенча предметларны чагыштыра һәм төркемнәргә аера; үз тәҗрибәсеннән мәсьәләне чишү өчен кирәкле булган мәгълүматны сайлап ала; текстта таныш булмаган сүзләрне таба һәм аларның мәгънәсен төрле ысуллар белән аңлата. </w:t>
      </w:r>
    </w:p>
    <w:p w:rsidR="006C6730" w:rsidRDefault="006C6730" w:rsidP="006C6730">
      <w:pPr>
        <w:widowControl w:val="0"/>
        <w:tabs>
          <w:tab w:val="left" w:pos="1149"/>
        </w:tabs>
        <w:autoSpaceDE w:val="0"/>
        <w:autoSpaceDN w:val="0"/>
        <w:adjustRightInd w:val="0"/>
        <w:ind w:right="452"/>
        <w:jc w:val="both"/>
        <w:rPr>
          <w:sz w:val="24"/>
          <w:szCs w:val="24"/>
          <w:lang w:val="tt-RU"/>
        </w:rPr>
      </w:pPr>
    </w:p>
    <w:p w:rsidR="006C6730" w:rsidRDefault="006C6730" w:rsidP="006C6730">
      <w:pPr>
        <w:jc w:val="both"/>
        <w:rPr>
          <w:rFonts w:eastAsia="Calibri"/>
          <w:sz w:val="24"/>
          <w:szCs w:val="24"/>
          <w:lang w:val="tt-RU"/>
        </w:rPr>
      </w:pPr>
      <w:r>
        <w:rPr>
          <w:sz w:val="24"/>
          <w:szCs w:val="24"/>
          <w:lang w:val="tt-RU"/>
        </w:rPr>
        <w:t xml:space="preserve"> </w:t>
      </w:r>
    </w:p>
    <w:p w:rsidR="006C6730" w:rsidRDefault="006C6730" w:rsidP="006C6730">
      <w:pPr>
        <w:jc w:val="both"/>
        <w:rPr>
          <w:b/>
          <w:sz w:val="24"/>
          <w:szCs w:val="24"/>
          <w:lang w:val="tt-RU"/>
        </w:rPr>
      </w:pPr>
      <w:r>
        <w:rPr>
          <w:b/>
          <w:sz w:val="24"/>
          <w:szCs w:val="24"/>
          <w:lang w:val="tt-RU"/>
        </w:rPr>
        <w:t xml:space="preserve"> </w:t>
      </w:r>
    </w:p>
    <w:p w:rsidR="006C6730" w:rsidRDefault="006C6730" w:rsidP="006C6730">
      <w:pPr>
        <w:widowControl w:val="0"/>
        <w:tabs>
          <w:tab w:val="left" w:pos="1149"/>
        </w:tabs>
        <w:autoSpaceDE w:val="0"/>
        <w:autoSpaceDN w:val="0"/>
        <w:adjustRightInd w:val="0"/>
        <w:ind w:right="452"/>
        <w:jc w:val="both"/>
        <w:rPr>
          <w:sz w:val="24"/>
          <w:szCs w:val="24"/>
          <w:lang w:val="tt-RU"/>
        </w:rPr>
      </w:pPr>
      <w:r>
        <w:rPr>
          <w:b/>
          <w:sz w:val="24"/>
          <w:szCs w:val="24"/>
          <w:lang w:val="tt-RU"/>
        </w:rPr>
        <w:t xml:space="preserve"> </w:t>
      </w:r>
    </w:p>
    <w:p w:rsidR="006C6730" w:rsidRDefault="006C6730" w:rsidP="006C6730">
      <w:pPr>
        <w:jc w:val="center"/>
        <w:rPr>
          <w:rFonts w:eastAsia="Calibri"/>
          <w:sz w:val="24"/>
          <w:szCs w:val="24"/>
          <w:lang w:val="tt-RU"/>
        </w:rPr>
      </w:pPr>
      <w:r>
        <w:rPr>
          <w:b/>
          <w:sz w:val="24"/>
          <w:szCs w:val="24"/>
          <w:lang w:val="tt-RU"/>
        </w:rPr>
        <w:t xml:space="preserve"> </w:t>
      </w:r>
      <w:r>
        <w:rPr>
          <w:rFonts w:eastAsia="Calibri"/>
          <w:b/>
          <w:bCs w:val="0"/>
          <w:sz w:val="24"/>
          <w:szCs w:val="24"/>
          <w:lang w:val="tt-RU"/>
        </w:rPr>
        <w:t>Укыту-методик кулланмалар исемлеге</w:t>
      </w:r>
    </w:p>
    <w:p w:rsidR="006C6730" w:rsidRDefault="006C6730" w:rsidP="006C6730">
      <w:pPr>
        <w:shd w:val="clear" w:color="auto" w:fill="FFFFFF"/>
        <w:autoSpaceDE w:val="0"/>
        <w:autoSpaceDN w:val="0"/>
        <w:adjustRightInd w:val="0"/>
        <w:rPr>
          <w:bCs w:val="0"/>
          <w:sz w:val="24"/>
          <w:szCs w:val="24"/>
          <w:lang w:val="tt-RU"/>
        </w:rPr>
      </w:pPr>
    </w:p>
    <w:p w:rsidR="006C6730" w:rsidRDefault="006C6730" w:rsidP="006C6730">
      <w:pPr>
        <w:shd w:val="clear" w:color="auto" w:fill="FFFFFF"/>
        <w:autoSpaceDE w:val="0"/>
        <w:autoSpaceDN w:val="0"/>
        <w:adjustRightInd w:val="0"/>
        <w:rPr>
          <w:bCs w:val="0"/>
          <w:sz w:val="24"/>
          <w:szCs w:val="24"/>
          <w:lang w:val="tt-RU"/>
        </w:rPr>
      </w:pPr>
      <w:r>
        <w:rPr>
          <w:bCs w:val="0"/>
          <w:noProof/>
          <w:color w:val="000000"/>
          <w:sz w:val="24"/>
          <w:szCs w:val="24"/>
          <w:lang w:val="tt-RU"/>
        </w:rPr>
        <w:t>3 нче сыйныф өчен «Әдәби уку» укыту-методик комплекты составына керә торган әдәбият исемлеге:</w:t>
      </w:r>
    </w:p>
    <w:p w:rsidR="006C6730" w:rsidRDefault="006C6730" w:rsidP="006C6730">
      <w:pPr>
        <w:shd w:val="clear" w:color="auto" w:fill="FFFFFF"/>
        <w:autoSpaceDE w:val="0"/>
        <w:autoSpaceDN w:val="0"/>
        <w:adjustRightInd w:val="0"/>
        <w:rPr>
          <w:bCs w:val="0"/>
          <w:sz w:val="24"/>
          <w:szCs w:val="24"/>
        </w:rPr>
      </w:pPr>
      <w:r>
        <w:rPr>
          <w:bCs w:val="0"/>
          <w:noProof/>
          <w:color w:val="000000"/>
          <w:sz w:val="24"/>
          <w:szCs w:val="24"/>
        </w:rPr>
        <w:t xml:space="preserve">1. </w:t>
      </w:r>
      <w:proofErr w:type="gramStart"/>
      <w:r>
        <w:rPr>
          <w:bCs w:val="0"/>
          <w:noProof/>
          <w:color w:val="000000"/>
          <w:sz w:val="24"/>
          <w:szCs w:val="24"/>
        </w:rPr>
        <w:t>Г. М. Сафиуллина, Ф. Ф. Хәсәнова, Ә. Г. Мөхәммәтҗанова. Әдәби уку: 3 нче сыйныф]:</w:t>
      </w:r>
      <w:proofErr w:type="gramEnd"/>
      <w:r>
        <w:rPr>
          <w:bCs w:val="0"/>
          <w:noProof/>
          <w:color w:val="000000"/>
          <w:sz w:val="24"/>
          <w:szCs w:val="24"/>
        </w:rPr>
        <w:t xml:space="preserve"> Дәреслек. 3 кисәктә. 1 кисәк. — Ка</w:t>
      </w:r>
      <w:r>
        <w:rPr>
          <w:bCs w:val="0"/>
          <w:noProof/>
          <w:color w:val="000000"/>
          <w:sz w:val="24"/>
          <w:szCs w:val="24"/>
        </w:rPr>
        <w:softHyphen/>
        <w:t>зан: «Мәгариф — Вакыт* нәшрияты, 2013.</w:t>
      </w:r>
    </w:p>
    <w:p w:rsidR="006C6730" w:rsidRDefault="006C6730" w:rsidP="006C6730">
      <w:pPr>
        <w:shd w:val="clear" w:color="auto" w:fill="FFFFFF"/>
        <w:autoSpaceDE w:val="0"/>
        <w:autoSpaceDN w:val="0"/>
        <w:adjustRightInd w:val="0"/>
        <w:rPr>
          <w:bCs w:val="0"/>
          <w:sz w:val="24"/>
          <w:szCs w:val="24"/>
        </w:rPr>
      </w:pPr>
      <w:r>
        <w:rPr>
          <w:bCs w:val="0"/>
          <w:noProof/>
          <w:color w:val="000000"/>
          <w:sz w:val="24"/>
          <w:szCs w:val="24"/>
        </w:rPr>
        <w:t xml:space="preserve">2. </w:t>
      </w:r>
      <w:proofErr w:type="gramStart"/>
      <w:r>
        <w:rPr>
          <w:bCs w:val="0"/>
          <w:noProof/>
          <w:color w:val="000000"/>
          <w:sz w:val="24"/>
          <w:szCs w:val="24"/>
        </w:rPr>
        <w:t>Г. М. Сафиуллина, Ф. Ф. Хәсәнова, Ә. Г. Мөхәммәтҗанова. Әдәби уку: 3 нче сыйныф:</w:t>
      </w:r>
      <w:proofErr w:type="gramEnd"/>
      <w:r>
        <w:rPr>
          <w:bCs w:val="0"/>
          <w:noProof/>
          <w:color w:val="000000"/>
          <w:sz w:val="24"/>
          <w:szCs w:val="24"/>
        </w:rPr>
        <w:t xml:space="preserve"> Дәреслек. 3 кисәктә. 2 кисәк. — Ка</w:t>
      </w:r>
      <w:r>
        <w:rPr>
          <w:bCs w:val="0"/>
          <w:noProof/>
          <w:color w:val="000000"/>
          <w:sz w:val="24"/>
          <w:szCs w:val="24"/>
        </w:rPr>
        <w:softHyphen/>
        <w:t>зан: «Мәгариф — Вакыт» нәшрияты, 2013.</w:t>
      </w:r>
    </w:p>
    <w:p w:rsidR="006C6730" w:rsidRDefault="006C6730" w:rsidP="006C6730">
      <w:pPr>
        <w:shd w:val="clear" w:color="auto" w:fill="FFFFFF"/>
        <w:autoSpaceDE w:val="0"/>
        <w:autoSpaceDN w:val="0"/>
        <w:adjustRightInd w:val="0"/>
        <w:rPr>
          <w:bCs w:val="0"/>
          <w:sz w:val="24"/>
          <w:szCs w:val="24"/>
        </w:rPr>
      </w:pPr>
      <w:r>
        <w:rPr>
          <w:bCs w:val="0"/>
          <w:noProof/>
          <w:color w:val="000000"/>
          <w:sz w:val="24"/>
          <w:szCs w:val="24"/>
        </w:rPr>
        <w:t xml:space="preserve">3. </w:t>
      </w:r>
      <w:proofErr w:type="gramStart"/>
      <w:r>
        <w:rPr>
          <w:bCs w:val="0"/>
          <w:noProof/>
          <w:color w:val="000000"/>
          <w:sz w:val="24"/>
          <w:szCs w:val="24"/>
        </w:rPr>
        <w:t>Г. М. Сафиуллина, Ф. Ф. Хәсәнова, Ә. Г. Мөхәммәтҗанова. Әдәби уку: 3 нче сыйныф:</w:t>
      </w:r>
      <w:proofErr w:type="gramEnd"/>
      <w:r>
        <w:rPr>
          <w:bCs w:val="0"/>
          <w:noProof/>
          <w:color w:val="000000"/>
          <w:sz w:val="24"/>
          <w:szCs w:val="24"/>
        </w:rPr>
        <w:t xml:space="preserve"> Дәреслек. 3 кисәктә. 3 кисәк. — Ка</w:t>
      </w:r>
      <w:r>
        <w:rPr>
          <w:bCs w:val="0"/>
          <w:noProof/>
          <w:color w:val="000000"/>
          <w:sz w:val="24"/>
          <w:szCs w:val="24"/>
        </w:rPr>
        <w:softHyphen/>
        <w:t>зан: «Мәгариф — Вакыт» нәшрияты, 20Т5Г</w:t>
      </w:r>
    </w:p>
    <w:p w:rsidR="006C6730" w:rsidRDefault="006C6730" w:rsidP="006C6730">
      <w:pPr>
        <w:shd w:val="clear" w:color="auto" w:fill="FFFFFF"/>
        <w:autoSpaceDE w:val="0"/>
        <w:autoSpaceDN w:val="0"/>
        <w:adjustRightInd w:val="0"/>
        <w:rPr>
          <w:bCs w:val="0"/>
          <w:sz w:val="24"/>
          <w:szCs w:val="24"/>
        </w:rPr>
      </w:pPr>
      <w:r>
        <w:rPr>
          <w:bCs w:val="0"/>
          <w:noProof/>
          <w:color w:val="000000"/>
          <w:sz w:val="24"/>
          <w:szCs w:val="24"/>
        </w:rPr>
        <w:t xml:space="preserve">4. </w:t>
      </w:r>
      <w:proofErr w:type="gramStart"/>
      <w:r>
        <w:rPr>
          <w:bCs w:val="0"/>
          <w:noProof/>
          <w:color w:val="000000"/>
          <w:sz w:val="24"/>
          <w:szCs w:val="24"/>
        </w:rPr>
        <w:t>Г. М, Сафиуллина, Ф. Ф. Хәсәнова, Ә. Г. Мөхәммәтҗанова. Әдәби уку:</w:t>
      </w:r>
      <w:proofErr w:type="gramEnd"/>
      <w:r>
        <w:rPr>
          <w:bCs w:val="0"/>
          <w:noProof/>
          <w:color w:val="000000"/>
          <w:sz w:val="24"/>
          <w:szCs w:val="24"/>
        </w:rPr>
        <w:t xml:space="preserve"> Мөстәкыйль эш дәфтәре. 3 нче сыйныф. — Казан: «Мәгариф — Вакыт» нәшрияты, 2013.</w:t>
      </w:r>
    </w:p>
    <w:p w:rsidR="006C6730" w:rsidRDefault="006C6730" w:rsidP="006C6730">
      <w:pPr>
        <w:shd w:val="clear" w:color="auto" w:fill="FFFFFF"/>
        <w:autoSpaceDE w:val="0"/>
        <w:autoSpaceDN w:val="0"/>
        <w:adjustRightInd w:val="0"/>
        <w:rPr>
          <w:bCs w:val="0"/>
          <w:sz w:val="24"/>
          <w:szCs w:val="24"/>
        </w:rPr>
      </w:pPr>
      <w:r>
        <w:rPr>
          <w:bCs w:val="0"/>
          <w:noProof/>
          <w:color w:val="000000"/>
          <w:sz w:val="24"/>
          <w:szCs w:val="24"/>
        </w:rPr>
        <w:t xml:space="preserve">5. </w:t>
      </w:r>
      <w:proofErr w:type="gramStart"/>
      <w:r>
        <w:rPr>
          <w:bCs w:val="0"/>
          <w:noProof/>
          <w:color w:val="000000"/>
          <w:sz w:val="24"/>
          <w:szCs w:val="24"/>
        </w:rPr>
        <w:t>Г. М. Сафиуллина, Ф. Ф. Хәсәнова, Ә. Г. Мөхәммәтҗанова. Әдәби уку: 3 нче сыйныф:</w:t>
      </w:r>
      <w:proofErr w:type="gramEnd"/>
      <w:r>
        <w:rPr>
          <w:bCs w:val="0"/>
          <w:noProof/>
          <w:color w:val="000000"/>
          <w:sz w:val="24"/>
          <w:szCs w:val="24"/>
        </w:rPr>
        <w:t xml:space="preserve"> Методик кулланма. — Казан:</w:t>
      </w:r>
    </w:p>
    <w:p w:rsidR="006C6730" w:rsidRDefault="006C6730" w:rsidP="006C6730">
      <w:pPr>
        <w:rPr>
          <w:bCs w:val="0"/>
          <w:sz w:val="24"/>
          <w:szCs w:val="24"/>
        </w:rPr>
      </w:pPr>
    </w:p>
    <w:p w:rsidR="00D552FC" w:rsidRDefault="00D552FC"/>
    <w:sectPr w:rsidR="00D55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B2E"/>
    <w:multiLevelType w:val="hybridMultilevel"/>
    <w:tmpl w:val="BAD28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DEE68F2"/>
    <w:multiLevelType w:val="hybridMultilevel"/>
    <w:tmpl w:val="D6A4E5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0B850D6"/>
    <w:multiLevelType w:val="hybridMultilevel"/>
    <w:tmpl w:val="6A68B6E8"/>
    <w:lvl w:ilvl="0" w:tplc="93C0921A">
      <w:start w:val="8"/>
      <w:numFmt w:val="bullet"/>
      <w:lvlText w:val="-"/>
      <w:lvlJc w:val="left"/>
      <w:pPr>
        <w:tabs>
          <w:tab w:val="num" w:pos="975"/>
        </w:tabs>
        <w:ind w:left="975" w:hanging="360"/>
      </w:pPr>
      <w:rPr>
        <w:rFonts w:ascii="Times New Roman" w:eastAsia="Times New Roman" w:hAnsi="Times New Roman" w:cs="Times New Roman" w:hint="default"/>
      </w:rPr>
    </w:lvl>
    <w:lvl w:ilvl="1" w:tplc="04190003">
      <w:start w:val="1"/>
      <w:numFmt w:val="bullet"/>
      <w:lvlText w:val="o"/>
      <w:lvlJc w:val="left"/>
      <w:pPr>
        <w:tabs>
          <w:tab w:val="num" w:pos="1695"/>
        </w:tabs>
        <w:ind w:left="1695" w:hanging="360"/>
      </w:pPr>
      <w:rPr>
        <w:rFonts w:ascii="Courier New" w:hAnsi="Courier New" w:cs="Times New Roman" w:hint="default"/>
      </w:rPr>
    </w:lvl>
    <w:lvl w:ilvl="2" w:tplc="04190005">
      <w:start w:val="1"/>
      <w:numFmt w:val="bullet"/>
      <w:lvlText w:val=""/>
      <w:lvlJc w:val="left"/>
      <w:pPr>
        <w:tabs>
          <w:tab w:val="num" w:pos="2415"/>
        </w:tabs>
        <w:ind w:left="2415" w:hanging="360"/>
      </w:pPr>
      <w:rPr>
        <w:rFonts w:ascii="Wingdings" w:hAnsi="Wingdings" w:hint="default"/>
      </w:rPr>
    </w:lvl>
    <w:lvl w:ilvl="3" w:tplc="04190001">
      <w:start w:val="1"/>
      <w:numFmt w:val="bullet"/>
      <w:lvlText w:val=""/>
      <w:lvlJc w:val="left"/>
      <w:pPr>
        <w:tabs>
          <w:tab w:val="num" w:pos="3135"/>
        </w:tabs>
        <w:ind w:left="3135" w:hanging="360"/>
      </w:pPr>
      <w:rPr>
        <w:rFonts w:ascii="Symbol" w:hAnsi="Symbol" w:hint="default"/>
      </w:rPr>
    </w:lvl>
    <w:lvl w:ilvl="4" w:tplc="04190003">
      <w:start w:val="1"/>
      <w:numFmt w:val="bullet"/>
      <w:lvlText w:val="o"/>
      <w:lvlJc w:val="left"/>
      <w:pPr>
        <w:tabs>
          <w:tab w:val="num" w:pos="3855"/>
        </w:tabs>
        <w:ind w:left="3855" w:hanging="360"/>
      </w:pPr>
      <w:rPr>
        <w:rFonts w:ascii="Courier New" w:hAnsi="Courier New" w:cs="Times New Roman" w:hint="default"/>
      </w:rPr>
    </w:lvl>
    <w:lvl w:ilvl="5" w:tplc="04190005">
      <w:start w:val="1"/>
      <w:numFmt w:val="bullet"/>
      <w:lvlText w:val=""/>
      <w:lvlJc w:val="left"/>
      <w:pPr>
        <w:tabs>
          <w:tab w:val="num" w:pos="4575"/>
        </w:tabs>
        <w:ind w:left="4575" w:hanging="360"/>
      </w:pPr>
      <w:rPr>
        <w:rFonts w:ascii="Wingdings" w:hAnsi="Wingdings" w:hint="default"/>
      </w:rPr>
    </w:lvl>
    <w:lvl w:ilvl="6" w:tplc="04190001">
      <w:start w:val="1"/>
      <w:numFmt w:val="bullet"/>
      <w:lvlText w:val=""/>
      <w:lvlJc w:val="left"/>
      <w:pPr>
        <w:tabs>
          <w:tab w:val="num" w:pos="5295"/>
        </w:tabs>
        <w:ind w:left="5295" w:hanging="360"/>
      </w:pPr>
      <w:rPr>
        <w:rFonts w:ascii="Symbol" w:hAnsi="Symbol" w:hint="default"/>
      </w:rPr>
    </w:lvl>
    <w:lvl w:ilvl="7" w:tplc="04190003">
      <w:start w:val="1"/>
      <w:numFmt w:val="bullet"/>
      <w:lvlText w:val="o"/>
      <w:lvlJc w:val="left"/>
      <w:pPr>
        <w:tabs>
          <w:tab w:val="num" w:pos="6015"/>
        </w:tabs>
        <w:ind w:left="6015" w:hanging="360"/>
      </w:pPr>
      <w:rPr>
        <w:rFonts w:ascii="Courier New" w:hAnsi="Courier New" w:cs="Times New Roman" w:hint="default"/>
      </w:rPr>
    </w:lvl>
    <w:lvl w:ilvl="8" w:tplc="04190005">
      <w:start w:val="1"/>
      <w:numFmt w:val="bullet"/>
      <w:lvlText w:val=""/>
      <w:lvlJc w:val="left"/>
      <w:pPr>
        <w:tabs>
          <w:tab w:val="num" w:pos="6735"/>
        </w:tabs>
        <w:ind w:left="6735" w:hanging="360"/>
      </w:pPr>
      <w:rPr>
        <w:rFonts w:ascii="Wingdings" w:hAnsi="Wingdings" w:hint="default"/>
      </w:rPr>
    </w:lvl>
  </w:abstractNum>
  <w:abstractNum w:abstractNumId="3">
    <w:nsid w:val="3B8C2EFC"/>
    <w:multiLevelType w:val="hybridMultilevel"/>
    <w:tmpl w:val="9A263A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A70C21"/>
    <w:multiLevelType w:val="hybridMultilevel"/>
    <w:tmpl w:val="F57C1F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43270B2"/>
    <w:multiLevelType w:val="hybridMultilevel"/>
    <w:tmpl w:val="16CAB194"/>
    <w:lvl w:ilvl="0" w:tplc="02E2D78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30"/>
    <w:rsid w:val="004B1A63"/>
    <w:rsid w:val="006C6730"/>
    <w:rsid w:val="00D5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30"/>
    <w:pPr>
      <w:spacing w:after="0" w:line="240" w:lineRule="auto"/>
    </w:pPr>
    <w:rPr>
      <w:rFonts w:ascii="Times New Roman" w:eastAsia="Times New Roman" w:hAnsi="Times New Roman" w:cs="Times New Roman"/>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C6730"/>
    <w:rPr>
      <w:rFonts w:ascii="Calibri" w:eastAsia="Calibri" w:hAnsi="Calibri" w:cs="Times New Roman"/>
    </w:rPr>
  </w:style>
  <w:style w:type="paragraph" w:styleId="a4">
    <w:name w:val="No Spacing"/>
    <w:link w:val="a3"/>
    <w:uiPriority w:val="1"/>
    <w:qFormat/>
    <w:rsid w:val="006C6730"/>
    <w:pPr>
      <w:spacing w:after="0" w:line="240" w:lineRule="auto"/>
    </w:pPr>
    <w:rPr>
      <w:rFonts w:ascii="Calibri" w:eastAsia="Calibri" w:hAnsi="Calibri" w:cs="Times New Roman"/>
    </w:rPr>
  </w:style>
  <w:style w:type="paragraph" w:styleId="a5">
    <w:name w:val="List Paragraph"/>
    <w:basedOn w:val="a"/>
    <w:uiPriority w:val="34"/>
    <w:qFormat/>
    <w:rsid w:val="006C6730"/>
    <w:pPr>
      <w:spacing w:after="200" w:line="276" w:lineRule="auto"/>
      <w:ind w:left="720"/>
      <w:contextualSpacing/>
    </w:pPr>
    <w:rPr>
      <w:rFonts w:ascii="Calibri" w:hAnsi="Calibri"/>
      <w:bCs w:val="0"/>
      <w:sz w:val="22"/>
      <w:szCs w:val="22"/>
    </w:rPr>
  </w:style>
  <w:style w:type="character" w:customStyle="1" w:styleId="FontStyle209">
    <w:name w:val="Font Style209"/>
    <w:basedOn w:val="a0"/>
    <w:uiPriority w:val="99"/>
    <w:rsid w:val="006C6730"/>
    <w:rPr>
      <w:rFonts w:ascii="Times New Roman" w:hAnsi="Times New Roman" w:cs="Times New Roman" w:hint="default"/>
      <w:sz w:val="18"/>
      <w:szCs w:val="18"/>
    </w:rPr>
  </w:style>
  <w:style w:type="table" w:styleId="a6">
    <w:name w:val="Table Grid"/>
    <w:basedOn w:val="a1"/>
    <w:uiPriority w:val="59"/>
    <w:rsid w:val="006C6730"/>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30"/>
    <w:pPr>
      <w:spacing w:after="0" w:line="240" w:lineRule="auto"/>
    </w:pPr>
    <w:rPr>
      <w:rFonts w:ascii="Times New Roman" w:eastAsia="Times New Roman" w:hAnsi="Times New Roman" w:cs="Times New Roman"/>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C6730"/>
    <w:rPr>
      <w:rFonts w:ascii="Calibri" w:eastAsia="Calibri" w:hAnsi="Calibri" w:cs="Times New Roman"/>
    </w:rPr>
  </w:style>
  <w:style w:type="paragraph" w:styleId="a4">
    <w:name w:val="No Spacing"/>
    <w:link w:val="a3"/>
    <w:uiPriority w:val="1"/>
    <w:qFormat/>
    <w:rsid w:val="006C6730"/>
    <w:pPr>
      <w:spacing w:after="0" w:line="240" w:lineRule="auto"/>
    </w:pPr>
    <w:rPr>
      <w:rFonts w:ascii="Calibri" w:eastAsia="Calibri" w:hAnsi="Calibri" w:cs="Times New Roman"/>
    </w:rPr>
  </w:style>
  <w:style w:type="paragraph" w:styleId="a5">
    <w:name w:val="List Paragraph"/>
    <w:basedOn w:val="a"/>
    <w:uiPriority w:val="34"/>
    <w:qFormat/>
    <w:rsid w:val="006C6730"/>
    <w:pPr>
      <w:spacing w:after="200" w:line="276" w:lineRule="auto"/>
      <w:ind w:left="720"/>
      <w:contextualSpacing/>
    </w:pPr>
    <w:rPr>
      <w:rFonts w:ascii="Calibri" w:hAnsi="Calibri"/>
      <w:bCs w:val="0"/>
      <w:sz w:val="22"/>
      <w:szCs w:val="22"/>
    </w:rPr>
  </w:style>
  <w:style w:type="character" w:customStyle="1" w:styleId="FontStyle209">
    <w:name w:val="Font Style209"/>
    <w:basedOn w:val="a0"/>
    <w:uiPriority w:val="99"/>
    <w:rsid w:val="006C6730"/>
    <w:rPr>
      <w:rFonts w:ascii="Times New Roman" w:hAnsi="Times New Roman" w:cs="Times New Roman" w:hint="default"/>
      <w:sz w:val="18"/>
      <w:szCs w:val="18"/>
    </w:rPr>
  </w:style>
  <w:style w:type="table" w:styleId="a6">
    <w:name w:val="Table Grid"/>
    <w:basedOn w:val="a1"/>
    <w:uiPriority w:val="59"/>
    <w:rsid w:val="006C6730"/>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2937</Words>
  <Characters>16746</Characters>
  <Application>Microsoft Office Word</Application>
  <DocSecurity>0</DocSecurity>
  <Lines>139</Lines>
  <Paragraphs>39</Paragraphs>
  <ScaleCrop>false</ScaleCrop>
  <Company/>
  <LinksUpToDate>false</LinksUpToDate>
  <CharactersWithSpaces>19644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2014-02-03T14:39:00Z</dcterms:created>
  <dcterms:modified xsi:type="dcterms:W3CDTF">2014-02-03T14:40:00Z</dcterms:modified>
</cp:coreProperties>
</file>