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0" w:rsidRDefault="00C661B8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Управление дошкольного образования исполнительного комитета Нижнекамского муниципального района Республики Татарстан</w:t>
      </w:r>
    </w:p>
    <w:p w:rsidR="00C661B8" w:rsidRP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C661B8" w:rsidRPr="00D07460">
        <w:rPr>
          <w:rFonts w:ascii="Times New Roman" w:eastAsia="Times New Roman" w:hAnsi="Times New Roman" w:cs="Times New Roman"/>
          <w:sz w:val="28"/>
          <w:szCs w:val="28"/>
        </w:rPr>
        <w:t>ДОУ «Детский сад компенсирующего вида для детей с туберкулезной интоксикацией» №75 «</w:t>
      </w:r>
      <w:proofErr w:type="spellStart"/>
      <w:r w:rsidR="00C661B8" w:rsidRPr="00D07460">
        <w:rPr>
          <w:rFonts w:ascii="Times New Roman" w:eastAsia="Times New Roman" w:hAnsi="Times New Roman" w:cs="Times New Roman"/>
          <w:sz w:val="28"/>
          <w:szCs w:val="28"/>
        </w:rPr>
        <w:t>Алсу</w:t>
      </w:r>
      <w:proofErr w:type="spellEnd"/>
      <w:r w:rsidR="00C661B8" w:rsidRPr="00D074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60" w:rsidRP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D07460">
        <w:rPr>
          <w:rFonts w:ascii="Times New Roman" w:eastAsia="Times New Roman" w:hAnsi="Times New Roman" w:cs="Times New Roman"/>
          <w:b/>
          <w:bCs/>
          <w:sz w:val="48"/>
          <w:szCs w:val="48"/>
        </w:rPr>
        <w:t>Сообщение из опыта работы.</w:t>
      </w:r>
    </w:p>
    <w:p w:rsidR="00C661B8" w:rsidRPr="00D07460" w:rsidRDefault="00C661B8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D07460">
        <w:rPr>
          <w:rFonts w:ascii="Times New Roman" w:eastAsia="Times New Roman" w:hAnsi="Times New Roman" w:cs="Times New Roman"/>
          <w:b/>
          <w:bCs/>
          <w:sz w:val="48"/>
          <w:szCs w:val="48"/>
        </w:rPr>
        <w:t>«Нетрадиционные формы оздоровления детей дошкольного возраста»</w:t>
      </w:r>
    </w:p>
    <w:p w:rsid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1B8" w:rsidRPr="00D07460" w:rsidRDefault="00C661B8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Составила: воспитатель Сергина И.А.</w:t>
      </w: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460" w:rsidRDefault="00D07460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ижнекамск</w:t>
      </w:r>
    </w:p>
    <w:p w:rsidR="000239B6" w:rsidRPr="00D07460" w:rsidRDefault="00C661B8" w:rsidP="00D0746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07460">
        <w:rPr>
          <w:rFonts w:ascii="Times New Roman" w:eastAsia="Times New Roman" w:hAnsi="Times New Roman" w:cs="Times New Roman"/>
          <w:sz w:val="28"/>
          <w:szCs w:val="28"/>
        </w:rPr>
        <w:t>12 г.</w:t>
      </w:r>
    </w:p>
    <w:p w:rsidR="00387832" w:rsidRPr="00D07460" w:rsidRDefault="00387832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832" w:rsidRPr="00D07460" w:rsidRDefault="00387832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Решение проблемы снижения общей заболеваемости возможно при правильной организации воспитательной и оздоровительной работы. Главная задача персонала дошкольного учреждения и родителей выработать у детей радушное отношение к своему организму, привить необходимые санаторно-гигиенические навыки, научить вести здоровый образ жизни с раннего детства.</w:t>
      </w:r>
    </w:p>
    <w:p w:rsidR="00387832" w:rsidRPr="00D07460" w:rsidRDefault="00387832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Индивидуальные отклонения в здоровье и физическом развитии так многочисленны, что переход из состояния, которое еще является нормой в состоянии патологии, часто бывает незаметным. Новые медико-педагогические технологи управления здоровьем детей предусматривают научный подход к работе персонала, совершенствование диагностики, методов оценки состояния здоровья детей, организации реабилитационных мероприятий в местных условиях.</w:t>
      </w:r>
    </w:p>
    <w:p w:rsidR="00387832" w:rsidRPr="00D07460" w:rsidRDefault="00387832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У нас в детском саду сложилась система методической работы. На педагогических советах, семинарах, консультациях обсуждаются вопросы общего и индивидуального в развитии детей. В разные режимные моменты проводится рациональное и четкое чередование различных видов деятельности и отдыха детей.</w:t>
      </w:r>
    </w:p>
    <w:p w:rsidR="00387832" w:rsidRPr="00D07460" w:rsidRDefault="00387832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Нетрадиционная форма оздоровления детей практикуется в нашем детском саду. Это:</w:t>
      </w:r>
    </w:p>
    <w:p w:rsidR="00387832" w:rsidRPr="00D07460" w:rsidRDefault="00387832" w:rsidP="00D07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6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Дыхательная гимнастика,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проводится в игровой форме, начиная с раннего возраста, педагоги проводят упражнения на всех занятиях. Музыкальное занятие: например, русская народная мелодия «А я по лугу...». Дышим одной ноздрей (для укрепления мышц дыхательной системы, носоглотки и верхних дыхательных путей). Исходное 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сидя или стоя. Правую ноздрю закрыть указательным пальцем, левой ноздрей делать тихий продолжительный вдох, тоже 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повторить левой ноздрей. А в какие режимные моменты вы проводите дыхательную гимнастику? Певческие упражнения?</w:t>
      </w:r>
    </w:p>
    <w:p w:rsidR="00184B86" w:rsidRPr="00D07460" w:rsidRDefault="00D07460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4B86" w:rsidRPr="00D07460">
        <w:rPr>
          <w:rFonts w:ascii="Times New Roman" w:eastAsia="Times New Roman" w:hAnsi="Times New Roman" w:cs="Times New Roman"/>
          <w:sz w:val="28"/>
          <w:szCs w:val="28"/>
        </w:rPr>
        <w:t xml:space="preserve">На   занятиях   по    развитию    речи    и    ФЭМП   я    использую </w:t>
      </w:r>
      <w:r w:rsidR="00184B86"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физкультурные минутки </w:t>
      </w:r>
      <w:r w:rsidR="00184B86" w:rsidRPr="00D07460">
        <w:rPr>
          <w:rFonts w:ascii="Times New Roman" w:eastAsia="Times New Roman" w:hAnsi="Times New Roman" w:cs="Times New Roman"/>
          <w:sz w:val="28"/>
          <w:szCs w:val="28"/>
        </w:rPr>
        <w:t xml:space="preserve">(их длительность составляет 1,5   - 2 минуты)  с  комплексом упражнений  с  выходом  из-за столов. Например,  «Ветер дует нам  в  лицо...»  и  минутки  здоровья, например, комплекс упражнений для снятия напряжения с мышц глаз: «Посмотрим: прямо, вправо, влево, вверх и вниз. А теперь </w:t>
      </w:r>
      <w:r w:rsidR="00184B86" w:rsidRPr="00D07460">
        <w:rPr>
          <w:rFonts w:ascii="Times New Roman" w:eastAsia="Times New Roman" w:hAnsi="Times New Roman" w:cs="Times New Roman"/>
          <w:sz w:val="28"/>
          <w:szCs w:val="28"/>
        </w:rPr>
        <w:lastRenderedPageBreak/>
        <w:t>«нарисуем»  круг (квадрат) глазами».  Для  снятия усталости  с мышц кистей рук можно провести всем известную пальчиковую гимнастику: «Мы писали, мы писали...». Я вам предложила самый известный комплекс  физкультурной минутки.  Эти все упражнения проводятся в течение всего учебного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B86" w:rsidRPr="00D07460">
        <w:rPr>
          <w:rFonts w:ascii="Times New Roman" w:eastAsia="Times New Roman" w:hAnsi="Times New Roman" w:cs="Times New Roman"/>
          <w:sz w:val="28"/>
          <w:szCs w:val="28"/>
        </w:rPr>
        <w:t>А какие вы, уважаемые коллеги, используете в своей работе?</w:t>
      </w:r>
    </w:p>
    <w:p w:rsidR="00184B86" w:rsidRPr="00D07460" w:rsidRDefault="00184B8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hAnsi="Times New Roman" w:cs="Times New Roman"/>
          <w:sz w:val="28"/>
          <w:szCs w:val="28"/>
        </w:rPr>
        <w:t xml:space="preserve">3. 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Во время зимнего и весеннего отдыха (т.е. каникулы) на свежем воздухе   провожу </w:t>
      </w:r>
      <w:r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игры  соревновательного характера, 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где использую упражнения на развитие двигательной  активности. Сюда входят беговые упражнения, подвижные игры, а также упражнения с лазанием.</w:t>
      </w:r>
    </w:p>
    <w:p w:rsidR="00630274" w:rsidRDefault="00184B8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60">
        <w:rPr>
          <w:rFonts w:ascii="Times New Roman" w:hAnsi="Times New Roman" w:cs="Times New Roman"/>
          <w:sz w:val="28"/>
          <w:szCs w:val="28"/>
        </w:rPr>
        <w:t>4.</w:t>
      </w:r>
      <w:r w:rsidR="00630274">
        <w:rPr>
          <w:rFonts w:ascii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Следующий   метод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это  </w:t>
      </w:r>
      <w:r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утренняя   гимнастика.</w:t>
      </w:r>
      <w:r w:rsidR="006302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Утренней гимнастике      принадлежит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ольшая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и оздоровительная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роль.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Систематические    занятия    утренней гимнастикой на свежем воздухе способствует развития у детей правильной осанки, тренируют и усиливают деятельность всех органов   и   систем,   подготавливают   организм   детей   к   тем нагрузкам,    которые   предстоит   им    преодолеть в процессе деятельности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ечение дня. Длительность в старшем дошкольном   возрасте 8-10   минут.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Утренняя   гимнастика включает в себя: ходьбу, бег, подпрыгивание, упражнения для различных мышечных групп. </w:t>
      </w:r>
      <w:r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Совет      воспитателям: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еженедельно выставлять перечень с 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омплексом 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тренней гимнастики в родительский уголок, так как родители должны</w:t>
      </w:r>
      <w:r w:rsidR="00087D35" w:rsidRPr="00D07460">
        <w:rPr>
          <w:rFonts w:ascii="Times New Roman" w:eastAsia="Times New Roman" w:hAnsi="Times New Roman" w:cs="Times New Roman"/>
          <w:sz w:val="28"/>
          <w:szCs w:val="28"/>
        </w:rPr>
        <w:t xml:space="preserve"> быть знакомы с проведением основных упражнений для того, чтобы и дома можно было включать их в утреннюю зарядку. </w:t>
      </w:r>
    </w:p>
    <w:p w:rsidR="00087D35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074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Закаливание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это один из основных способов повышения сопротивляемости организма к колебаниям температуры внешней среды, а, следовательно, к простудным заболеваниям. Существует несколько принципов, которые необходимо соблюдать для получения положительного эффекта:</w:t>
      </w:r>
    </w:p>
    <w:p w:rsidR="00087D35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hAnsi="Times New Roman" w:cs="Times New Roman"/>
          <w:sz w:val="28"/>
          <w:szCs w:val="28"/>
        </w:rPr>
        <w:t xml:space="preserve">-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систематичность применения закаливающих процедур во все времена года;</w:t>
      </w:r>
    </w:p>
    <w:p w:rsidR="00087D35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hAnsi="Times New Roman" w:cs="Times New Roman"/>
          <w:sz w:val="28"/>
          <w:szCs w:val="28"/>
        </w:rPr>
        <w:t xml:space="preserve">- 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постепенность увеличения силы раздражающего воздействия;</w:t>
      </w:r>
    </w:p>
    <w:p w:rsidR="00087D35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hAnsi="Times New Roman" w:cs="Times New Roman"/>
          <w:sz w:val="28"/>
          <w:szCs w:val="28"/>
        </w:rPr>
        <w:t xml:space="preserve">-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учет индивидуальных особенностей и эмоционального состояния ребенка.</w:t>
      </w:r>
    </w:p>
    <w:p w:rsidR="00630274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Из общих методов закаливания использую: ежедневные трехразовые прогулки (в теплый период года); двухразовые (в холодный период года, при любой погоде, когда температура воздуха не ниже 18°С); облегченная одежда в группах (в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температуры воздуха), проветривание помещений, а также умывание детей водой с постепенным снижением температуры (от +28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до +20°С). Последний вид закаливания предлагаю использовать вам в своей работе. У нас в детском саду используется «контрастное закаливание». Этот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способ    закаливания    имеет    определенные    преимущества:    у    детей    с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аллергическими   реакциями   предотвращается   сужение   сосудов,   которое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вредно для ребенка (температура - от 42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до 10°С, резиновые коврики -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массаж).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87D35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Душ - сильнодействующее закаливающее средство. Летом применяется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гигиенический душ после прогулки.</w:t>
      </w:r>
    </w:p>
    <w:p w:rsidR="006B3AB6" w:rsidRPr="00D07460" w:rsidRDefault="00087D35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Хождение босыми ногами - начинаю с 4-х летнего возраста. Постепенно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увеличиваю время на две минуты (ежедневно), доводя его с трех минут до 15</w:t>
      </w:r>
      <w:r w:rsidR="0063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460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="006B3AB6" w:rsidRPr="00D07460">
        <w:rPr>
          <w:rFonts w:ascii="Times New Roman" w:eastAsia="Times New Roman" w:hAnsi="Times New Roman" w:cs="Times New Roman"/>
          <w:sz w:val="28"/>
          <w:szCs w:val="28"/>
        </w:rPr>
        <w:t xml:space="preserve"> Полоскание горла и полости рта кипяченой водой комнатной температуры после приема пиши.</w:t>
      </w:r>
    </w:p>
    <w:p w:rsidR="006B3AB6" w:rsidRPr="00D07460" w:rsidRDefault="006B3AB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в нашем детском саду проводится оздоровление детей при посещении сауны, бассейна,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галокамеры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фитобара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>. Перед занятиями в бассейне проводится очищение и увлажнение воздуха при помощи электронных воздухоочистителей. Во время занятий по плаванию инструктор по плаванию также использует дыхательную гимнастику (например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:, «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>Достать игрушку со дна бассейна» - на задерживание дыхания).</w:t>
      </w:r>
    </w:p>
    <w:p w:rsidR="006B3AB6" w:rsidRPr="00D07460" w:rsidRDefault="006B3AB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Пребывание в искусственной солевой пещере (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галокамере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), основным лечебным фактором которой является высокодисперсная среда, насыщенная аэрозолем хлорида натрия, отрицательными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аэроионами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при влажности свыше 80% и стабильной температурой (+18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- +24 °С).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Галокамеру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дети посещают не менее двух раз в год курсами по 10 сеансов. Продолжительность каждого сеанса 10-20 минут в зависимости от возраста детей. В процессе сеанса с целью оказания расслабляющего воздействия на нервную систему ребенка используем запись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релаксирующей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музыки. Этот метод используется и при снятии большой возбудимости у детей в разные режимные моменты физкультурной минутки или перед сном. К примеру: «Мама-кошка разговаривает с котятами, гладит их по голове, поет колыбельную песенку т 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>.д.».</w:t>
      </w:r>
    </w:p>
    <w:p w:rsidR="006B3AB6" w:rsidRPr="00D07460" w:rsidRDefault="006B3AB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Большую пользу приносит для здоровья детей посещение сауны. Продолжительность посещения зависит от возраста детей. После посещения дети пьют витаминный чай из лекарственных трав в 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фитобаре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8EB" w:rsidRPr="00D07460" w:rsidRDefault="006B3AB6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При использовании природных антибиотиков нельзя не вспомнить прием лука и чеснока, особенно при вспышке ОРЗ и ОРВИ. Постоянно использую этот метод оздоровления в своей группе: нарезка лука и чеснока целый день в комнате группы в доступном для детей месте, где каждый ребенок может употребить ее вне зависимости от режимных моментов. Хочу предложить рецепт: залить мелко нарезанный лук и чеснок кипятком, дать настояться, развести настой водой таким образом, чтобы он не обжигал</w:t>
      </w:r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 xml:space="preserve"> слизистую носа, и влить в него </w:t>
      </w:r>
      <w:proofErr w:type="spellStart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>нерафинир</w:t>
      </w:r>
      <w:proofErr w:type="spellEnd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 xml:space="preserve">, растительное масло, добавить 2-3 капли </w:t>
      </w:r>
      <w:proofErr w:type="spellStart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>свежевыжатого</w:t>
      </w:r>
      <w:proofErr w:type="spellEnd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 xml:space="preserve"> сока алоэ или </w:t>
      </w:r>
      <w:proofErr w:type="spellStart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>каланхоэ</w:t>
      </w:r>
      <w:proofErr w:type="spellEnd"/>
      <w:r w:rsidR="00B718EB" w:rsidRPr="00D07460">
        <w:rPr>
          <w:rFonts w:ascii="Times New Roman" w:eastAsia="Times New Roman" w:hAnsi="Times New Roman" w:cs="Times New Roman"/>
          <w:sz w:val="28"/>
          <w:szCs w:val="28"/>
        </w:rPr>
        <w:t>. Капли в нос готовы.</w:t>
      </w:r>
    </w:p>
    <w:p w:rsidR="00B718EB" w:rsidRPr="00D07460" w:rsidRDefault="00B718EB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В своей работе я также использую стимулирующую терапию - лечебно-профилактическое смазывание крыльев носа «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Аксолиновой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мазью» при выходе с детьми на прогулку. Регулярно даю витамины и «</w:t>
      </w:r>
      <w:proofErr w:type="spellStart"/>
      <w:r w:rsidRPr="00D07460">
        <w:rPr>
          <w:rFonts w:ascii="Times New Roman" w:eastAsia="Times New Roman" w:hAnsi="Times New Roman" w:cs="Times New Roman"/>
          <w:sz w:val="28"/>
          <w:szCs w:val="28"/>
        </w:rPr>
        <w:t>Йогдомарин</w:t>
      </w:r>
      <w:proofErr w:type="spellEnd"/>
      <w:r w:rsidRPr="00D0746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18EB" w:rsidRPr="00D07460" w:rsidRDefault="00B718EB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В дальнейшем, в своей работе с детьми по их оздоровлению хочу использовать личные карточки, в которые дети заносили бы свои ощущения от упражнений: «чувствую себя хорошо» - квадратик закрашивается 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gramEnd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цвет, «испытываю состояние дискомфорта» - красный цвет. Воспитатель может регулировать самочувствие и психологический комфорт каждого ребенка.</w:t>
      </w:r>
      <w:proofErr w:type="gramStart"/>
      <w:r w:rsidRPr="00D0746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718EB" w:rsidRPr="00D07460" w:rsidRDefault="00B718EB" w:rsidP="00D074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60">
        <w:rPr>
          <w:rFonts w:ascii="Times New Roman" w:eastAsia="Times New Roman" w:hAnsi="Times New Roman" w:cs="Times New Roman"/>
          <w:sz w:val="28"/>
          <w:szCs w:val="28"/>
        </w:rPr>
        <w:t>Осуществляя все перечисленные мероприятия и стараясь изучать соответствующую литературу по данной теме, мы надеемся добиться еще больших успехов в работе по оздоровлению детей.</w:t>
      </w:r>
    </w:p>
    <w:p w:rsidR="00184B86" w:rsidRDefault="00184B86" w:rsidP="006B3AB6"/>
    <w:sectPr w:rsidR="00184B86" w:rsidSect="00D07460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B8"/>
    <w:rsid w:val="000239B6"/>
    <w:rsid w:val="00087D35"/>
    <w:rsid w:val="00184B86"/>
    <w:rsid w:val="00387832"/>
    <w:rsid w:val="00630274"/>
    <w:rsid w:val="006B3AB6"/>
    <w:rsid w:val="00B718EB"/>
    <w:rsid w:val="00C661B8"/>
    <w:rsid w:val="00D0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1224</Words>
  <Characters>6981</Characters>
  <Application>Microsoft Office Word</Application>
  <DocSecurity>0</DocSecurity>
  <Lines>58</Lines>
  <Paragraphs>16</Paragraphs>
  <ScaleCrop>false</ScaleCrop>
  <Company>home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Шарыгины</dc:creator>
  <cp:keywords/>
  <dc:description/>
  <cp:lastModifiedBy>Шарыгины</cp:lastModifiedBy>
  <cp:revision>14</cp:revision>
  <dcterms:created xsi:type="dcterms:W3CDTF">2014-09-07T10:24:00Z</dcterms:created>
  <dcterms:modified xsi:type="dcterms:W3CDTF">2014-09-07T10:35:00Z</dcterms:modified>
</cp:coreProperties>
</file>