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68" w:rsidRPr="00F17B68" w:rsidRDefault="00F17B68" w:rsidP="00F17B68">
      <w:pPr>
        <w:jc w:val="center"/>
        <w:rPr>
          <w:b/>
          <w:i/>
          <w:sz w:val="44"/>
          <w:szCs w:val="44"/>
        </w:rPr>
      </w:pPr>
      <w:r w:rsidRPr="00F17B68">
        <w:rPr>
          <w:b/>
          <w:i/>
          <w:sz w:val="44"/>
          <w:szCs w:val="44"/>
        </w:rPr>
        <w:t>Совершенствование техники чтения.</w:t>
      </w:r>
    </w:p>
    <w:p w:rsidR="004450C2" w:rsidRPr="00D87E26" w:rsidRDefault="004450C2" w:rsidP="004450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E26">
        <w:rPr>
          <w:rFonts w:ascii="Times New Roman" w:hAnsi="Times New Roman" w:cs="Times New Roman"/>
          <w:i/>
          <w:sz w:val="28"/>
          <w:szCs w:val="28"/>
        </w:rPr>
        <w:t xml:space="preserve">Чтение – вот лучшее учение. </w:t>
      </w:r>
    </w:p>
    <w:p w:rsidR="00220244" w:rsidRPr="00D87E26" w:rsidRDefault="004450C2" w:rsidP="004450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E26">
        <w:rPr>
          <w:rFonts w:ascii="Times New Roman" w:hAnsi="Times New Roman" w:cs="Times New Roman"/>
          <w:i/>
          <w:sz w:val="28"/>
          <w:szCs w:val="28"/>
        </w:rPr>
        <w:t>Следовать за мыслями великого</w:t>
      </w:r>
      <w:r w:rsidR="00220244" w:rsidRPr="00D87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E26">
        <w:rPr>
          <w:rFonts w:ascii="Times New Roman" w:hAnsi="Times New Roman" w:cs="Times New Roman"/>
          <w:i/>
          <w:sz w:val="28"/>
          <w:szCs w:val="28"/>
        </w:rPr>
        <w:t>человека –</w:t>
      </w:r>
    </w:p>
    <w:p w:rsidR="004450C2" w:rsidRPr="00D87E26" w:rsidRDefault="00220244" w:rsidP="004450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E26">
        <w:rPr>
          <w:rFonts w:ascii="Times New Roman" w:hAnsi="Times New Roman" w:cs="Times New Roman"/>
          <w:i/>
          <w:sz w:val="28"/>
          <w:szCs w:val="28"/>
        </w:rPr>
        <w:t>е</w:t>
      </w:r>
      <w:r w:rsidR="004450C2" w:rsidRPr="00D87E26">
        <w:rPr>
          <w:rFonts w:ascii="Times New Roman" w:hAnsi="Times New Roman" w:cs="Times New Roman"/>
          <w:i/>
          <w:sz w:val="28"/>
          <w:szCs w:val="28"/>
        </w:rPr>
        <w:t>сть наука</w:t>
      </w:r>
      <w:r w:rsidRPr="00D87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0C2" w:rsidRPr="00D87E26">
        <w:rPr>
          <w:rFonts w:ascii="Times New Roman" w:hAnsi="Times New Roman" w:cs="Times New Roman"/>
          <w:i/>
          <w:sz w:val="28"/>
          <w:szCs w:val="28"/>
        </w:rPr>
        <w:t xml:space="preserve">самая занимательная. </w:t>
      </w:r>
    </w:p>
    <w:p w:rsidR="00220244" w:rsidRPr="00D87E26" w:rsidRDefault="00220244" w:rsidP="004450C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E26">
        <w:rPr>
          <w:rFonts w:ascii="Times New Roman" w:hAnsi="Times New Roman" w:cs="Times New Roman"/>
          <w:i/>
          <w:sz w:val="28"/>
          <w:szCs w:val="28"/>
        </w:rPr>
        <w:t>А. С. Пушкин.</w:t>
      </w:r>
    </w:p>
    <w:p w:rsidR="00220244" w:rsidRPr="00D87E26" w:rsidRDefault="00220244" w:rsidP="00220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 xml:space="preserve">Работая в  школе более 20 лет, наблюдается огромная тенденция того, что учащиеся с каждым поколением менее заинтересованы в умении быстро, правильно и выразительно читать. Кого или что винить в этом вопросе, четко сказать никак нельзя. Технический век, занятость родительского внимания или просто сокращение учебных часов литературного чтения никак не должно отражаться на формировании оптимального чтения. </w:t>
      </w:r>
    </w:p>
    <w:p w:rsidR="00220244" w:rsidRPr="00D87E26" w:rsidRDefault="00220244" w:rsidP="00220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>Оптимальное чтение – это чтение со скоростью разговорной речи, т.е. в темпе от</w:t>
      </w:r>
      <w:r w:rsidR="000C4682" w:rsidRPr="00D87E26">
        <w:rPr>
          <w:rFonts w:ascii="Times New Roman" w:hAnsi="Times New Roman" w:cs="Times New Roman"/>
          <w:sz w:val="28"/>
          <w:szCs w:val="28"/>
        </w:rPr>
        <w:t xml:space="preserve"> </w:t>
      </w:r>
      <w:r w:rsidRPr="00D87E26">
        <w:rPr>
          <w:rFonts w:ascii="Times New Roman" w:hAnsi="Times New Roman" w:cs="Times New Roman"/>
          <w:sz w:val="28"/>
          <w:szCs w:val="28"/>
        </w:rPr>
        <w:t>120 до 150 слов в минуту.</w:t>
      </w:r>
      <w:r w:rsidR="000C4682" w:rsidRPr="00D87E26">
        <w:rPr>
          <w:rFonts w:ascii="Times New Roman" w:hAnsi="Times New Roman" w:cs="Times New Roman"/>
          <w:sz w:val="28"/>
          <w:szCs w:val="28"/>
        </w:rPr>
        <w:t xml:space="preserve"> Именно к такой</w:t>
      </w:r>
      <w:r w:rsidRPr="00D87E26">
        <w:rPr>
          <w:rFonts w:ascii="Times New Roman" w:hAnsi="Times New Roman" w:cs="Times New Roman"/>
          <w:sz w:val="28"/>
          <w:szCs w:val="28"/>
        </w:rPr>
        <w:t xml:space="preserve"> </w:t>
      </w:r>
      <w:r w:rsidR="000C4682" w:rsidRPr="00D87E26">
        <w:rPr>
          <w:rFonts w:ascii="Times New Roman" w:hAnsi="Times New Roman" w:cs="Times New Roman"/>
          <w:sz w:val="28"/>
          <w:szCs w:val="28"/>
        </w:rPr>
        <w:t xml:space="preserve">скорости приспособился за многие столетия артикуляционный аппарат человека, именно при этой скорости достигается лучшее понимание текста. Скорость чтения является самым важным фактором из числа </w:t>
      </w:r>
      <w:proofErr w:type="gramStart"/>
      <w:r w:rsidR="000C4682" w:rsidRPr="00D87E26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="000C4682" w:rsidRPr="00D87E26">
        <w:rPr>
          <w:rFonts w:ascii="Times New Roman" w:hAnsi="Times New Roman" w:cs="Times New Roman"/>
          <w:sz w:val="28"/>
          <w:szCs w:val="28"/>
        </w:rPr>
        <w:t xml:space="preserve"> на успеваемость. По оценкам психологов, на успеваемость вливают более </w:t>
      </w:r>
      <w:proofErr w:type="spellStart"/>
      <w:proofErr w:type="gramStart"/>
      <w:r w:rsidR="000C4682" w:rsidRPr="00D87E2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proofErr w:type="gramEnd"/>
      <w:r w:rsidR="000C4682" w:rsidRPr="00D87E26">
        <w:rPr>
          <w:rFonts w:ascii="Times New Roman" w:hAnsi="Times New Roman" w:cs="Times New Roman"/>
          <w:sz w:val="28"/>
          <w:szCs w:val="28"/>
        </w:rPr>
        <w:t xml:space="preserve"> 200 факторов. Естественно, что все их учесть невозможно, но и не следует</w:t>
      </w:r>
      <w:r w:rsidR="006C11F4" w:rsidRPr="00D87E26">
        <w:rPr>
          <w:rFonts w:ascii="Times New Roman" w:hAnsi="Times New Roman" w:cs="Times New Roman"/>
          <w:sz w:val="28"/>
          <w:szCs w:val="28"/>
        </w:rPr>
        <w:t xml:space="preserve"> оценивать действие всех факторов на успеваемость. Есть демагогическое утверждение, что в педагогике все важно. Если более важные факторы надо учитывать, то менее важными факторами следует пренебречь, иначе нас физически на все не хватает. Психологи и учителя отобрали 40 факторов, сильно влияющих на успеваемость, затем ввели их в тесты, анкеты. Когда протестировали и проанкетировали около 2000 учащихся, оказалось что, существует фактор номер один – </w:t>
      </w:r>
      <w:r w:rsidR="006C11F4" w:rsidRPr="00D87E26">
        <w:rPr>
          <w:rFonts w:ascii="Times New Roman" w:hAnsi="Times New Roman" w:cs="Times New Roman"/>
          <w:sz w:val="28"/>
          <w:szCs w:val="28"/>
          <w:u w:val="single"/>
        </w:rPr>
        <w:t>скорость чтения</w:t>
      </w:r>
      <w:r w:rsidR="006C11F4" w:rsidRPr="00D87E26">
        <w:rPr>
          <w:rFonts w:ascii="Times New Roman" w:hAnsi="Times New Roman" w:cs="Times New Roman"/>
          <w:sz w:val="28"/>
          <w:szCs w:val="28"/>
        </w:rPr>
        <w:t>.</w:t>
      </w:r>
      <w:r w:rsidR="000C4682" w:rsidRPr="00D8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F4" w:rsidRPr="00D87E26" w:rsidRDefault="006C11F4" w:rsidP="00220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>Зачем необходимо оптимальное чтение?</w:t>
      </w:r>
    </w:p>
    <w:p w:rsidR="006C11F4" w:rsidRPr="00D87E26" w:rsidRDefault="006C11F4" w:rsidP="00220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 xml:space="preserve">Ученик Вася </w:t>
      </w:r>
      <w:proofErr w:type="gramStart"/>
      <w:r w:rsidRPr="00D87E26">
        <w:rPr>
          <w:rFonts w:ascii="Times New Roman" w:hAnsi="Times New Roman" w:cs="Times New Roman"/>
          <w:sz w:val="28"/>
          <w:szCs w:val="28"/>
        </w:rPr>
        <w:t>переходя в 5 класс имеет скорость чтения</w:t>
      </w:r>
      <w:proofErr w:type="gramEnd"/>
      <w:r w:rsidRPr="00D87E26">
        <w:rPr>
          <w:rFonts w:ascii="Times New Roman" w:hAnsi="Times New Roman" w:cs="Times New Roman"/>
          <w:sz w:val="28"/>
          <w:szCs w:val="28"/>
        </w:rPr>
        <w:t xml:space="preserve"> 38 слов в минуту. В среднем домашнее задание составляет 6-8 страниц учебника, это примерно 6500 слов. Разделим на 38 слов. Получается примерно 170 минут или около 3 часов, ещё прибавим 6ч, которые Вася пробыл в школе, получится 15</w:t>
      </w:r>
      <w:r w:rsidR="006546B3" w:rsidRPr="00D87E26">
        <w:rPr>
          <w:rFonts w:ascii="Times New Roman" w:hAnsi="Times New Roman" w:cs="Times New Roman"/>
          <w:sz w:val="28"/>
          <w:szCs w:val="28"/>
        </w:rPr>
        <w:t xml:space="preserve">-ти </w:t>
      </w:r>
      <w:r w:rsidRPr="00D87E26">
        <w:rPr>
          <w:rFonts w:ascii="Times New Roman" w:hAnsi="Times New Roman" w:cs="Times New Roman"/>
          <w:sz w:val="28"/>
          <w:szCs w:val="28"/>
        </w:rPr>
        <w:t>ч</w:t>
      </w:r>
      <w:r w:rsidR="006546B3" w:rsidRPr="00D87E26">
        <w:rPr>
          <w:rFonts w:ascii="Times New Roman" w:hAnsi="Times New Roman" w:cs="Times New Roman"/>
          <w:sz w:val="28"/>
          <w:szCs w:val="28"/>
        </w:rPr>
        <w:t xml:space="preserve">асовой рабочий день. Мы уже нарушили Кодекс законов о труде. Плюс письменные задания по математике, русскому языку и др. станет совершенно ясно, что 24часов в сутки не хватит Васе, чтобы выполнить домашнее задание. Вася, таким образом, обречен на неуспеваемость. Каких бы репетиторов не приглашали, они </w:t>
      </w:r>
      <w:r w:rsidR="006546B3" w:rsidRPr="00D87E26">
        <w:rPr>
          <w:rFonts w:ascii="Times New Roman" w:hAnsi="Times New Roman" w:cs="Times New Roman"/>
          <w:sz w:val="28"/>
          <w:szCs w:val="28"/>
        </w:rPr>
        <w:lastRenderedPageBreak/>
        <w:t xml:space="preserve">ничего не смогут сделать с Васей до тех пор, пока не научат </w:t>
      </w:r>
      <w:proofErr w:type="gramStart"/>
      <w:r w:rsidR="006546B3" w:rsidRPr="00D87E26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="006546B3" w:rsidRPr="00D87E26">
        <w:rPr>
          <w:rFonts w:ascii="Times New Roman" w:hAnsi="Times New Roman" w:cs="Times New Roman"/>
          <w:sz w:val="28"/>
          <w:szCs w:val="28"/>
        </w:rPr>
        <w:t xml:space="preserve"> – читать! </w:t>
      </w:r>
    </w:p>
    <w:p w:rsidR="006546B3" w:rsidRPr="00D87E26" w:rsidRDefault="006546B3" w:rsidP="00220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>Эта проблема существует во многих школах, наша не исключение. Что делать? Учителями методического объединения, которым я руковожу, было решено, что необходимо рассмотреть и подобрать наиболее эффективные резервы обучения чтению.</w:t>
      </w:r>
    </w:p>
    <w:p w:rsidR="006546B3" w:rsidRPr="00D87E26" w:rsidRDefault="006546B3" w:rsidP="000857C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Ежеурочные</w:t>
      </w:r>
      <w:proofErr w:type="spellEnd"/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пятимунутки</w:t>
      </w:r>
      <w:proofErr w:type="spellEnd"/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чтения</w:t>
      </w:r>
      <w:r w:rsidRPr="00D87E26">
        <w:rPr>
          <w:rFonts w:ascii="Times New Roman" w:hAnsi="Times New Roman" w:cs="Times New Roman"/>
          <w:sz w:val="28"/>
          <w:szCs w:val="28"/>
        </w:rPr>
        <w:t xml:space="preserve"> (монгольская методика)</w:t>
      </w:r>
      <w:r w:rsidR="000857CF" w:rsidRPr="00D87E26">
        <w:rPr>
          <w:rFonts w:ascii="Times New Roman" w:hAnsi="Times New Roman" w:cs="Times New Roman"/>
          <w:sz w:val="28"/>
          <w:szCs w:val="28"/>
        </w:rPr>
        <w:t xml:space="preserve">. </w:t>
      </w:r>
      <w:r w:rsidRPr="00D87E26">
        <w:rPr>
          <w:rFonts w:ascii="Times New Roman" w:hAnsi="Times New Roman" w:cs="Times New Roman"/>
          <w:sz w:val="28"/>
          <w:szCs w:val="28"/>
        </w:rPr>
        <w:t xml:space="preserve"> </w:t>
      </w:r>
      <w:r w:rsidR="000857CF" w:rsidRPr="00D87E26">
        <w:rPr>
          <w:rFonts w:ascii="Times New Roman" w:hAnsi="Times New Roman" w:cs="Times New Roman"/>
          <w:sz w:val="28"/>
          <w:szCs w:val="28"/>
        </w:rPr>
        <w:t xml:space="preserve">Ребенок приносит в школу свою любимую книгу и </w:t>
      </w:r>
      <w:r w:rsidR="000857CF" w:rsidRPr="00D87E26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урок начинается с того, что все дети 5 минут читают в режиме жужжащего чтения.</w:t>
      </w:r>
    </w:p>
    <w:p w:rsidR="000857CF" w:rsidRPr="00D87E26" w:rsidRDefault="000857CF" w:rsidP="000857C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Жужжащее чтение</w:t>
      </w:r>
      <w:r w:rsidRPr="00D8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(элемент </w:t>
      </w:r>
      <w:proofErr w:type="spellStart"/>
      <w:r w:rsidRPr="00D87E26">
        <w:rPr>
          <w:rFonts w:ascii="Times New Roman" w:hAnsi="Times New Roman" w:cs="Times New Roman"/>
          <w:sz w:val="28"/>
          <w:szCs w:val="28"/>
          <w:shd w:val="clear" w:color="auto" w:fill="FFFFFF"/>
        </w:rPr>
        <w:t>Павлышевской</w:t>
      </w:r>
      <w:proofErr w:type="spellEnd"/>
      <w:r w:rsidRPr="00D8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В.А. Сухомлинского)</w:t>
      </w:r>
      <w:r w:rsidR="00F71C3B" w:rsidRPr="00D8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1C3B" w:rsidRPr="00D87E26">
        <w:rPr>
          <w:rFonts w:ascii="Times New Roman" w:hAnsi="Times New Roman" w:cs="Times New Roman"/>
          <w:sz w:val="28"/>
          <w:szCs w:val="28"/>
        </w:rPr>
        <w:t>Все ученики в течение 5 минут читают одновременно вслух вполголоса, чтобы не мешать товарищам, каждый со своей скоростью.</w:t>
      </w:r>
    </w:p>
    <w:p w:rsidR="00F71C3B" w:rsidRPr="00D87E26" w:rsidRDefault="00F71C3B" w:rsidP="000857C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 xml:space="preserve">Важна не длительность, а частота тренировочных упражнений. Человеческая память устроена таким образом, что запоминается не то, что постоянно перед глазами, а то, что мелькает: то есть, то  нет. Именно оно создает раздражение и запоминается. Поэтому, если мы хотим освоить какие-то умения, довести их до автоматизма, до уровня навыка, то мы вовсе не должны проводить длительные по времени упражнения, их надо проводить </w:t>
      </w:r>
      <w:r w:rsidRPr="00D87E26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короткими порциями</w:t>
      </w:r>
      <w:r w:rsidRPr="00D87E26">
        <w:rPr>
          <w:rFonts w:ascii="Times New Roman" w:hAnsi="Times New Roman" w:cs="Times New Roman"/>
          <w:sz w:val="28"/>
          <w:szCs w:val="28"/>
        </w:rPr>
        <w:t>, но с большой част</w:t>
      </w:r>
      <w:r w:rsidR="00651B72" w:rsidRPr="00D87E26">
        <w:rPr>
          <w:rFonts w:ascii="Times New Roman" w:hAnsi="Times New Roman" w:cs="Times New Roman"/>
          <w:sz w:val="28"/>
          <w:szCs w:val="28"/>
        </w:rPr>
        <w:t>о</w:t>
      </w:r>
      <w:r w:rsidRPr="00D87E26">
        <w:rPr>
          <w:rFonts w:ascii="Times New Roman" w:hAnsi="Times New Roman" w:cs="Times New Roman"/>
          <w:sz w:val="28"/>
          <w:szCs w:val="28"/>
        </w:rPr>
        <w:t>той.</w:t>
      </w:r>
    </w:p>
    <w:p w:rsidR="00F71C3B" w:rsidRPr="00D87E26" w:rsidRDefault="00F71C3B" w:rsidP="00F71C3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>Что же зачастую наблюдается в интеллигентных семьях? Папа или мама  усаживают своего сынишку – первоклассника, который плохо читает, у которого чтение</w:t>
      </w:r>
      <w:r w:rsidR="00651B72" w:rsidRPr="00D87E26">
        <w:rPr>
          <w:rFonts w:ascii="Times New Roman" w:hAnsi="Times New Roman" w:cs="Times New Roman"/>
          <w:sz w:val="28"/>
          <w:szCs w:val="28"/>
        </w:rPr>
        <w:t xml:space="preserve"> вызывает затруднение, и говорит: «прочитай вот эту сказку. Пока не прочитаешь из-за стола не выходи!» При той низкой технике чтения, которой обладает первоклассник, ему необходимо 1-1,5</w:t>
      </w:r>
      <w:proofErr w:type="gramStart"/>
      <w:r w:rsidR="00651B72" w:rsidRPr="00D87E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51B72" w:rsidRPr="00D87E26">
        <w:rPr>
          <w:rFonts w:ascii="Times New Roman" w:hAnsi="Times New Roman" w:cs="Times New Roman"/>
          <w:sz w:val="28"/>
          <w:szCs w:val="28"/>
        </w:rPr>
        <w:t xml:space="preserve"> чтобы прочитать коротенькую сказку. Это 1-1,5ч очень трудной работы. Папа и мама допускают очень серьёзную педагогическую ошибку, подавляя у ребенка желание читать. Было бы гораздо лучше, если бы домашняя тренировка проводилась тремя порциями по 5 минут. Небольшой абзац ребенок читает и п</w:t>
      </w:r>
      <w:r w:rsidR="0078691E" w:rsidRPr="00D87E26">
        <w:rPr>
          <w:rFonts w:ascii="Times New Roman" w:hAnsi="Times New Roman" w:cs="Times New Roman"/>
          <w:sz w:val="28"/>
          <w:szCs w:val="28"/>
        </w:rPr>
        <w:t>е</w:t>
      </w:r>
      <w:r w:rsidR="00651B72" w:rsidRPr="00D87E26">
        <w:rPr>
          <w:rFonts w:ascii="Times New Roman" w:hAnsi="Times New Roman" w:cs="Times New Roman"/>
          <w:sz w:val="28"/>
          <w:szCs w:val="28"/>
        </w:rPr>
        <w:t xml:space="preserve">ресказывает </w:t>
      </w:r>
      <w:r w:rsidR="0078691E" w:rsidRPr="00D87E26">
        <w:rPr>
          <w:rFonts w:ascii="Times New Roman" w:hAnsi="Times New Roman" w:cs="Times New Roman"/>
          <w:sz w:val="28"/>
          <w:szCs w:val="28"/>
        </w:rPr>
        <w:t>его содержание. Через 1-2ч еще одна порция. Перед сном еще одна порция. Эффективность такой тренировки гораздо выше, чем тренировка в течение 1-1,5ч за один приём.</w:t>
      </w:r>
    </w:p>
    <w:p w:rsidR="0078691E" w:rsidRDefault="0078691E" w:rsidP="007869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E26">
        <w:rPr>
          <w:rFonts w:ascii="Times New Roman" w:hAnsi="Times New Roman" w:cs="Times New Roman"/>
          <w:sz w:val="28"/>
          <w:szCs w:val="28"/>
        </w:rPr>
        <w:t xml:space="preserve">Хорошие результаты дает </w:t>
      </w:r>
      <w:r w:rsidRPr="00D87E26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перед сном</w:t>
      </w:r>
      <w:r w:rsidRPr="00D87E26">
        <w:rPr>
          <w:rFonts w:ascii="Times New Roman" w:hAnsi="Times New Roman" w:cs="Times New Roman"/>
          <w:sz w:val="28"/>
          <w:szCs w:val="28"/>
        </w:rPr>
        <w:t>. Дело в том, что последние события дня фиксируются эмоциональной памятью и те 8 часов, когда человек спит, он находится под их впечатлением</w:t>
      </w:r>
      <w:r w:rsidR="00D87E26" w:rsidRPr="00D87E26">
        <w:rPr>
          <w:rFonts w:ascii="Times New Roman" w:hAnsi="Times New Roman" w:cs="Times New Roman"/>
          <w:sz w:val="28"/>
          <w:szCs w:val="28"/>
        </w:rPr>
        <w:t>. Организм привыкает к этому состоянию. Ещё 200 лет назад говорилось «Студент</w:t>
      </w:r>
      <w:proofErr w:type="gramStart"/>
      <w:r w:rsidR="00D87E26" w:rsidRPr="00D87E26">
        <w:rPr>
          <w:rFonts w:ascii="Times New Roman" w:hAnsi="Times New Roman" w:cs="Times New Roman"/>
          <w:sz w:val="28"/>
          <w:szCs w:val="28"/>
        </w:rPr>
        <w:t xml:space="preserve"> </w:t>
      </w:r>
      <w:r w:rsidRPr="00D87E26">
        <w:rPr>
          <w:rFonts w:ascii="Times New Roman" w:hAnsi="Times New Roman" w:cs="Times New Roman"/>
          <w:sz w:val="28"/>
          <w:szCs w:val="28"/>
        </w:rPr>
        <w:t xml:space="preserve"> </w:t>
      </w:r>
      <w:r w:rsidR="00D87E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7E26">
        <w:rPr>
          <w:rFonts w:ascii="Times New Roman" w:hAnsi="Times New Roman" w:cs="Times New Roman"/>
          <w:sz w:val="28"/>
          <w:szCs w:val="28"/>
        </w:rPr>
        <w:t xml:space="preserve"> </w:t>
      </w:r>
      <w:r w:rsidR="00D87E26">
        <w:rPr>
          <w:rFonts w:ascii="Times New Roman" w:hAnsi="Times New Roman" w:cs="Times New Roman"/>
          <w:sz w:val="28"/>
          <w:szCs w:val="28"/>
        </w:rPr>
        <w:lastRenderedPageBreak/>
        <w:t>науками живущий, учи псалтырь на сон грядущий». Или в любой религии вечерняя молитва укрепляет верующего в вере в бога. Или положи книжку под подушку, когда выучил стихотворение.</w:t>
      </w:r>
    </w:p>
    <w:p w:rsidR="00D87E26" w:rsidRDefault="00D87E26" w:rsidP="007869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щадящего чтения</w:t>
      </w:r>
      <w:r>
        <w:rPr>
          <w:rFonts w:ascii="Times New Roman" w:hAnsi="Times New Roman" w:cs="Times New Roman"/>
          <w:sz w:val="28"/>
          <w:szCs w:val="28"/>
        </w:rPr>
        <w:t xml:space="preserve"> – 2 строчки прочитал – отдохни.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пришедший к нам с недавно забытых диафильмов.</w:t>
      </w:r>
    </w:p>
    <w:p w:rsidR="00D87E26" w:rsidRDefault="00D87E26" w:rsidP="007869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техники чтения тормозится из-за слаборазвитой оперативной памяти</w:t>
      </w:r>
      <w:r w:rsidR="00F826D3">
        <w:rPr>
          <w:rFonts w:ascii="Times New Roman" w:hAnsi="Times New Roman" w:cs="Times New Roman"/>
          <w:sz w:val="28"/>
          <w:szCs w:val="28"/>
        </w:rPr>
        <w:t xml:space="preserve">. Прочитал предложение и забыл. Очень хорошие упражнения на развитие этой памяти в </w:t>
      </w:r>
      <w:r w:rsidR="00F826D3"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зрительных диктантах</w:t>
      </w:r>
      <w:r w:rsidR="00F826D3">
        <w:rPr>
          <w:rFonts w:ascii="Times New Roman" w:hAnsi="Times New Roman" w:cs="Times New Roman"/>
          <w:sz w:val="28"/>
          <w:szCs w:val="28"/>
        </w:rPr>
        <w:t xml:space="preserve"> (И.Т. Федоренко)</w:t>
      </w:r>
    </w:p>
    <w:p w:rsidR="00F826D3" w:rsidRDefault="00F826D3" w:rsidP="007869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И.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Т.</w:t>
      </w: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Федоренко – И. Г. </w:t>
      </w:r>
      <w:proofErr w:type="spellStart"/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упражнения: многократное чтение, чтение в темпе скороговорки (30сек), выразительное чтение с переходом на незнакомую часть.</w:t>
      </w:r>
    </w:p>
    <w:p w:rsidR="00F826D3" w:rsidRDefault="00F826D3" w:rsidP="0078691E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Орфографическое чтение</w:t>
      </w:r>
      <w:r>
        <w:rPr>
          <w:rFonts w:ascii="Times New Roman" w:hAnsi="Times New Roman" w:cs="Times New Roman"/>
          <w:sz w:val="28"/>
          <w:szCs w:val="28"/>
        </w:rPr>
        <w:t xml:space="preserve"> –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так 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26D3" w:rsidRPr="00F826D3" w:rsidRDefault="00F826D3" w:rsidP="00F826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– канон.</w:t>
      </w:r>
      <w:r w:rsidRPr="00F826D3">
        <w:rPr>
          <w:rFonts w:ascii="Times New Roman" w:hAnsi="Times New Roman" w:cs="Times New Roman"/>
          <w:sz w:val="28"/>
          <w:szCs w:val="28"/>
        </w:rPr>
        <w:t xml:space="preserve"> Дети читают за хорошо читающим учеником.</w:t>
      </w:r>
    </w:p>
    <w:p w:rsidR="00F826D3" w:rsidRPr="00F826D3" w:rsidRDefault="00F826D3" w:rsidP="00F826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по ролям</w:t>
      </w:r>
      <w:r w:rsidRPr="00F826D3">
        <w:rPr>
          <w:rFonts w:ascii="Times New Roman" w:hAnsi="Times New Roman" w:cs="Times New Roman"/>
          <w:sz w:val="28"/>
          <w:szCs w:val="28"/>
        </w:rPr>
        <w:t>.</w:t>
      </w:r>
    </w:p>
    <w:p w:rsidR="00F826D3" w:rsidRDefault="00F826D3" w:rsidP="00F826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6D3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цепочкой</w:t>
      </w:r>
      <w:r w:rsidRPr="00F826D3">
        <w:rPr>
          <w:rFonts w:ascii="Times New Roman" w:hAnsi="Times New Roman" w:cs="Times New Roman"/>
          <w:sz w:val="28"/>
          <w:szCs w:val="28"/>
        </w:rPr>
        <w:t>. Прерывать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6D3" w:rsidRDefault="00F826D3" w:rsidP="00F8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7B68" w:rsidRPr="00F17B68" w:rsidRDefault="00F17B68" w:rsidP="00F17B6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7B68">
        <w:rPr>
          <w:rFonts w:ascii="Times New Roman" w:hAnsi="Times New Roman"/>
          <w:b/>
          <w:sz w:val="28"/>
          <w:szCs w:val="28"/>
        </w:rPr>
        <w:t>Использованные материалы и Интернет-ресурсы</w:t>
      </w:r>
    </w:p>
    <w:p w:rsidR="00F826D3" w:rsidRPr="00F17B68" w:rsidRDefault="00E86973" w:rsidP="00F17B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826D3" w:rsidRPr="00F17B68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http://festival.1september.ru/articles/418454/</w:t>
        </w:r>
      </w:hyperlink>
    </w:p>
    <w:p w:rsidR="00F826D3" w:rsidRPr="00F17B68" w:rsidRDefault="000E6E84" w:rsidP="00F826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«Начальная школа», №8/1990, с. 52-62: В.Н. Зайцева «Резервы обучения чтению»</w:t>
      </w:r>
    </w:p>
    <w:p w:rsidR="000E6E84" w:rsidRPr="00F17B68" w:rsidRDefault="000E6E84" w:rsidP="00F826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Газета «Начальная школа», №8/1997, с. 3-4, 13-14: Л. Игнатьевой «Хотеть недостаточно, надо действовать»</w:t>
      </w:r>
    </w:p>
    <w:sectPr w:rsidR="000E6E84" w:rsidRPr="00F17B68" w:rsidSect="000857C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0E9"/>
    <w:multiLevelType w:val="hybridMultilevel"/>
    <w:tmpl w:val="6F36F596"/>
    <w:lvl w:ilvl="0" w:tplc="2F649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0767"/>
    <w:multiLevelType w:val="hybridMultilevel"/>
    <w:tmpl w:val="41D4CBA4"/>
    <w:lvl w:ilvl="0" w:tplc="83607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C2"/>
    <w:rsid w:val="000857CF"/>
    <w:rsid w:val="000C4682"/>
    <w:rsid w:val="000E6E84"/>
    <w:rsid w:val="00220244"/>
    <w:rsid w:val="004450C2"/>
    <w:rsid w:val="00651B72"/>
    <w:rsid w:val="006546B3"/>
    <w:rsid w:val="006972E5"/>
    <w:rsid w:val="006C11F4"/>
    <w:rsid w:val="0078691E"/>
    <w:rsid w:val="00D87E26"/>
    <w:rsid w:val="00DC38A4"/>
    <w:rsid w:val="00E86973"/>
    <w:rsid w:val="00F17B68"/>
    <w:rsid w:val="00F71C3B"/>
    <w:rsid w:val="00F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2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84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3</cp:revision>
  <dcterms:created xsi:type="dcterms:W3CDTF">2014-02-08T05:36:00Z</dcterms:created>
  <dcterms:modified xsi:type="dcterms:W3CDTF">2014-02-08T15:41:00Z</dcterms:modified>
</cp:coreProperties>
</file>