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64" w:rsidRPr="008656B4" w:rsidRDefault="002A3E64" w:rsidP="000B2EA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Справка</w:t>
      </w:r>
    </w:p>
    <w:p w:rsidR="002A3E64" w:rsidRPr="008656B4" w:rsidRDefault="002A3E64" w:rsidP="000B2EA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 итогам тематической проверки</w:t>
      </w:r>
    </w:p>
    <w:p w:rsidR="002A3E64" w:rsidRPr="008656B4" w:rsidRDefault="002A3E64" w:rsidP="000B2EA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ДОУ</w:t>
      </w: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  <w:t xml:space="preserve"> района.</w:t>
      </w:r>
    </w:p>
    <w:p w:rsidR="002A3E64" w:rsidRPr="008656B4" w:rsidRDefault="002A3E64" w:rsidP="000B2EA3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Тема:</w:t>
      </w:r>
      <w:r w:rsidR="00020C20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Выполнение федеральных государственных требований </w:t>
      </w:r>
      <w:r w:rsidR="009940AA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условиям реализации основной общеобразовательной программы дошкольного образования</w:t>
      </w: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2A3E64" w:rsidRPr="008656B4" w:rsidRDefault="002A3E64" w:rsidP="000B2EA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Цель: </w:t>
      </w: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Определить систему и эффективность </w:t>
      </w:r>
      <w:r w:rsidR="009940AA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образовательного процесса </w:t>
      </w: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ДОУ; выявить уровень соответствия </w:t>
      </w:r>
      <w:r w:rsidR="009940AA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реализации основной общеобразовательной программы </w:t>
      </w: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предъявляемым требованиям.</w:t>
      </w:r>
    </w:p>
    <w:p w:rsidR="002A3E64" w:rsidRPr="008656B4" w:rsidRDefault="002A3E64" w:rsidP="000B2EA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Сроки проверки</w:t>
      </w:r>
      <w:r w:rsidR="009940AA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октябрь 2012</w:t>
      </w: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</w:t>
      </w:r>
    </w:p>
    <w:p w:rsidR="002A3E64" w:rsidRPr="008656B4" w:rsidRDefault="002A3E64" w:rsidP="000B2EA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Формы и методы: </w:t>
      </w: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изучение и анализ</w:t>
      </w:r>
      <w:r w:rsidR="009940AA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ООП, программно-методического комплекса, используемого в ДОУ, рабочих программ, тематического планирования, результатов мониторингов, материальных и педагогических условий реализации ООП</w:t>
      </w: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3E64" w:rsidRPr="008656B4" w:rsidRDefault="002A3E64" w:rsidP="000B2EA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Проверка осуществлялась планово в ДОУ №1 п. Вейделевка,</w:t>
      </w:r>
    </w:p>
    <w:p w:rsidR="002A3E64" w:rsidRPr="008656B4" w:rsidRDefault="00310D94" w:rsidP="000B2EA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№2</w:t>
      </w:r>
      <w:r w:rsidR="00037D45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п. Вейделевка,</w:t>
      </w:r>
      <w:r w:rsidR="00135093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с.Б.Липяги,</w:t>
      </w:r>
      <w:r w:rsidR="00037D45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proofErr w:type="gramStart"/>
      <w:r w:rsidR="00037D45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.Д</w:t>
      </w:r>
      <w:proofErr w:type="gramEnd"/>
      <w:r w:rsidR="00037D45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олгое, </w:t>
      </w:r>
      <w:proofErr w:type="spellStart"/>
      <w:r w:rsidR="00037D45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с.Закутское</w:t>
      </w:r>
      <w:proofErr w:type="spellEnd"/>
      <w:r w:rsidR="00037D45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с.Ровны</w:t>
      </w:r>
      <w:r w:rsidR="002A3E64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Были изучены направления деятельности </w:t>
      </w:r>
      <w:r w:rsidR="00037D45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ДОУ, условия реализации основной общеобразовательной программы</w:t>
      </w:r>
      <w:r w:rsidR="002A3E64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A2BC2" w:rsidRPr="008656B4" w:rsidRDefault="002A3E64" w:rsidP="000B2EA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ходе проверки было установлено:</w:t>
      </w: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56F69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Условия реализации основной общеобразовательной пр</w:t>
      </w:r>
      <w:r w:rsidR="00A3226B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ограммы дошкольного образования </w:t>
      </w:r>
      <w:r w:rsidR="000A733A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проверенных ДОУ </w:t>
      </w:r>
      <w:r w:rsidR="00A3226B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основном соответствуют </w:t>
      </w:r>
      <w:proofErr w:type="gramStart"/>
      <w:r w:rsidR="00A3226B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</w:t>
      </w:r>
      <w:hyperlink r:id="rId6" w:history="1">
        <w:r w:rsidR="00A3226B" w:rsidRPr="008656B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едеральным</w:t>
        </w:r>
        <w:proofErr w:type="gramEnd"/>
        <w:r w:rsidR="00A3226B" w:rsidRPr="008656B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государственным требованиям</w:t>
        </w:r>
        <w:r w:rsidR="000A733A" w:rsidRPr="008656B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.  </w:t>
        </w:r>
      </w:hyperlink>
      <w:r w:rsidR="006750C6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Интегративным результатом реализации указанных требований является создание</w:t>
      </w:r>
      <w:r w:rsidR="00D97162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ДОУ</w:t>
      </w:r>
      <w:r w:rsidR="006750C6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</w:t>
      </w:r>
      <w:r w:rsidR="00D97162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звивающей образовательной среды, которая на хорошем качественном уровне обеспечивает</w:t>
      </w:r>
      <w:r w:rsidR="006750C6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духовно-нравственное развитие и воспитание детей;</w:t>
      </w:r>
      <w:r w:rsidR="00D97162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дошкольное образование</w:t>
      </w:r>
      <w:r w:rsidR="006750C6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его доступность, открытость и привлекательность для детей и их родителей (законных представителей) и всего общества;</w:t>
      </w:r>
      <w:r w:rsidR="00D97162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50C6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охрану и укрепление физического и психологического здоровья воспитанников;</w:t>
      </w:r>
      <w:r w:rsidR="00D97162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достаточно </w:t>
      </w:r>
      <w:r w:rsidR="006750C6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комфортной по отношению к воспитанникам (в том числе с ограниченными возможностями здоровья) и педагогическим работникам</w:t>
      </w:r>
      <w:r w:rsidR="00D97162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ДОУ</w:t>
      </w:r>
      <w:r w:rsidR="006750C6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44C46" w:rsidRPr="008656B4" w:rsidRDefault="00AA2BC2" w:rsidP="000B2E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Обеспечена направленность организационно-методического сопровождения основной общеобразовательной программы дошкольного образования на работу с детьми в зоне ближайшего развития и на организацию самостоятельной деятельности воспитанников.</w:t>
      </w:r>
    </w:p>
    <w:p w:rsidR="00544C46" w:rsidRPr="000B2EA3" w:rsidRDefault="004204F6" w:rsidP="000B2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</w:pP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Программа реализуется в совместной д</w:t>
      </w:r>
      <w:r w:rsidR="000A7384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еятельности взрослого и детей и </w:t>
      </w: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самостоятельной деятельности детей не только в рамках образовательной деятельности, но и при проведении режимных моментов в соответствии со спе</w:t>
      </w:r>
      <w:r w:rsidR="000A7384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 в ходе режимных моментов; во время самостоятельной </w:t>
      </w:r>
      <w:r w:rsidR="000A7384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деятельности детей; во взаимодействии с семьями воспитанников.</w:t>
      </w:r>
    </w:p>
    <w:p w:rsidR="00F24763" w:rsidRPr="008656B4" w:rsidRDefault="0018754B" w:rsidP="000B2EA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623DAE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 имеются и существенные недостатки: методическое обеспечение образовательного процесса составляет от 60 до 88%;</w:t>
      </w:r>
      <w:r w:rsidR="00AA2BC2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в полном объеме присутствует</w:t>
      </w:r>
      <w:r w:rsidR="00623DAE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AA2BC2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комплектность</w:t>
      </w:r>
      <w:r w:rsidR="00623DAE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образования;</w:t>
      </w:r>
      <w:r w:rsidR="004204F6"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всегда качественно соблюдается одна из ведущих тенденций развития современного образования - интеграция его содержания.</w:t>
      </w:r>
    </w:p>
    <w:p w:rsidR="00F24763" w:rsidRPr="008656B4" w:rsidRDefault="000B2EA3" w:rsidP="000B2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   </w:t>
      </w:r>
      <w:r w:rsidR="00F24763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Уровень квалификации руководящего и педагогического персонала сельских учреждений все чаще не позволяет качественно спланировать и организовать образовательный процесс, и,  в свою очередь, получить максимально возможные образовательные результаты. Педагоги в своей работе в большей мере ориентируются на усредненные нормативы  развития, характерные для того или иного возраста, не обращая внимания на индивидуальные особенности воспитанников. Организованные формы работы с детьми занимают более 30% от общего времени, предпочтение отдается групповым формам работы. Педагоги учреждения отдают предпочтение традиционным  формам работы с детьми в ущерб развивающим, испытывают затруднения в ведении образовательной работы в условиях дифференциации и индивидуализации образования, ориентируются на усредненные показатели развития группы. Дифференцированной и индивидуальной работе с детьми отводится лишь 10% от времени пребывания ребенка в детском саду.</w:t>
      </w:r>
    </w:p>
    <w:p w:rsidR="00F24763" w:rsidRPr="008656B4" w:rsidRDefault="000B2EA3" w:rsidP="000B2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4126FA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В образовательную программу ежегодно вносятся необходимые коррективы. В ДОУ №1,2 п</w:t>
      </w:r>
      <w:proofErr w:type="gramStart"/>
      <w:r w:rsidR="004126FA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.В</w:t>
      </w:r>
      <w:proofErr w:type="gramEnd"/>
      <w:r w:rsidR="004126FA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ейделевка на достаточно высоком уроне находится система оказания дополнительных образовательных услуг.</w:t>
      </w:r>
      <w:r w:rsidR="00F24763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Имеется необходимое нормативно-правовое обеспечение (внесены изменения в Устав, получена лицензия), подготовлено методико-дидактическое, диагностическое  обеспечение, выстроена соответствующая предметно-развивающая среда. Качество образовательных услуг, по результатам анкетирования, удовлетворяет как воспитанников, так и их родителей.</w:t>
      </w:r>
    </w:p>
    <w:p w:rsidR="00135093" w:rsidRPr="008656B4" w:rsidRDefault="000B2EA3" w:rsidP="000B2EA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    </w:t>
      </w:r>
      <w:r w:rsidR="00135093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Вышеуказанные недостатки чаще всего связаны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с формальностью </w:t>
      </w:r>
      <w:r w:rsidR="00135093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реализации задач программы (неготовность</w:t>
      </w:r>
      <w:r w:rsidR="00416E80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ю</w:t>
      </w:r>
      <w:r w:rsidR="00135093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сотрудников к работе в </w:t>
      </w:r>
      <w:r w:rsidR="00416E80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инновационном режиме, недостатками</w:t>
      </w:r>
      <w:r w:rsidR="00135093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учета результатов мониторинговых исследований, формализм</w:t>
      </w:r>
      <w:r w:rsidR="00416E80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ом</w:t>
      </w:r>
      <w:r w:rsidR="00135093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при реализаци</w:t>
      </w:r>
      <w:r w:rsidR="00416E80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и программных задач, организацией</w:t>
      </w:r>
      <w:r w:rsidR="00135093"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мероприятий в рамках программы).</w:t>
      </w:r>
    </w:p>
    <w:p w:rsidR="00F24763" w:rsidRPr="008656B4" w:rsidRDefault="00F24763" w:rsidP="000B2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2A3E64" w:rsidRPr="008656B4" w:rsidRDefault="002A3E64" w:rsidP="0018754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Рекомендации:</w:t>
      </w:r>
    </w:p>
    <w:p w:rsidR="002A3E64" w:rsidRPr="008656B4" w:rsidRDefault="002A3E64" w:rsidP="000B2EA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16E80" w:rsidRPr="008656B4" w:rsidRDefault="00416E80" w:rsidP="000B2EA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eastAsia="Symbol" w:hAnsi="Times New Roman" w:cs="Times New Roman"/>
          <w:color w:val="0D0D0D" w:themeColor="text1" w:themeTint="F2"/>
          <w:sz w:val="28"/>
          <w:szCs w:val="28"/>
          <w:lang w:eastAsia="ar-SA"/>
        </w:rPr>
        <w:t xml:space="preserve">        </w:t>
      </w:r>
      <w:r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создание оптимальных условий для дифференциации и индивидуализации образовательного процесса посредством организации комплексного </w:t>
      </w:r>
      <w:proofErr w:type="spellStart"/>
      <w:r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психолого-медико-педагогического</w:t>
      </w:r>
      <w:proofErr w:type="spellEnd"/>
      <w:r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сопровождения воспитанников и их родителей (комплексный </w:t>
      </w:r>
      <w:r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lastRenderedPageBreak/>
        <w:t xml:space="preserve">мониторинг, ведение индивидуальных паспортов и  маршрутов развития и здоровья ребёнка, ведение </w:t>
      </w:r>
      <w:proofErr w:type="spellStart"/>
      <w:r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портфолио</w:t>
      </w:r>
      <w:proofErr w:type="spellEnd"/>
      <w:r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 xml:space="preserve"> дошкольника);</w:t>
      </w:r>
    </w:p>
    <w:p w:rsidR="00416E80" w:rsidRPr="008656B4" w:rsidRDefault="00416E80" w:rsidP="000B2EA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eastAsia="Symbol" w:hAnsi="Times New Roman" w:cs="Times New Roman"/>
          <w:color w:val="0D0D0D" w:themeColor="text1" w:themeTint="F2"/>
          <w:sz w:val="28"/>
          <w:szCs w:val="28"/>
          <w:lang w:eastAsia="ar-SA"/>
        </w:rPr>
        <w:t xml:space="preserve">        </w:t>
      </w:r>
      <w:r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максимальное удовлетворение потребностей заинтересованного населения в новых формах дошкольного образования; расширение перечня дополнительных услуг за счет наиболее полного учета оздоровительно-образовательного потенциала социума;</w:t>
      </w:r>
    </w:p>
    <w:p w:rsidR="00416E80" w:rsidRPr="008656B4" w:rsidRDefault="00416E80" w:rsidP="000B2EA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eastAsia="Symbol" w:hAnsi="Times New Roman" w:cs="Times New Roman"/>
          <w:color w:val="0D0D0D" w:themeColor="text1" w:themeTint="F2"/>
          <w:sz w:val="28"/>
          <w:szCs w:val="28"/>
          <w:lang w:eastAsia="ar-SA"/>
        </w:rPr>
        <w:t xml:space="preserve">        </w:t>
      </w:r>
      <w:r w:rsidRPr="00865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сотрудников, укрепление межведомственных связей учреждения, подведение образовательного процесса под научные основы, совершенствование материально-технической базы и предметно-развивающей среды, модернизация нормативно-правовой базы организации образовательного процесса в режиме развития).</w:t>
      </w:r>
    </w:p>
    <w:p w:rsidR="002A3E64" w:rsidRDefault="002A3E64" w:rsidP="000B2EA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56B4" w:rsidRDefault="008656B4" w:rsidP="000B2EA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56B4" w:rsidRDefault="008656B4" w:rsidP="000B2EA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56B4" w:rsidRDefault="008656B4" w:rsidP="000B2EA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56B4" w:rsidRDefault="008656B4" w:rsidP="000B2EA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56B4" w:rsidRPr="008656B4" w:rsidRDefault="008656B4" w:rsidP="000B2EA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3E64" w:rsidRPr="008656B4" w:rsidRDefault="002A3E64" w:rsidP="000B2EA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Методист РМК:                  </w:t>
      </w: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proofErr w:type="spellStart"/>
      <w:r w:rsidRPr="008656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Л.Ф.Вишнивецкая</w:t>
      </w:r>
      <w:proofErr w:type="spellEnd"/>
    </w:p>
    <w:p w:rsidR="002A3E64" w:rsidRPr="007C3EE4" w:rsidRDefault="002A3E64" w:rsidP="008656B4">
      <w:pPr>
        <w:spacing w:after="0" w:line="240" w:lineRule="auto"/>
        <w:ind w:left="360"/>
        <w:rPr>
          <w:sz w:val="28"/>
          <w:szCs w:val="28"/>
        </w:rPr>
      </w:pPr>
    </w:p>
    <w:p w:rsidR="002A3E64" w:rsidRDefault="002A3E64" w:rsidP="008656B4">
      <w:pPr>
        <w:spacing w:after="0" w:line="240" w:lineRule="auto"/>
      </w:pPr>
    </w:p>
    <w:p w:rsidR="002A3E64" w:rsidRDefault="002A3E64" w:rsidP="008656B4">
      <w:pPr>
        <w:spacing w:after="0" w:line="240" w:lineRule="auto"/>
      </w:pPr>
    </w:p>
    <w:p w:rsidR="006832DA" w:rsidRPr="000A0740" w:rsidRDefault="006832DA" w:rsidP="008656B4">
      <w:pPr>
        <w:pStyle w:val="a7"/>
        <w:spacing w:before="0" w:after="0" w:afterAutospacing="0"/>
        <w:ind w:firstLine="540"/>
        <w:jc w:val="both"/>
        <w:rPr>
          <w:color w:val="F79646" w:themeColor="accent6"/>
          <w:sz w:val="28"/>
          <w:szCs w:val="28"/>
        </w:rPr>
      </w:pPr>
    </w:p>
    <w:p w:rsidR="006832DA" w:rsidRPr="000A0740" w:rsidRDefault="006832DA" w:rsidP="008656B4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ar-SA"/>
        </w:rPr>
      </w:pPr>
    </w:p>
    <w:p w:rsidR="006832DA" w:rsidRPr="000A0740" w:rsidRDefault="006832DA" w:rsidP="008656B4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ar-SA"/>
        </w:rPr>
      </w:pPr>
    </w:p>
    <w:p w:rsidR="006832DA" w:rsidRPr="000A0740" w:rsidRDefault="006832DA" w:rsidP="008656B4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ar-SA"/>
        </w:rPr>
      </w:pPr>
    </w:p>
    <w:p w:rsidR="006832DA" w:rsidRPr="000A0740" w:rsidRDefault="006832DA" w:rsidP="008656B4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ar-SA"/>
        </w:rPr>
      </w:pPr>
    </w:p>
    <w:p w:rsidR="006832DA" w:rsidRPr="000A0740" w:rsidRDefault="006832DA" w:rsidP="008656B4">
      <w:pPr>
        <w:spacing w:after="0" w:line="240" w:lineRule="auto"/>
        <w:ind w:firstLine="708"/>
        <w:jc w:val="both"/>
        <w:rPr>
          <w:color w:val="F79646" w:themeColor="accent6"/>
          <w:sz w:val="28"/>
          <w:szCs w:val="28"/>
        </w:rPr>
      </w:pPr>
    </w:p>
    <w:p w:rsidR="006832DA" w:rsidRPr="00591E54" w:rsidRDefault="006832DA" w:rsidP="008656B4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ar-SA"/>
        </w:rPr>
      </w:pPr>
    </w:p>
    <w:p w:rsidR="006832DA" w:rsidRPr="00591E54" w:rsidRDefault="006832DA" w:rsidP="008656B4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ar-SA"/>
        </w:rPr>
      </w:pPr>
    </w:p>
    <w:p w:rsidR="006832DA" w:rsidRPr="00591E54" w:rsidRDefault="006832DA" w:rsidP="008656B4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ar-SA"/>
        </w:rPr>
      </w:pPr>
    </w:p>
    <w:p w:rsidR="00A5341A" w:rsidRPr="00591E54" w:rsidRDefault="00A5341A" w:rsidP="008656B4">
      <w:pPr>
        <w:spacing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ar-SA"/>
        </w:rPr>
      </w:pPr>
    </w:p>
    <w:p w:rsidR="00A5341A" w:rsidRPr="00591E54" w:rsidRDefault="00A5341A" w:rsidP="006832DA">
      <w:pPr>
        <w:spacing w:line="240" w:lineRule="auto"/>
        <w:ind w:left="540" w:hanging="540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ar-SA"/>
        </w:rPr>
      </w:pPr>
    </w:p>
    <w:p w:rsidR="002E614D" w:rsidRPr="002E614D" w:rsidRDefault="002E614D" w:rsidP="0086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E614D" w:rsidRPr="002E614D" w:rsidSect="008F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5E02"/>
    <w:multiLevelType w:val="hybridMultilevel"/>
    <w:tmpl w:val="F90AB26C"/>
    <w:lvl w:ilvl="0" w:tplc="D0A25E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1E4F"/>
    <w:rsid w:val="00020C20"/>
    <w:rsid w:val="00037D45"/>
    <w:rsid w:val="000A0740"/>
    <w:rsid w:val="000A733A"/>
    <w:rsid w:val="000A7384"/>
    <w:rsid w:val="000B2EA3"/>
    <w:rsid w:val="00135093"/>
    <w:rsid w:val="0018754B"/>
    <w:rsid w:val="001E5418"/>
    <w:rsid w:val="002A3E64"/>
    <w:rsid w:val="002E614D"/>
    <w:rsid w:val="00310D94"/>
    <w:rsid w:val="00374808"/>
    <w:rsid w:val="003A2D18"/>
    <w:rsid w:val="003B1BCD"/>
    <w:rsid w:val="004126FA"/>
    <w:rsid w:val="00416E80"/>
    <w:rsid w:val="004204F6"/>
    <w:rsid w:val="005105D9"/>
    <w:rsid w:val="00544C46"/>
    <w:rsid w:val="00591E54"/>
    <w:rsid w:val="00623DAE"/>
    <w:rsid w:val="00624C58"/>
    <w:rsid w:val="00656F69"/>
    <w:rsid w:val="006750C6"/>
    <w:rsid w:val="006832DA"/>
    <w:rsid w:val="00691BD5"/>
    <w:rsid w:val="006B3210"/>
    <w:rsid w:val="007131ED"/>
    <w:rsid w:val="008656B4"/>
    <w:rsid w:val="008F4AFA"/>
    <w:rsid w:val="009940AA"/>
    <w:rsid w:val="009A1619"/>
    <w:rsid w:val="00A3226B"/>
    <w:rsid w:val="00A33A35"/>
    <w:rsid w:val="00A41E4F"/>
    <w:rsid w:val="00A5341A"/>
    <w:rsid w:val="00AA2BC2"/>
    <w:rsid w:val="00BC7E2F"/>
    <w:rsid w:val="00C22AC6"/>
    <w:rsid w:val="00D97162"/>
    <w:rsid w:val="00E77163"/>
    <w:rsid w:val="00F2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FA"/>
  </w:style>
  <w:style w:type="paragraph" w:styleId="1">
    <w:name w:val="heading 1"/>
    <w:basedOn w:val="a"/>
    <w:next w:val="a"/>
    <w:link w:val="10"/>
    <w:uiPriority w:val="9"/>
    <w:qFormat/>
    <w:rsid w:val="003B1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6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54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C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E61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E61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1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Bullet"/>
    <w:basedOn w:val="a"/>
    <w:uiPriority w:val="99"/>
    <w:semiHidden/>
    <w:unhideWhenUsed/>
    <w:rsid w:val="003B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83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89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2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1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75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754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75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.isiorao.ru/document/federal_government_requirements_to_OOP_DO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7E12-3A57-46DC-AB6A-F0ADE9F5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2012-09-14T05:45:00Z</dcterms:created>
  <dcterms:modified xsi:type="dcterms:W3CDTF">2012-10-23T07:46:00Z</dcterms:modified>
</cp:coreProperties>
</file>