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C4" w:rsidRPr="00AA5642" w:rsidRDefault="00AA5642" w:rsidP="00AA5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64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A5642" w:rsidRPr="00AA5642" w:rsidRDefault="00AA5642" w:rsidP="00AA5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564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D12FC1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Pr="00AA564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5642" w:rsidRDefault="00AA5642" w:rsidP="00AA5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642">
        <w:rPr>
          <w:rFonts w:ascii="Times New Roman" w:hAnsi="Times New Roman" w:cs="Times New Roman"/>
          <w:sz w:val="28"/>
          <w:szCs w:val="28"/>
        </w:rPr>
        <w:t>города Балаково Саратовской области</w:t>
      </w:r>
    </w:p>
    <w:p w:rsidR="00AA5642" w:rsidRDefault="00AA5642" w:rsidP="00AA56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642" w:rsidRPr="00A56B46" w:rsidRDefault="00A56B46" w:rsidP="00A56B46">
      <w:pPr>
        <w:jc w:val="center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A56B46">
        <w:rPr>
          <w:noProof/>
          <w:szCs w:val="28"/>
          <w:lang w:eastAsia="ru-RU"/>
        </w:rPr>
        <w:drawing>
          <wp:inline distT="0" distB="0" distL="0" distR="0">
            <wp:extent cx="3838575" cy="28011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487" cy="280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642" w:rsidRPr="00AA5642">
        <w:rPr>
          <w:rStyle w:val="a4"/>
          <w:sz w:val="52"/>
          <w:szCs w:val="52"/>
        </w:rPr>
        <w:t>«Формирование интереса к чтению научно-познавательных книг  у младших школьников на уроках литературного чтения»</w:t>
      </w:r>
    </w:p>
    <w:p w:rsidR="00AA5642" w:rsidRDefault="00AA5642" w:rsidP="00AA5642"/>
    <w:p w:rsidR="00AA5642" w:rsidRDefault="00AA5642" w:rsidP="00AA5642"/>
    <w:p w:rsidR="00AA5642" w:rsidRDefault="00AA5642" w:rsidP="00AA5642"/>
    <w:p w:rsidR="00A56B46" w:rsidRDefault="00A56B46" w:rsidP="00AA56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271145</wp:posOffset>
            </wp:positionV>
            <wp:extent cx="1362075" cy="12001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642" w:rsidRDefault="00AA5642" w:rsidP="00AA5642"/>
    <w:p w:rsidR="00AA5642" w:rsidRPr="00AA5642" w:rsidRDefault="00A56B46" w:rsidP="00A56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Учитель начальных</w:t>
      </w:r>
      <w:r w:rsidR="00AA5642" w:rsidRPr="00AA564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A5642" w:rsidRDefault="00A56B46" w:rsidP="00A56B46">
      <w:pPr>
        <w:tabs>
          <w:tab w:val="left" w:pos="54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5642" w:rsidRPr="00AA5642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AA5642" w:rsidRPr="00AA5642">
        <w:rPr>
          <w:rFonts w:ascii="Times New Roman" w:hAnsi="Times New Roman" w:cs="Times New Roman"/>
          <w:sz w:val="28"/>
          <w:szCs w:val="28"/>
        </w:rPr>
        <w:t>Шиншалиева</w:t>
      </w:r>
      <w:proofErr w:type="spellEnd"/>
      <w:r w:rsidR="00AA5642" w:rsidRPr="00AA5642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AA5642" w:rsidRDefault="00AA5642" w:rsidP="00AA5642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B46" w:rsidRDefault="00A56B46" w:rsidP="00AA5642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642" w:rsidRPr="00CC040A" w:rsidRDefault="00AA0F22" w:rsidP="001446B7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– это учебная дисциплина, задача  которой состоит в том, чтобы приобщить  младшего школьника к миру искусства слова, обучить правильному, осознанному, выразительному чтению, а так же в формировании умения понимать замысел автора произведения и составлять собственное мнение. Тяжело обучить детей технике чтения, но еще труднее воспитывать увлеченного и знающего  читателя. Самое главное, умело организовать работу, чтобы чтение служило  не только источником знаний, но и средством дальнейшего полноценного  развития ребенка и расширения кругозора.</w:t>
      </w:r>
    </w:p>
    <w:p w:rsidR="00AA0F22" w:rsidRDefault="00AA0F22" w:rsidP="0014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школьник тяжело  ориентируется в мире научно-познавательной литературы, так  данная литература очень редко вносится в списки рекомендательного чтения, кроме отдельных научно-художественных </w:t>
      </w:r>
      <w:r w:rsidR="0032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для детей 7–10 лет</w:t>
      </w: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249F" w:rsidRPr="0032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144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 </w:t>
      </w: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развитие современного читателя-школьника немыслимо без его обращения к научно-познавательной литературе.</w:t>
      </w:r>
    </w:p>
    <w:p w:rsidR="00CC040A" w:rsidRPr="00CC040A" w:rsidRDefault="00CC040A" w:rsidP="0014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же считается научно-познавательной литературой?</w:t>
      </w:r>
    </w:p>
    <w:p w:rsidR="00AA0F22" w:rsidRPr="00CC040A" w:rsidRDefault="00CC040A" w:rsidP="0014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Научно-познавательная литература</w:t>
      </w:r>
      <w:r w:rsidR="00AA0F22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AA0F22" w:rsidRPr="00CC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“особый род литературы, обращённой преимущественно к человеческому аспекту науки, к духовному облику её творцов, к психологии научного творчества, к «драме идей» в науке, к философским истокам и последствиям научных открытий. Сочетает «</w:t>
      </w:r>
      <w:proofErr w:type="spellStart"/>
      <w:r w:rsidR="00AA0F22" w:rsidRPr="00CC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общеинтересность</w:t>
      </w:r>
      <w:proofErr w:type="spellEnd"/>
      <w:r w:rsidR="00AA0F22" w:rsidRPr="00CC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с научной достоверностью, образность повествования с документальной точностью”</w:t>
      </w:r>
      <w:bookmarkStart w:id="0" w:name="2"/>
      <w:bookmarkEnd w:id="0"/>
      <w:r w:rsidR="00AA0F22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202A" w:rsidRPr="00CC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</w:t>
      </w:r>
      <w:proofErr w:type="spellStart"/>
      <w:r w:rsidR="0001202A" w:rsidRPr="00CC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Булычёв</w:t>
      </w:r>
      <w:proofErr w:type="spellEnd"/>
      <w:r w:rsidR="0001202A" w:rsidRPr="00CC0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Кир. </w:t>
      </w:r>
      <w:r w:rsidR="0001202A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Тайны древнего мира. М., 2001./ </w:t>
      </w:r>
      <w:r w:rsidR="00AA0F22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художественной литературы, её приёмами и методами, просто и доходчиво литература научно-художественная раскрывает перед своим читателем красоту и логику науки, непостижимые полёты человеческой фантазии и глубину мысли, страдания человеческой души и тайны искусства, пробуждает познавательный интерес и жажду жизни.</w:t>
      </w:r>
    </w:p>
    <w:p w:rsidR="00CC040A" w:rsidRPr="00383267" w:rsidRDefault="001446B7" w:rsidP="0014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тематика научно-</w:t>
      </w:r>
      <w:r w:rsidR="00CC040A" w:rsidRP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книг?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0A" w:rsidRP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многообразна. Научно-познавательная литература знакомит учащихся  с интересными данными науки и техники, с биографиями выдающихся людей, история научных открытий и изобретений. И в детских произведениях  изложение того  или иного материала содержит научные знания, но более доступно и просто, чтобы было более понятно ребенку. Прочитав такую книгу, школьник знакомится с основами какой- либо науки, познает, открывает для себя что-то новое и неизведанно-интересное.</w:t>
      </w:r>
    </w:p>
    <w:p w:rsidR="00CC040A" w:rsidRPr="00383267" w:rsidRDefault="00CC040A" w:rsidP="0014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пишет и создает научно-познавательные книги?</w:t>
      </w:r>
    </w:p>
    <w:p w:rsidR="00AA0F22" w:rsidRPr="00CC040A" w:rsidRDefault="00CC040A" w:rsidP="00144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пишут научно-познавательные книги для ребят ученые, путешественники, инженеры, архитект</w:t>
      </w:r>
      <w:r w:rsid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оры, страстные любители природы - </w:t>
      </w:r>
      <w:r w:rsidRP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натуралисты, журналисты.</w:t>
      </w:r>
      <w:r w:rsidR="0014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ADA">
        <w:rPr>
          <w:rFonts w:ascii="Times New Roman" w:hAnsi="Times New Roman" w:cs="Times New Roman"/>
          <w:sz w:val="28"/>
          <w:szCs w:val="28"/>
        </w:rPr>
        <w:t>Ч</w:t>
      </w:r>
      <w:r w:rsidRPr="00CC040A">
        <w:rPr>
          <w:rFonts w:ascii="Times New Roman" w:hAnsi="Times New Roman" w:cs="Times New Roman"/>
          <w:sz w:val="28"/>
          <w:szCs w:val="28"/>
        </w:rPr>
        <w:t>тобы полноценно научиться работать с научными «трудами»   учащимся необходимы соответствующие знания, умения и навыки.  На уроках им предоставляется возможность поработать  с разными источниками. Это — словари,  справочники, энциклопедии,  таблицы, схемы,  литератур</w:t>
      </w:r>
      <w:r w:rsidR="0032249F">
        <w:rPr>
          <w:rFonts w:ascii="Times New Roman" w:hAnsi="Times New Roman" w:cs="Times New Roman"/>
          <w:sz w:val="28"/>
          <w:szCs w:val="28"/>
        </w:rPr>
        <w:t>ные художественные произведения</w:t>
      </w:r>
      <w:r w:rsidRPr="00CC040A">
        <w:rPr>
          <w:rFonts w:ascii="Times New Roman" w:hAnsi="Times New Roman" w:cs="Times New Roman"/>
          <w:sz w:val="28"/>
          <w:szCs w:val="28"/>
        </w:rPr>
        <w:t>.</w:t>
      </w:r>
      <w:r w:rsidR="0032249F" w:rsidRPr="0032249F">
        <w:rPr>
          <w:rFonts w:ascii="Times New Roman" w:hAnsi="Times New Roman" w:cs="Times New Roman"/>
          <w:sz w:val="28"/>
          <w:szCs w:val="28"/>
        </w:rPr>
        <w:t xml:space="preserve"> </w:t>
      </w:r>
      <w:r w:rsidRPr="00CC040A">
        <w:rPr>
          <w:rFonts w:ascii="Times New Roman" w:hAnsi="Times New Roman" w:cs="Times New Roman"/>
          <w:sz w:val="28"/>
          <w:szCs w:val="28"/>
        </w:rPr>
        <w:t xml:space="preserve"> Навыки и умения,</w:t>
      </w:r>
      <w:r w:rsidR="0032249F" w:rsidRPr="0032249F">
        <w:rPr>
          <w:rFonts w:ascii="Times New Roman" w:hAnsi="Times New Roman" w:cs="Times New Roman"/>
          <w:sz w:val="28"/>
          <w:szCs w:val="28"/>
        </w:rPr>
        <w:t xml:space="preserve"> </w:t>
      </w:r>
      <w:r w:rsidRPr="00CC040A">
        <w:rPr>
          <w:rFonts w:ascii="Times New Roman" w:hAnsi="Times New Roman" w:cs="Times New Roman"/>
          <w:sz w:val="28"/>
          <w:szCs w:val="28"/>
        </w:rPr>
        <w:t xml:space="preserve"> естественно, должны отвечать специфике работы с конкретным источником (словарь,  учебник по литературе, энциклопедия).</w:t>
      </w:r>
    </w:p>
    <w:p w:rsidR="00CC040A" w:rsidRPr="00CC040A" w:rsidRDefault="00CC040A" w:rsidP="00144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0A">
        <w:rPr>
          <w:rFonts w:ascii="Times New Roman" w:hAnsi="Times New Roman" w:cs="Times New Roman"/>
          <w:sz w:val="28"/>
          <w:szCs w:val="28"/>
        </w:rPr>
        <w:t>В своей работе я использую следующие этапы деятельности: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Начальное обучен</w:t>
      </w:r>
      <w:r w:rsidR="001446B7">
        <w:rPr>
          <w:rFonts w:ascii="Times New Roman" w:hAnsi="Times New Roman" w:cs="Times New Roman"/>
          <w:sz w:val="28"/>
          <w:szCs w:val="28"/>
        </w:rPr>
        <w:t xml:space="preserve">ие  (овладение техникой чтения, </w:t>
      </w:r>
      <w:r w:rsidRPr="00CC040A">
        <w:rPr>
          <w:rFonts w:ascii="Times New Roman" w:hAnsi="Times New Roman" w:cs="Times New Roman"/>
          <w:sz w:val="28"/>
          <w:szCs w:val="28"/>
        </w:rPr>
        <w:t>учение осмысленному чтению: вдумчиво вникать в смысл прочитанного).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Формирование мотивов,  стимулирующих работу с научно-популярной книгой, интерес к книжной информации.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Формирование навыков сознательного, сосредоточенного, осмысленного  чтения.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Формирование навыков воспроизведения прочитанного содержания, его осмысления; в связи с возникшей необходимостью умение выделять и осознавать варианты логических толкований содержания.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Формирование умений улавливать, например, нравственный, этический, эстетический, научный и другие замыслы и идеи прочитанного содержания.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Умение формировать свое отношение к прочитанному</w:t>
      </w:r>
      <w:r w:rsidR="001446B7">
        <w:rPr>
          <w:rFonts w:ascii="Times New Roman" w:hAnsi="Times New Roman" w:cs="Times New Roman"/>
          <w:sz w:val="28"/>
          <w:szCs w:val="28"/>
        </w:rPr>
        <w:t xml:space="preserve"> тексту</w:t>
      </w:r>
      <w:r w:rsidRPr="00CC040A">
        <w:rPr>
          <w:rFonts w:ascii="Times New Roman" w:hAnsi="Times New Roman" w:cs="Times New Roman"/>
          <w:sz w:val="28"/>
          <w:szCs w:val="28"/>
        </w:rPr>
        <w:t>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Умение выделить главное, существенное в изучаемом содержании.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Умение выявлять сущность вопроса и проблемы, подлежащей изучению, определять глубину и направление изучения.</w:t>
      </w:r>
    </w:p>
    <w:p w:rsidR="00CC040A" w:rsidRPr="00CC040A" w:rsidRDefault="00CC040A" w:rsidP="001446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hAnsi="Times New Roman" w:cs="Times New Roman"/>
          <w:sz w:val="28"/>
          <w:szCs w:val="28"/>
        </w:rPr>
        <w:t>Умение собирать материал по изучаемому вопросу, сопоставлять с имеющимся</w:t>
      </w:r>
      <w:r w:rsidR="001446B7">
        <w:rPr>
          <w:rFonts w:ascii="Times New Roman" w:hAnsi="Times New Roman" w:cs="Times New Roman"/>
          <w:sz w:val="28"/>
          <w:szCs w:val="28"/>
        </w:rPr>
        <w:t xml:space="preserve"> материалом</w:t>
      </w:r>
      <w:r w:rsidRPr="00CC040A">
        <w:rPr>
          <w:rFonts w:ascii="Times New Roman" w:hAnsi="Times New Roman" w:cs="Times New Roman"/>
          <w:sz w:val="28"/>
          <w:szCs w:val="28"/>
        </w:rPr>
        <w:t>.</w:t>
      </w:r>
    </w:p>
    <w:p w:rsidR="0032249F" w:rsidRPr="00383267" w:rsidRDefault="0032249F" w:rsidP="001446B7">
      <w:pPr>
        <w:pStyle w:val="a5"/>
        <w:spacing w:before="100" w:beforeAutospacing="1" w:after="100" w:afterAutospacing="1" w:line="240" w:lineRule="auto"/>
        <w:ind w:right="75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2249F" w:rsidRDefault="0032249F" w:rsidP="001446B7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 ребенка формировался интерес к научно-познавательной литературе, я с первых дней стараюсь,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бы</w:t>
      </w:r>
      <w:r w:rsid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 руках только самые хорошие,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интересные книги</w:t>
      </w:r>
      <w:r w:rsidRPr="003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ребенок жил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интересных произведений.</w:t>
      </w:r>
    </w:p>
    <w:p w:rsidR="0032249F" w:rsidRDefault="0032249F" w:rsidP="001446B7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писал В.А. Сухомлинский: «Человек за свою жизнь может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2000 книг – следовательно, в годы детства и ранней юности надо вдумчиво отбирать материал для чтения. Пусть ребенок прочитает не много, но каждая книга пусть оставит свой след в его сердце и сознании, чтобы человек обращался с ней несколько раз, открывая все новые и новые духовные богатства».</w:t>
      </w:r>
    </w:p>
    <w:p w:rsidR="0032249F" w:rsidRDefault="0032249F" w:rsidP="001446B7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году мы в классе создали свою библиотеку, которую пополняем  регулярно все вместе. И что интересно, родители проявляют огромный интерес к тому, а что читают сейчас современные дети.  Это не только сказки и загадки, но и красочные энциклопедии, старинные словари, фантастические рассказы и многое другое.</w:t>
      </w:r>
    </w:p>
    <w:p w:rsidR="0032249F" w:rsidRDefault="0032249F" w:rsidP="001446B7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стороны, я приучаю детей посещать </w:t>
      </w:r>
      <w:r w:rsidR="00DB4E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1446B7">
        <w:rPr>
          <w:rFonts w:ascii="Times New Roman" w:eastAsia="Times New Roman" w:hAnsi="Times New Roman" w:cs="Times New Roman"/>
          <w:sz w:val="28"/>
          <w:szCs w:val="28"/>
          <w:lang w:eastAsia="ru-RU"/>
        </w:rPr>
        <w:t>ые,</w:t>
      </w:r>
      <w:r w:rsidR="00D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DB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 беседы о создании домашних библиотек,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обновляю </w:t>
      </w:r>
      <w:r w:rsidRPr="003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выбору книги,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 книги </w:t>
      </w:r>
      <w:r w:rsidRPr="00322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3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к внеклассному чтению, провожу мероприятия, участвуем в предметных неделях, олимпиадах, конкурсах.</w:t>
      </w:r>
    </w:p>
    <w:p w:rsidR="00833346" w:rsidRPr="00833346" w:rsidRDefault="00383267" w:rsidP="0014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3346"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хочется  сказать, несмотря на господство в нашем мире интернета, телевидения, компьютерных технологий, надо сделать все возможное, чтобы ребенок не потерял интерес к чтению книг, которые обогащают внутренний мир человека, дают знания о жизни и окружающем мире, развивают мышление и доставляют читателю огромное</w:t>
      </w:r>
      <w:r w:rsidR="001446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833346"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наслаждение.</w:t>
      </w:r>
      <w:r w:rsidR="00144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3346"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 в этом отношении </w:t>
      </w:r>
      <w:r w:rsid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</w:t>
      </w:r>
      <w:r w:rsidR="00833346"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чтение» — союзник учителя и его единомышленник.</w:t>
      </w:r>
    </w:p>
    <w:p w:rsidR="00383267" w:rsidRPr="00383267" w:rsidRDefault="00383267" w:rsidP="001446B7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9F" w:rsidRPr="00DB4E53" w:rsidRDefault="0032249F" w:rsidP="001446B7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67" w:rsidRDefault="00383267" w:rsidP="001446B7">
      <w:pPr>
        <w:tabs>
          <w:tab w:val="left" w:pos="5445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346" w:rsidRDefault="00833346" w:rsidP="001446B7">
      <w:pPr>
        <w:tabs>
          <w:tab w:val="left" w:pos="5445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346" w:rsidRDefault="00833346" w:rsidP="001446B7">
      <w:pPr>
        <w:tabs>
          <w:tab w:val="left" w:pos="5445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346" w:rsidRDefault="00833346" w:rsidP="001446B7">
      <w:pPr>
        <w:tabs>
          <w:tab w:val="num" w:pos="5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33346" w:rsidRPr="00833346" w:rsidRDefault="00383267" w:rsidP="001446B7">
      <w:pPr>
        <w:pStyle w:val="a5"/>
        <w:numPr>
          <w:ilvl w:val="0"/>
          <w:numId w:val="3"/>
        </w:numPr>
        <w:tabs>
          <w:tab w:val="num" w:pos="5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познаю мир: Уроки литературы: Энциклопедия / С.В. Волко</w:t>
      </w:r>
      <w:r w:rsidR="00833346" w:rsidRPr="0083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М., 2003.</w:t>
      </w:r>
    </w:p>
    <w:p w:rsidR="00833346" w:rsidRPr="00833346" w:rsidRDefault="00383267" w:rsidP="001446B7">
      <w:pPr>
        <w:pStyle w:val="a5"/>
        <w:numPr>
          <w:ilvl w:val="0"/>
          <w:numId w:val="3"/>
        </w:numPr>
        <w:tabs>
          <w:tab w:val="num" w:pos="5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Библиотечно-библиографические знания – школьникам. – М: </w:t>
      </w:r>
      <w:proofErr w:type="spellStart"/>
      <w:r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</w:t>
      </w:r>
      <w:proofErr w:type="spellEnd"/>
      <w:r w:rsidRPr="00833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палата, 1989.</w:t>
      </w:r>
    </w:p>
    <w:p w:rsidR="00383267" w:rsidRPr="00833346" w:rsidRDefault="00B01B51" w:rsidP="001446B7">
      <w:pPr>
        <w:pStyle w:val="a5"/>
        <w:numPr>
          <w:ilvl w:val="0"/>
          <w:numId w:val="3"/>
        </w:numPr>
        <w:tabs>
          <w:tab w:val="num" w:pos="502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33346" w:rsidRPr="00833346">
          <w:rPr>
            <w:rStyle w:val="a8"/>
            <w:rFonts w:ascii="Times New Roman" w:hAnsi="Times New Roman" w:cs="Times New Roman"/>
            <w:sz w:val="28"/>
            <w:szCs w:val="28"/>
          </w:rPr>
          <w:t>http://lib76.narod.ru/gost.html</w:t>
        </w:r>
      </w:hyperlink>
    </w:p>
    <w:p w:rsidR="00AA0F22" w:rsidRPr="00833346" w:rsidRDefault="00383267" w:rsidP="001446B7">
      <w:pPr>
        <w:pStyle w:val="a5"/>
        <w:numPr>
          <w:ilvl w:val="0"/>
          <w:numId w:val="3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Булычёв</w:t>
      </w:r>
      <w:proofErr w:type="spellEnd"/>
      <w:r w:rsidRPr="00833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Кир. </w:t>
      </w:r>
      <w:r w:rsidRPr="0083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древнего мира. М., 2001.</w:t>
      </w:r>
    </w:p>
    <w:sectPr w:rsidR="00AA0F22" w:rsidRPr="00833346" w:rsidSect="0032249F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2DF"/>
    <w:multiLevelType w:val="multilevel"/>
    <w:tmpl w:val="EFE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F3426"/>
    <w:multiLevelType w:val="hybridMultilevel"/>
    <w:tmpl w:val="1B726AB6"/>
    <w:lvl w:ilvl="0" w:tplc="C98EE8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1486"/>
    <w:multiLevelType w:val="hybridMultilevel"/>
    <w:tmpl w:val="83AE3484"/>
    <w:lvl w:ilvl="0" w:tplc="208611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42"/>
    <w:rsid w:val="0001202A"/>
    <w:rsid w:val="00136E6A"/>
    <w:rsid w:val="001446B7"/>
    <w:rsid w:val="00246630"/>
    <w:rsid w:val="0032249F"/>
    <w:rsid w:val="00383267"/>
    <w:rsid w:val="003C7ADA"/>
    <w:rsid w:val="005564C7"/>
    <w:rsid w:val="005B1267"/>
    <w:rsid w:val="00833346"/>
    <w:rsid w:val="008E22F8"/>
    <w:rsid w:val="00A40EAA"/>
    <w:rsid w:val="00A56B46"/>
    <w:rsid w:val="00AA0F22"/>
    <w:rsid w:val="00AA5642"/>
    <w:rsid w:val="00B01B51"/>
    <w:rsid w:val="00CC040A"/>
    <w:rsid w:val="00D12FC1"/>
    <w:rsid w:val="00DB4E53"/>
    <w:rsid w:val="00DB53C4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C4"/>
  </w:style>
  <w:style w:type="paragraph" w:styleId="1">
    <w:name w:val="heading 1"/>
    <w:basedOn w:val="a"/>
    <w:next w:val="a"/>
    <w:link w:val="10"/>
    <w:uiPriority w:val="9"/>
    <w:qFormat/>
    <w:rsid w:val="00AA5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6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AA5642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C04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B4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3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76.narod.ru/gost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7130-9610-4474-A4E8-D5DDF9CF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2012-02-24T18:00:00Z</dcterms:created>
  <dcterms:modified xsi:type="dcterms:W3CDTF">2012-02-25T08:54:00Z</dcterms:modified>
</cp:coreProperties>
</file>