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4B" w:rsidRDefault="005A0A4B" w:rsidP="005A0A4B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Рассказывание сказок в раннем возрасте</w:t>
      </w:r>
    </w:p>
    <w:p w:rsidR="005A0A4B" w:rsidRDefault="005A0A4B" w:rsidP="005A0A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Работа в группах раннего возраста сводится к рассказыванию народных произведений, которые изначально создавались для устного исполнения, то есть сказывались.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Народные сказки должны соответствовать возрасту ребенка, быть небольшой по объему, интересной по содержанию, динамичной и яркой.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Раннему возрасту подходят кумулятивные сказки:</w:t>
      </w:r>
      <w:r w:rsidRPr="001267E0">
        <w:rPr>
          <w:sz w:val="24"/>
          <w:szCs w:val="24"/>
        </w:rPr>
        <w:t xml:space="preserve"> </w:t>
      </w:r>
      <w:r>
        <w:rPr>
          <w:sz w:val="24"/>
          <w:szCs w:val="24"/>
        </w:rPr>
        <w:t>»Репка», «Колобок», «Теремок», «Лиса и заяц»,</w:t>
      </w:r>
      <w:r w:rsidRPr="00F07C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»Коза с козлятами, «За лапоток – курочку, за курочку – </w:t>
      </w:r>
      <w:proofErr w:type="spellStart"/>
      <w:r>
        <w:rPr>
          <w:sz w:val="24"/>
          <w:szCs w:val="24"/>
        </w:rPr>
        <w:t>гусочку</w:t>
      </w:r>
      <w:proofErr w:type="spellEnd"/>
      <w:r>
        <w:rPr>
          <w:sz w:val="24"/>
          <w:szCs w:val="24"/>
        </w:rPr>
        <w:t>», «Лиса и тетерев», «Лиса и журавль», «Кот, петух и лиса», «Курочка Ряба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>по аналогии можно подобрать и другие сказки)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Детям этого возраста можно рассказывать любые докучливые сказки. Они бывают как народные, так и литературные. Отличаются они друг от друга только содержанием. В народных сказках действуют герои всех времен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 xml:space="preserve">Во </w:t>
      </w:r>
      <w:proofErr w:type="spellStart"/>
      <w:r>
        <w:rPr>
          <w:sz w:val="24"/>
          <w:szCs w:val="24"/>
        </w:rPr>
        <w:t>борочке</w:t>
      </w:r>
      <w:proofErr w:type="spellEnd"/>
      <w:r>
        <w:rPr>
          <w:sz w:val="24"/>
          <w:szCs w:val="24"/>
        </w:rPr>
        <w:t xml:space="preserve"> журавль да кулик.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лужочке</w:t>
      </w:r>
      <w:proofErr w:type="spellEnd"/>
      <w:r>
        <w:rPr>
          <w:sz w:val="24"/>
          <w:szCs w:val="24"/>
        </w:rPr>
        <w:t xml:space="preserve"> старушка да старик.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Накосили стожок сенца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И поставили у крыльца.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Не сказать ли сказку опять с конца?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 xml:space="preserve">Во </w:t>
      </w:r>
      <w:proofErr w:type="spellStart"/>
      <w:r>
        <w:rPr>
          <w:sz w:val="24"/>
          <w:szCs w:val="24"/>
        </w:rPr>
        <w:t>борочке</w:t>
      </w:r>
      <w:proofErr w:type="spellEnd"/>
      <w:r>
        <w:rPr>
          <w:sz w:val="24"/>
          <w:szCs w:val="24"/>
        </w:rPr>
        <w:t>…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В современных авторских докучливых сказках иной мир, иные представления, но они также не исключают ни народной сказочной лексики, ни сказочных персонажей</w:t>
      </w:r>
    </w:p>
    <w:p w:rsidR="005A0A4B" w:rsidRDefault="005A0A4B" w:rsidP="005A0A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АЙ-ЛЮЛИ</w:t>
      </w:r>
      <w:proofErr w:type="gramEnd"/>
      <w:r>
        <w:rPr>
          <w:sz w:val="24"/>
          <w:szCs w:val="24"/>
        </w:rPr>
        <w:t>, АЙ-ЛЮЛИ                        Е.Благинина</w:t>
      </w:r>
    </w:p>
    <w:p w:rsidR="005A0A4B" w:rsidRDefault="005A0A4B" w:rsidP="005A0A4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Ай-люли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ай-люли</w:t>
      </w:r>
      <w:proofErr w:type="spellEnd"/>
      <w:r>
        <w:rPr>
          <w:sz w:val="24"/>
          <w:szCs w:val="24"/>
        </w:rPr>
        <w:t>,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Гости к Дашеньке пришли!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Петушок в сапожках,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Курочка – в сережках, Селезень – в кафтане!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Утка – в сарафане!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Котик – в новой свитке,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Кошечка</w:t>
      </w:r>
      <w:proofErr w:type="gramStart"/>
      <w:r>
        <w:rPr>
          <w:sz w:val="24"/>
          <w:szCs w:val="24"/>
        </w:rPr>
        <w:t xml:space="preserve"> - -</w:t>
      </w:r>
      <w:proofErr w:type="gramEnd"/>
      <w:r>
        <w:rPr>
          <w:sz w:val="24"/>
          <w:szCs w:val="24"/>
        </w:rPr>
        <w:t>в накидке,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С перстеньком на лапке…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А собака – в шапке.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Все по лавкам сели,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Сели и запели: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proofErr w:type="gramStart"/>
      <w:r>
        <w:rPr>
          <w:sz w:val="24"/>
          <w:szCs w:val="24"/>
        </w:rPr>
        <w:t>Ай-люли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ай-люли</w:t>
      </w:r>
      <w:proofErr w:type="spellEnd"/>
      <w:r>
        <w:rPr>
          <w:sz w:val="24"/>
          <w:szCs w:val="24"/>
        </w:rPr>
        <w:t>,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Гости к Дашеньке пришли…</w:t>
      </w:r>
    </w:p>
    <w:p w:rsidR="005A0A4B" w:rsidRDefault="005A0A4B" w:rsidP="005A0A4B">
      <w:pPr>
        <w:rPr>
          <w:sz w:val="24"/>
          <w:szCs w:val="24"/>
        </w:rPr>
      </w:pPr>
    </w:p>
    <w:p w:rsidR="005A0A4B" w:rsidRDefault="005A0A4B" w:rsidP="005A0A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Чучело-Мяучело</w:t>
      </w:r>
      <w:proofErr w:type="spellEnd"/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М.Яснов</w:t>
      </w:r>
      <w:proofErr w:type="spellEnd"/>
    </w:p>
    <w:p w:rsidR="005A0A4B" w:rsidRDefault="005A0A4B" w:rsidP="005A0A4B">
      <w:pPr>
        <w:rPr>
          <w:sz w:val="24"/>
          <w:szCs w:val="24"/>
        </w:rPr>
      </w:pPr>
    </w:p>
    <w:p w:rsidR="005A0A4B" w:rsidRDefault="005A0A4B" w:rsidP="005A0A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Чучело-мяучело</w:t>
      </w:r>
      <w:proofErr w:type="spellEnd"/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На трубе сидело,</w:t>
      </w:r>
    </w:p>
    <w:p w:rsidR="005A0A4B" w:rsidRDefault="005A0A4B" w:rsidP="005A0A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Чучело-мяучело</w:t>
      </w:r>
      <w:proofErr w:type="spellEnd"/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Песенку запело.</w:t>
      </w:r>
    </w:p>
    <w:p w:rsidR="005A0A4B" w:rsidRDefault="005A0A4B" w:rsidP="005A0A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Чучело-мяучело</w:t>
      </w:r>
      <w:proofErr w:type="spellEnd"/>
      <w:r>
        <w:rPr>
          <w:sz w:val="24"/>
          <w:szCs w:val="24"/>
        </w:rPr>
        <w:t xml:space="preserve"> 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С пастью красной-красной-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 xml:space="preserve"> Всех оно замучило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Песенкой ужасной.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Всем кругом от чучела</w:t>
      </w:r>
    </w:p>
    <w:p w:rsidR="005A0A4B" w:rsidRDefault="005A0A4B" w:rsidP="005A0A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Горесно</w:t>
      </w:r>
      <w:proofErr w:type="spellEnd"/>
      <w:r>
        <w:rPr>
          <w:sz w:val="24"/>
          <w:szCs w:val="24"/>
        </w:rPr>
        <w:t xml:space="preserve"> и тошно,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Потому что песенка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У него про то, что</w:t>
      </w:r>
    </w:p>
    <w:p w:rsidR="005A0A4B" w:rsidRDefault="005A0A4B" w:rsidP="005A0A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Чучело-мяучело</w:t>
      </w:r>
      <w:proofErr w:type="spellEnd"/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На трубе сидело</w:t>
      </w:r>
      <w:r>
        <w:rPr>
          <w:sz w:val="24"/>
          <w:szCs w:val="24"/>
        </w:rPr>
        <w:br/>
        <w:t xml:space="preserve"> </w:t>
      </w:r>
      <w:proofErr w:type="spellStart"/>
      <w:r>
        <w:rPr>
          <w:sz w:val="24"/>
          <w:szCs w:val="24"/>
        </w:rPr>
        <w:t>Чучело-мяучело</w:t>
      </w:r>
      <w:proofErr w:type="spellEnd"/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С пастью красной-красной –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Всех оно замучило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Песенкой ужасной…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 xml:space="preserve">Детям с двух лет можно рассказывать короткие волшебные сказки. Их содержание, глубокий смысл не будут понятны малышам. Но ритмическая организация текста, богатство интонаций, широкие возможности для перевоплощения </w:t>
      </w:r>
      <w:proofErr w:type="gramStart"/>
      <w:r>
        <w:rPr>
          <w:sz w:val="24"/>
          <w:szCs w:val="24"/>
        </w:rPr>
        <w:t>рассказчика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безусловно заинтересуют детей «Пузырь, соломинка и лапоть», «Грибы», или «Война грибов», »</w:t>
      </w:r>
      <w:proofErr w:type="spellStart"/>
      <w:r>
        <w:rPr>
          <w:sz w:val="24"/>
          <w:szCs w:val="24"/>
        </w:rPr>
        <w:t>Крошечка-Ховрошечка</w:t>
      </w:r>
      <w:proofErr w:type="spellEnd"/>
      <w:r>
        <w:rPr>
          <w:sz w:val="24"/>
          <w:szCs w:val="24"/>
        </w:rPr>
        <w:t>», «Гуси-лебеди».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Для рассказывания сказку необязательно учить наизусть. Достаточно несколько раз, не торопясь, осмысленно прочитать ее. Рассказывая сказку, необходимо голосом, жестом, мимикой изображать происходящее, но при этом соблюдать меру. Помните, что сказочник - обаятельный человек, умеющий расположить слушателей к себе. Сказочник должен владеть аудиторией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Необходимо, что бы сказочник старался пользоваться поэтическими атрибутами сказки: присказкой, концовкой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постоянными словесными формулами . Необходимо привлечь внимание аудитории, сосредоточить ее на сказке, ввести слушателей в необычный сказочный мир.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 xml:space="preserve"> Большую роль в рассказывании сказки играет интонация, усиление или ослабление голоса.  Старайтесь передать характер героев. </w:t>
      </w:r>
      <w:proofErr w:type="gramStart"/>
      <w:r>
        <w:rPr>
          <w:sz w:val="24"/>
          <w:szCs w:val="24"/>
        </w:rPr>
        <w:t>В сказке нет конкретного описания героев, поэтому характер  и все его оттенки улавливаются,  понимаются с помощью тех действий, тех поступков, которые он совершает, тех речей, которые произносит, тех диалогов, в которые вступает</w:t>
      </w:r>
      <w:proofErr w:type="gramEnd"/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Задача рассказчика – передать голосом, мимикой, жестами и хитрость, и лесть, и кокетство, и стремление к победе.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 xml:space="preserve">ПЕСЕНКА  ПРО  СКАЗКУ 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Сказка по лесу идет –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Сказку за руку ведет,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Из реки выходит сказка!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Из трамвая! Из ворот!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Это что за хоровод?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Это сказок хоровод!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Сказка – умница и прелесть,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С нами рядышком живет,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Чтобы,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Чтобы</w:t>
      </w:r>
      <w:proofErr w:type="gramStart"/>
      <w:r>
        <w:rPr>
          <w:sz w:val="24"/>
          <w:szCs w:val="24"/>
        </w:rPr>
        <w:br/>
        <w:t>Ч</w:t>
      </w:r>
      <w:proofErr w:type="gramEnd"/>
      <w:r>
        <w:rPr>
          <w:sz w:val="24"/>
          <w:szCs w:val="24"/>
        </w:rPr>
        <w:t>тобы снова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Добрый злого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Победил!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lastRenderedPageBreak/>
        <w:t>Что бы добрый,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 xml:space="preserve">Чтобы </w:t>
      </w:r>
      <w:proofErr w:type="gramStart"/>
      <w:r>
        <w:rPr>
          <w:sz w:val="24"/>
          <w:szCs w:val="24"/>
        </w:rPr>
        <w:t>злого</w:t>
      </w:r>
      <w:proofErr w:type="gramEnd"/>
      <w:r>
        <w:rPr>
          <w:sz w:val="24"/>
          <w:szCs w:val="24"/>
        </w:rPr>
        <w:t xml:space="preserve"> Стать хорошим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Убедил!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Ух, за мной и за тобой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Сказки бегают гурьбой!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>Обожаемые сказки –</w:t>
      </w:r>
    </w:p>
    <w:p w:rsidR="005A0A4B" w:rsidRDefault="005A0A4B" w:rsidP="005A0A4B">
      <w:pPr>
        <w:rPr>
          <w:sz w:val="24"/>
          <w:szCs w:val="24"/>
        </w:rPr>
      </w:pPr>
      <w:r>
        <w:rPr>
          <w:sz w:val="24"/>
          <w:szCs w:val="24"/>
        </w:rPr>
        <w:t xml:space="preserve">Слаще ягоды любой! </w:t>
      </w:r>
    </w:p>
    <w:p w:rsidR="005A0A4B" w:rsidRDefault="005A0A4B" w:rsidP="005A0A4B">
      <w:pPr>
        <w:rPr>
          <w:sz w:val="24"/>
          <w:szCs w:val="24"/>
        </w:rPr>
      </w:pPr>
    </w:p>
    <w:p w:rsidR="005A0A4B" w:rsidRDefault="005A0A4B" w:rsidP="005A0A4B">
      <w:pPr>
        <w:rPr>
          <w:sz w:val="24"/>
          <w:szCs w:val="24"/>
        </w:rPr>
      </w:pPr>
    </w:p>
    <w:p w:rsidR="005A0A4B" w:rsidRDefault="005A0A4B" w:rsidP="005A0A4B">
      <w:pPr>
        <w:rPr>
          <w:sz w:val="24"/>
          <w:szCs w:val="24"/>
        </w:rPr>
      </w:pPr>
    </w:p>
    <w:p w:rsidR="005A0A4B" w:rsidRDefault="005A0A4B" w:rsidP="005A0A4B">
      <w:pPr>
        <w:rPr>
          <w:sz w:val="24"/>
          <w:szCs w:val="24"/>
        </w:rPr>
      </w:pPr>
    </w:p>
    <w:p w:rsidR="005A0A4B" w:rsidRDefault="005A0A4B" w:rsidP="005A0A4B">
      <w:pPr>
        <w:rPr>
          <w:sz w:val="24"/>
          <w:szCs w:val="24"/>
        </w:rPr>
      </w:pPr>
    </w:p>
    <w:p w:rsidR="005A0A4B" w:rsidRDefault="005A0A4B" w:rsidP="005A0A4B">
      <w:pPr>
        <w:rPr>
          <w:sz w:val="24"/>
          <w:szCs w:val="24"/>
        </w:rPr>
      </w:pPr>
    </w:p>
    <w:p w:rsidR="005A0A4B" w:rsidRDefault="005A0A4B" w:rsidP="005A0A4B">
      <w:pPr>
        <w:rPr>
          <w:sz w:val="24"/>
          <w:szCs w:val="24"/>
        </w:rPr>
      </w:pPr>
    </w:p>
    <w:p w:rsidR="005A0A4B" w:rsidRDefault="005A0A4B" w:rsidP="005A0A4B">
      <w:pPr>
        <w:rPr>
          <w:sz w:val="24"/>
          <w:szCs w:val="24"/>
        </w:rPr>
      </w:pPr>
    </w:p>
    <w:p w:rsidR="005A0A4B" w:rsidRDefault="005A0A4B" w:rsidP="005A0A4B">
      <w:pPr>
        <w:rPr>
          <w:sz w:val="24"/>
          <w:szCs w:val="24"/>
        </w:rPr>
      </w:pPr>
    </w:p>
    <w:p w:rsidR="005A0A4B" w:rsidRDefault="005A0A4B" w:rsidP="005A0A4B">
      <w:pPr>
        <w:rPr>
          <w:sz w:val="24"/>
          <w:szCs w:val="24"/>
        </w:rPr>
      </w:pPr>
    </w:p>
    <w:p w:rsidR="005A0A4B" w:rsidRDefault="005A0A4B" w:rsidP="005A0A4B">
      <w:pPr>
        <w:rPr>
          <w:sz w:val="24"/>
          <w:szCs w:val="24"/>
        </w:rPr>
      </w:pPr>
    </w:p>
    <w:p w:rsidR="005A0A4B" w:rsidRDefault="005A0A4B" w:rsidP="005A0A4B">
      <w:pPr>
        <w:rPr>
          <w:sz w:val="24"/>
          <w:szCs w:val="24"/>
        </w:rPr>
      </w:pPr>
    </w:p>
    <w:p w:rsidR="005A0A4B" w:rsidRDefault="005A0A4B" w:rsidP="005A0A4B">
      <w:pPr>
        <w:rPr>
          <w:sz w:val="24"/>
          <w:szCs w:val="24"/>
        </w:rPr>
      </w:pPr>
    </w:p>
    <w:p w:rsidR="005A0A4B" w:rsidRDefault="005A0A4B" w:rsidP="005A0A4B">
      <w:pPr>
        <w:rPr>
          <w:sz w:val="24"/>
          <w:szCs w:val="24"/>
        </w:rPr>
      </w:pPr>
    </w:p>
    <w:p w:rsidR="005A0A4B" w:rsidRDefault="005A0A4B" w:rsidP="005A0A4B">
      <w:pPr>
        <w:rPr>
          <w:sz w:val="24"/>
          <w:szCs w:val="24"/>
        </w:rPr>
      </w:pPr>
    </w:p>
    <w:p w:rsidR="005A0A4B" w:rsidRDefault="005A0A4B" w:rsidP="005A0A4B">
      <w:pPr>
        <w:rPr>
          <w:sz w:val="24"/>
          <w:szCs w:val="24"/>
        </w:rPr>
      </w:pPr>
    </w:p>
    <w:p w:rsidR="005A0A4B" w:rsidRDefault="005A0A4B" w:rsidP="005A0A4B">
      <w:pPr>
        <w:rPr>
          <w:sz w:val="24"/>
          <w:szCs w:val="24"/>
        </w:rPr>
      </w:pPr>
    </w:p>
    <w:p w:rsidR="005A0A4B" w:rsidRDefault="005A0A4B" w:rsidP="005A0A4B">
      <w:pPr>
        <w:rPr>
          <w:sz w:val="24"/>
          <w:szCs w:val="24"/>
        </w:rPr>
      </w:pPr>
    </w:p>
    <w:p w:rsidR="005A0A4B" w:rsidRDefault="005A0A4B" w:rsidP="005A0A4B">
      <w:pPr>
        <w:rPr>
          <w:sz w:val="24"/>
          <w:szCs w:val="24"/>
        </w:rPr>
      </w:pPr>
    </w:p>
    <w:p w:rsidR="005A0A4B" w:rsidRDefault="005A0A4B" w:rsidP="005A0A4B">
      <w:pPr>
        <w:rPr>
          <w:sz w:val="24"/>
          <w:szCs w:val="24"/>
        </w:rPr>
      </w:pPr>
    </w:p>
    <w:p w:rsidR="00B82E30" w:rsidRDefault="00B82E30"/>
    <w:sectPr w:rsidR="00B82E30" w:rsidSect="00B8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0A4B"/>
    <w:rsid w:val="005A0A4B"/>
    <w:rsid w:val="00B8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545</Words>
  <Characters>3111</Characters>
  <Application>Microsoft Office Word</Application>
  <DocSecurity>0</DocSecurity>
  <Lines>25</Lines>
  <Paragraphs>7</Paragraphs>
  <ScaleCrop>false</ScaleCrop>
  <Company>DG Win&amp;Soft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2013-11-15T11:31:00Z</dcterms:created>
  <dcterms:modified xsi:type="dcterms:W3CDTF">2013-11-15T11:35:00Z</dcterms:modified>
</cp:coreProperties>
</file>