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3F" w:rsidRPr="00DD1A49" w:rsidRDefault="00DF7B62" w:rsidP="00DD1A49">
      <w:pPr>
        <w:pStyle w:val="a5"/>
        <w:jc w:val="center"/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</w:pPr>
      <w:r w:rsidRPr="00DD1A49"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  <w:t>Консультация</w:t>
      </w:r>
    </w:p>
    <w:p w:rsidR="00FA0E3F" w:rsidRPr="00DD1A49" w:rsidRDefault="00FA0E3F" w:rsidP="00DD1A49">
      <w:pPr>
        <w:pStyle w:val="a5"/>
        <w:jc w:val="center"/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</w:pPr>
    </w:p>
    <w:p w:rsidR="00DD1A49" w:rsidRPr="00DD1A49" w:rsidRDefault="00FA0E3F" w:rsidP="00DD1A49">
      <w:pPr>
        <w:pStyle w:val="a5"/>
        <w:jc w:val="center"/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</w:pPr>
      <w:r w:rsidRPr="00DD1A49"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  <w:t>Тема:</w:t>
      </w:r>
      <w:r w:rsidR="00DF7B62" w:rsidRPr="00DD1A49"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  <w:t xml:space="preserve"> «</w:t>
      </w:r>
      <w:r w:rsidR="00DD1A49" w:rsidRPr="00DD1A49">
        <w:rPr>
          <w:rStyle w:val="a4"/>
          <w:rFonts w:ascii="Times New Roman" w:hAnsi="Times New Roman" w:cs="Times New Roman"/>
          <w:bCs w:val="0"/>
          <w:color w:val="1D1B11" w:themeColor="background2" w:themeShade="1A"/>
          <w:sz w:val="36"/>
          <w:szCs w:val="36"/>
        </w:rPr>
        <w:t>Права ребёнка надо знать и соблюдать»</w:t>
      </w:r>
    </w:p>
    <w:p w:rsidR="00DD1A49" w:rsidRDefault="00DD1A49" w:rsidP="00FA0E3F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</w:p>
    <w:p w:rsidR="000E1F41" w:rsidRPr="00BE46CF" w:rsidRDefault="000E1F41" w:rsidP="000E1F4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 w:rsidRPr="00BE46CF">
        <w:rPr>
          <w:rFonts w:ascii="Times New Roman" w:hAnsi="Times New Roman" w:cs="Times New Roman"/>
          <w:b/>
          <w:color w:val="282828"/>
          <w:sz w:val="28"/>
          <w:szCs w:val="28"/>
        </w:rPr>
        <w:t>Цель:</w:t>
      </w:r>
      <w:r w:rsidRPr="00BE46CF">
        <w:rPr>
          <w:rFonts w:ascii="Times New Roman" w:hAnsi="Times New Roman" w:cs="Times New Roman"/>
          <w:color w:val="282828"/>
          <w:sz w:val="28"/>
          <w:szCs w:val="28"/>
        </w:rPr>
        <w:t xml:space="preserve"> Повысить </w:t>
      </w:r>
      <w:r w:rsidR="00BE46CF" w:rsidRPr="00BE46CF">
        <w:rPr>
          <w:rFonts w:ascii="Times New Roman" w:hAnsi="Times New Roman" w:cs="Times New Roman"/>
          <w:color w:val="282828"/>
          <w:sz w:val="28"/>
          <w:szCs w:val="28"/>
        </w:rPr>
        <w:t xml:space="preserve">правовые знания и </w:t>
      </w:r>
      <w:r w:rsidRPr="00BE46CF">
        <w:rPr>
          <w:rFonts w:ascii="Times New Roman" w:hAnsi="Times New Roman" w:cs="Times New Roman"/>
          <w:color w:val="282828"/>
          <w:sz w:val="28"/>
          <w:szCs w:val="28"/>
        </w:rPr>
        <w:t xml:space="preserve">педагогическую компетентность воспитателей по организации работы по </w:t>
      </w:r>
      <w:r w:rsidR="00BE46CF" w:rsidRPr="00BE46CF">
        <w:rPr>
          <w:rFonts w:ascii="Times New Roman" w:hAnsi="Times New Roman" w:cs="Times New Roman"/>
          <w:color w:val="282828"/>
          <w:sz w:val="28"/>
          <w:szCs w:val="28"/>
        </w:rPr>
        <w:t xml:space="preserve">реализации прав и свобод детей и </w:t>
      </w:r>
      <w:r w:rsidRPr="00BE46CF">
        <w:rPr>
          <w:rFonts w:ascii="Times New Roman" w:hAnsi="Times New Roman" w:cs="Times New Roman"/>
          <w:color w:val="282828"/>
          <w:sz w:val="28"/>
          <w:szCs w:val="28"/>
        </w:rPr>
        <w:t>воспитанию правового сознания воспитанников ДОУ</w:t>
      </w:r>
      <w:r w:rsidR="00BE46CF" w:rsidRPr="00BE46CF">
        <w:rPr>
          <w:rFonts w:ascii="Times New Roman" w:hAnsi="Times New Roman" w:cs="Times New Roman"/>
          <w:color w:val="282828"/>
          <w:sz w:val="28"/>
          <w:szCs w:val="28"/>
        </w:rPr>
        <w:t>.</w:t>
      </w:r>
    </w:p>
    <w:p w:rsidR="000E1F41" w:rsidRPr="00BE46CF" w:rsidRDefault="000E1F41" w:rsidP="000E1F4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82828"/>
          <w:sz w:val="28"/>
          <w:szCs w:val="28"/>
        </w:rPr>
      </w:pPr>
    </w:p>
    <w:p w:rsidR="000E1F41" w:rsidRPr="0002693E" w:rsidRDefault="000E1F41" w:rsidP="000E1F4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color w:val="282828"/>
          <w:sz w:val="28"/>
          <w:szCs w:val="28"/>
        </w:rPr>
      </w:pPr>
      <w:r w:rsidRPr="0002693E">
        <w:rPr>
          <w:rFonts w:ascii="Times New Roman" w:hAnsi="Times New Roman" w:cs="Times New Roman"/>
          <w:b/>
          <w:i/>
          <w:color w:val="282828"/>
          <w:sz w:val="28"/>
          <w:szCs w:val="28"/>
        </w:rPr>
        <w:t>Задачи:</w:t>
      </w:r>
    </w:p>
    <w:p w:rsidR="00BE46CF" w:rsidRPr="0002693E" w:rsidRDefault="00BE46CF" w:rsidP="00BE46C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282828"/>
          <w:sz w:val="28"/>
          <w:szCs w:val="28"/>
        </w:rPr>
      </w:pPr>
      <w:r w:rsidRPr="0002693E">
        <w:rPr>
          <w:rFonts w:ascii="Times New Roman" w:hAnsi="Times New Roman" w:cs="Times New Roman"/>
          <w:i/>
          <w:color w:val="282828"/>
          <w:sz w:val="28"/>
          <w:szCs w:val="28"/>
        </w:rPr>
        <w:t>Познакомить воспитателей с основными документами по правам ребёнка.</w:t>
      </w:r>
    </w:p>
    <w:p w:rsidR="00BE46CF" w:rsidRPr="0002693E" w:rsidRDefault="007740AB" w:rsidP="00BE46C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282828"/>
          <w:sz w:val="28"/>
          <w:szCs w:val="28"/>
        </w:rPr>
      </w:pPr>
      <w:r w:rsidRPr="0002693E">
        <w:rPr>
          <w:rFonts w:ascii="Times New Roman" w:hAnsi="Times New Roman" w:cs="Times New Roman"/>
          <w:i/>
          <w:color w:val="282828"/>
          <w:sz w:val="28"/>
          <w:szCs w:val="28"/>
        </w:rPr>
        <w:t>Выявить особенности соблюдения прав ребёнка   младшего и старшего дош</w:t>
      </w:r>
      <w:r w:rsidR="000F30C6" w:rsidRPr="0002693E">
        <w:rPr>
          <w:rFonts w:ascii="Times New Roman" w:hAnsi="Times New Roman" w:cs="Times New Roman"/>
          <w:i/>
          <w:color w:val="282828"/>
          <w:sz w:val="28"/>
          <w:szCs w:val="28"/>
        </w:rPr>
        <w:t>кольного возраста в группах ДОУ.</w:t>
      </w:r>
    </w:p>
    <w:p w:rsidR="007740AB" w:rsidRPr="0002693E" w:rsidRDefault="0002693E" w:rsidP="00BE46C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282828"/>
          <w:sz w:val="28"/>
          <w:szCs w:val="28"/>
        </w:rPr>
      </w:pPr>
      <w:r w:rsidRPr="0002693E">
        <w:rPr>
          <w:rFonts w:ascii="Times New Roman" w:hAnsi="Times New Roman" w:cs="Times New Roman"/>
          <w:i/>
          <w:color w:val="282828"/>
          <w:sz w:val="28"/>
          <w:szCs w:val="28"/>
        </w:rPr>
        <w:t>Определение подходов по обеспечению</w:t>
      </w:r>
      <w:r w:rsidR="000F30C6" w:rsidRPr="0002693E">
        <w:rPr>
          <w:rFonts w:ascii="Times New Roman" w:hAnsi="Times New Roman" w:cs="Times New Roman"/>
          <w:i/>
          <w:color w:val="282828"/>
          <w:sz w:val="28"/>
          <w:szCs w:val="28"/>
        </w:rPr>
        <w:t xml:space="preserve"> прав детей в семье.</w:t>
      </w:r>
    </w:p>
    <w:p w:rsidR="007740AB" w:rsidRPr="0002693E" w:rsidRDefault="0002693E" w:rsidP="00BE46C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282828"/>
          <w:sz w:val="28"/>
          <w:szCs w:val="28"/>
        </w:rPr>
      </w:pPr>
      <w:r w:rsidRPr="0002693E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</w:rPr>
        <w:t>Определение наиболее эффективных направлений</w:t>
      </w:r>
      <w:r w:rsidRPr="0002693E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</w:rPr>
        <w:t xml:space="preserve"> совместно</w:t>
      </w:r>
      <w:r w:rsidRPr="0002693E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</w:rPr>
        <w:t>й работы педагогов и родителей по  обеспечению</w:t>
      </w:r>
      <w:r w:rsidRPr="0002693E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</w:rPr>
        <w:t xml:space="preserve"> преемственности между воспитанием ребенка в детском учреждении и в семье. </w:t>
      </w:r>
    </w:p>
    <w:p w:rsidR="0002693E" w:rsidRPr="0002693E" w:rsidRDefault="0002693E" w:rsidP="00BE46CF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color w:val="282828"/>
          <w:sz w:val="28"/>
          <w:szCs w:val="28"/>
        </w:rPr>
      </w:pPr>
      <w:r w:rsidRPr="0002693E">
        <w:rPr>
          <w:rFonts w:ascii="Times New Roman" w:hAnsi="Times New Roman" w:cs="Times New Roman"/>
          <w:i/>
          <w:color w:val="282828"/>
          <w:sz w:val="28"/>
          <w:szCs w:val="28"/>
        </w:rPr>
        <w:t>Разработать рекомендации для воспитателей по соблюдению педагогической этики в общении с детьми.</w:t>
      </w:r>
    </w:p>
    <w:p w:rsidR="007740AB" w:rsidRDefault="007740AB" w:rsidP="007740AB">
      <w:pPr>
        <w:spacing w:after="0" w:line="240" w:lineRule="auto"/>
        <w:rPr>
          <w:rFonts w:ascii="Times New Roman" w:hAnsi="Times New Roman" w:cs="Times New Roman"/>
          <w:color w:val="282828"/>
          <w:sz w:val="28"/>
          <w:szCs w:val="28"/>
        </w:rPr>
      </w:pPr>
    </w:p>
    <w:p w:rsidR="00952917" w:rsidRPr="007740AB" w:rsidRDefault="00952917" w:rsidP="00952917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82828"/>
          <w:sz w:val="28"/>
          <w:szCs w:val="28"/>
        </w:rPr>
        <w:t xml:space="preserve">            Знать свои права ребёнок должен уже в детстве. Однако для этого совсем не обязательно читать ему нормативные документы. Чтобы воспитать маленького гражданина, сформировать в нём высокие морально-нравственные качества, научить уважать свои права и права других людей, в первую очередь необходимо знание и соблюдение их взрослыми, окружающими ребёнка. Поэтому повышение правовой компетентности родителей и педагогов всегда актуально.</w:t>
      </w:r>
    </w:p>
    <w:p w:rsidR="00DF7B62" w:rsidRPr="00C86E2B" w:rsidRDefault="00952917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</w:t>
      </w:r>
      <w:r w:rsidR="00DF7B62" w:rsidRPr="00C86E2B">
        <w:rPr>
          <w:rStyle w:val="a4"/>
          <w:color w:val="000000"/>
          <w:sz w:val="28"/>
          <w:szCs w:val="28"/>
        </w:rPr>
        <w:t xml:space="preserve">Декларация </w:t>
      </w:r>
      <w:r w:rsidR="00DF7B62" w:rsidRPr="00C86E2B">
        <w:rPr>
          <w:color w:val="000000"/>
          <w:sz w:val="28"/>
          <w:szCs w:val="28"/>
        </w:rPr>
        <w:t>прав ребенка, принятая 20 ноября 1959 года, является первым документом международного масштаба, защищающим права детей.</w:t>
      </w:r>
    </w:p>
    <w:p w:rsidR="00DF7B62" w:rsidRPr="00C86E2B" w:rsidRDefault="00952917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F7B62" w:rsidRPr="00C86E2B">
        <w:rPr>
          <w:color w:val="000000"/>
          <w:sz w:val="28"/>
          <w:szCs w:val="28"/>
        </w:rPr>
        <w:t>Конвенция о правах ребенка</w:t>
      </w:r>
      <w:r w:rsidR="0079164B">
        <w:rPr>
          <w:color w:val="000000"/>
          <w:sz w:val="28"/>
          <w:szCs w:val="28"/>
        </w:rPr>
        <w:t xml:space="preserve">, которая </w:t>
      </w:r>
      <w:proofErr w:type="gramStart"/>
      <w:r w:rsidR="0079164B">
        <w:rPr>
          <w:color w:val="000000"/>
          <w:sz w:val="28"/>
          <w:szCs w:val="28"/>
        </w:rPr>
        <w:t>была принята в 1989 году Генеральной Ассамблеей ООН</w:t>
      </w:r>
      <w:r w:rsidR="00DF7B62" w:rsidRPr="00C86E2B">
        <w:rPr>
          <w:color w:val="000000"/>
          <w:sz w:val="28"/>
          <w:szCs w:val="28"/>
        </w:rPr>
        <w:t xml:space="preserve"> определяет</w:t>
      </w:r>
      <w:proofErr w:type="gramEnd"/>
      <w:r w:rsidR="00DF7B62" w:rsidRPr="00C86E2B">
        <w:rPr>
          <w:color w:val="000000"/>
          <w:sz w:val="28"/>
          <w:szCs w:val="28"/>
        </w:rPr>
        <w:t xml:space="preserve"> полноправные возможности детей на пользование услугами образования, различными достижениями культуры и цивилизации, определяет право на отдых и досуг, а также другие права, которые должны обеспечивать детям государства-члены ООН. Конвенция о правах ребенка </w:t>
      </w:r>
      <w:r w:rsidR="00DF7B62" w:rsidRPr="00C86E2B">
        <w:rPr>
          <w:color w:val="7A1413"/>
          <w:sz w:val="28"/>
          <w:szCs w:val="28"/>
        </w:rPr>
        <w:t xml:space="preserve">— </w:t>
      </w:r>
      <w:r w:rsidR="00DF7B62" w:rsidRPr="00C86E2B">
        <w:rPr>
          <w:color w:val="000000"/>
          <w:sz w:val="28"/>
          <w:szCs w:val="28"/>
        </w:rPr>
        <w:t>основной международный правовой документ, который рассматривает права ребенка с точки зрения международного права. В состав Конвенции входят 54 статьи, которые подробно описывают права детей от самого рождения до 18 лет на условия жизни без голода, нужды, эксплуатации, жестокости и других форм насилия со стороны общества, а также право на культурное и духовное развитие личности ребенка.</w:t>
      </w:r>
    </w:p>
    <w:p w:rsidR="00DF7B62" w:rsidRPr="00C86E2B" w:rsidRDefault="001B56D3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DF7B62" w:rsidRPr="00C86E2B">
        <w:rPr>
          <w:color w:val="000000"/>
          <w:sz w:val="28"/>
          <w:szCs w:val="28"/>
        </w:rPr>
        <w:t>Документ содержит четыре основных требования, которые должны обеспечить права детей: выживание, развитие, защиту и обеспечение активного участия в жизни общества. В Конвенции заключены два основополагающих принципа:</w:t>
      </w:r>
    </w:p>
    <w:p w:rsidR="00DF7B62" w:rsidRPr="00C86E2B" w:rsidRDefault="00DF7B62" w:rsidP="00DF7B62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Ребенок — самостоятельный субъект права, то есть обладает всем ком</w:t>
      </w:r>
      <w:r w:rsidRPr="00C86E2B">
        <w:rPr>
          <w:color w:val="000000"/>
          <w:sz w:val="28"/>
          <w:szCs w:val="28"/>
        </w:rPr>
        <w:softHyphen/>
        <w:t>плексом гражданских, политических, социальных и культурных прав человека.</w:t>
      </w:r>
    </w:p>
    <w:p w:rsidR="00DF7B62" w:rsidRPr="00C86E2B" w:rsidRDefault="00DF7B62" w:rsidP="00DF7B62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Приоритетность интересов детей перед потребностями семьи, общества, религии.</w:t>
      </w:r>
    </w:p>
    <w:p w:rsidR="00DF7B62" w:rsidRPr="00C86E2B" w:rsidRDefault="001B56D3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F7B62" w:rsidRPr="00C86E2B">
        <w:rPr>
          <w:color w:val="000000"/>
          <w:sz w:val="28"/>
          <w:szCs w:val="28"/>
        </w:rPr>
        <w:t xml:space="preserve">Права ребенка </w:t>
      </w:r>
      <w:r w:rsidR="00DF235C">
        <w:rPr>
          <w:color w:val="000000"/>
          <w:sz w:val="28"/>
          <w:szCs w:val="28"/>
        </w:rPr>
        <w:t>-</w:t>
      </w:r>
      <w:r w:rsidR="00DF7B62" w:rsidRPr="00C86E2B">
        <w:rPr>
          <w:color w:val="F19D2F"/>
          <w:sz w:val="28"/>
          <w:szCs w:val="28"/>
        </w:rPr>
        <w:t xml:space="preserve"> </w:t>
      </w:r>
      <w:r w:rsidR="00DF7B62" w:rsidRPr="00C86E2B">
        <w:rPr>
          <w:color w:val="000000"/>
          <w:sz w:val="28"/>
          <w:szCs w:val="28"/>
        </w:rPr>
        <w:t>свод прав детей, зафиксированных в международных до</w:t>
      </w:r>
      <w:r w:rsidR="00DF7B62" w:rsidRPr="00C86E2B">
        <w:rPr>
          <w:color w:val="000000"/>
          <w:sz w:val="28"/>
          <w:szCs w:val="28"/>
        </w:rPr>
        <w:softHyphen/>
        <w:t>кументах по правам ребенка. Согласно Конве</w:t>
      </w:r>
      <w:r w:rsidR="00DF235C">
        <w:rPr>
          <w:color w:val="000000"/>
          <w:sz w:val="28"/>
          <w:szCs w:val="28"/>
        </w:rPr>
        <w:t>нции о правах ребенка, ребенок -</w:t>
      </w:r>
      <w:r w:rsidR="00DF7B62" w:rsidRPr="00C86E2B">
        <w:rPr>
          <w:color w:val="000000"/>
          <w:sz w:val="28"/>
          <w:szCs w:val="28"/>
        </w:rPr>
        <w:t xml:space="preserve"> это лицо, не достигшее 18 лет. Государство берет на себя обязательство защищать детей, поэтому они имеют такие же права, как и взрослые.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семью.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заботу и защиту со стороны государства, если нет временной или постоянной защиты со стороны родителей.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посещать школу и учиться.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равенство.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свободно выражать свои мысли.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собственное мнение.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имя и гражданство.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получение информации.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защиту от насилия и жестокого обращения.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медицинское обслуживание.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отдых и досуг.</w:t>
      </w:r>
    </w:p>
    <w:p w:rsidR="00DF7B62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C86E2B">
        <w:rPr>
          <w:color w:val="000000"/>
          <w:sz w:val="28"/>
          <w:szCs w:val="28"/>
        </w:rPr>
        <w:t>• Ребенок имеет право на дополнительную помощь со стороны государства, если есть особые потребности (например, у детей с ограниченными возможностями).</w:t>
      </w:r>
    </w:p>
    <w:p w:rsidR="001B56D3" w:rsidRDefault="00D576FD" w:rsidP="00DF7B62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B56D3">
        <w:rPr>
          <w:color w:val="000000"/>
          <w:sz w:val="28"/>
          <w:szCs w:val="28"/>
        </w:rPr>
        <w:t>Согласно Конвенции, все гос</w:t>
      </w:r>
      <w:r>
        <w:rPr>
          <w:color w:val="000000"/>
          <w:sz w:val="28"/>
          <w:szCs w:val="28"/>
        </w:rPr>
        <w:t>ударственные структуры</w:t>
      </w:r>
      <w:r w:rsidR="001B56D3">
        <w:rPr>
          <w:color w:val="000000"/>
          <w:sz w:val="28"/>
          <w:szCs w:val="28"/>
        </w:rPr>
        <w:t>, в том числе</w:t>
      </w:r>
      <w:r>
        <w:rPr>
          <w:color w:val="000000"/>
          <w:sz w:val="28"/>
          <w:szCs w:val="28"/>
        </w:rPr>
        <w:t xml:space="preserve"> учебно-воспитательные, обязаны широко информировать как взрослых, так и детей о принципах и положениях Конвенции (ст.42).</w:t>
      </w:r>
    </w:p>
    <w:p w:rsidR="00D576FD" w:rsidRPr="00C86E2B" w:rsidRDefault="00D576FD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Также, о правах ребёнка говорится во Всемирной декларации об обеспечении выживания, защиты и развития детей; в Конституции Российск</w:t>
      </w:r>
      <w:r w:rsidR="00D03588">
        <w:rPr>
          <w:color w:val="000000"/>
          <w:sz w:val="28"/>
          <w:szCs w:val="28"/>
        </w:rPr>
        <w:t>ой Федерации; в Семейном и Гражданском кодексе РФ; в Уголовном кодексе РФ; в Трудовом кодексе РФ; в Законе РФ «Об образовании»; в Законе РФ «Об основных гарантиях прав ребёнка в Российской Федерации».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rStyle w:val="a4"/>
          <w:color w:val="000000"/>
          <w:sz w:val="28"/>
          <w:szCs w:val="28"/>
        </w:rPr>
        <w:t>Особенности соблюдения прав ребенка на детство в группах ДОУ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rStyle w:val="a4"/>
          <w:color w:val="000000"/>
          <w:sz w:val="28"/>
          <w:szCs w:val="28"/>
        </w:rPr>
        <w:t>Младший дошкольный возраст (3—5 лет)</w:t>
      </w:r>
    </w:p>
    <w:p w:rsidR="00DF7B62" w:rsidRPr="00C86E2B" w:rsidRDefault="001B56D3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DF7B62" w:rsidRPr="00C86E2B">
        <w:rPr>
          <w:color w:val="000000"/>
          <w:sz w:val="28"/>
          <w:szCs w:val="28"/>
        </w:rPr>
        <w:t>Конвенция о правах ребенка направлена на обеспечение полноценного развития личности ребенка в каждом уголке земли. Многие педагоги стараются познакомить с ней детей как можно раньше. С маленькими не нужно специ</w:t>
      </w:r>
      <w:r w:rsidR="00DF7B62" w:rsidRPr="00C86E2B">
        <w:rPr>
          <w:color w:val="000000"/>
          <w:sz w:val="28"/>
          <w:szCs w:val="28"/>
        </w:rPr>
        <w:softHyphen/>
        <w:t>ально учить права детей. Нужно</w:t>
      </w:r>
      <w:bookmarkStart w:id="0" w:name="_GoBack"/>
      <w:bookmarkEnd w:id="0"/>
      <w:r w:rsidR="00DF7B62" w:rsidRPr="00C86E2B">
        <w:rPr>
          <w:color w:val="000000"/>
          <w:sz w:val="28"/>
          <w:szCs w:val="28"/>
        </w:rPr>
        <w:t xml:space="preserve"> реально ограждать и предохранять их от зла, защищать их. А это </w:t>
      </w:r>
      <w:r w:rsidR="00D03588" w:rsidRPr="00D03588">
        <w:rPr>
          <w:color w:val="1D1B11" w:themeColor="background2" w:themeShade="1A"/>
          <w:sz w:val="28"/>
          <w:szCs w:val="28"/>
        </w:rPr>
        <w:t>-</w:t>
      </w:r>
      <w:r w:rsidR="00DF7B62" w:rsidRPr="00D03588">
        <w:rPr>
          <w:color w:val="1D1B11" w:themeColor="background2" w:themeShade="1A"/>
          <w:sz w:val="28"/>
          <w:szCs w:val="28"/>
        </w:rPr>
        <w:t xml:space="preserve"> </w:t>
      </w:r>
      <w:r w:rsidR="00DF7B62" w:rsidRPr="00C86E2B">
        <w:rPr>
          <w:color w:val="000000"/>
          <w:sz w:val="28"/>
          <w:szCs w:val="28"/>
        </w:rPr>
        <w:t>задача взрослых. Конвенцию о правах ребенка должны знать специалисты - юристы, которые занимаются ювенальной юстицией, пе</w:t>
      </w:r>
      <w:r w:rsidR="00DF7B62" w:rsidRPr="00C86E2B">
        <w:rPr>
          <w:color w:val="000000"/>
          <w:sz w:val="28"/>
          <w:szCs w:val="28"/>
        </w:rPr>
        <w:softHyphen/>
        <w:t>дагоги и, конечно, родители. А у ребенка, в первую очередь маленького, и так мало защитников. Образ взрослого человека как справедливого, доброго за</w:t>
      </w:r>
      <w:r w:rsidR="00DF7B62" w:rsidRPr="00C86E2B">
        <w:rPr>
          <w:color w:val="000000"/>
          <w:sz w:val="28"/>
          <w:szCs w:val="28"/>
        </w:rPr>
        <w:softHyphen/>
        <w:t>щитника обязательно должен сформироваться у ребенка в раннем возрасте.</w:t>
      </w:r>
    </w:p>
    <w:p w:rsidR="00DF7B62" w:rsidRPr="00C86E2B" w:rsidRDefault="00DF7B62" w:rsidP="00DF7B62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rStyle w:val="a4"/>
          <w:color w:val="000000"/>
          <w:sz w:val="28"/>
          <w:szCs w:val="28"/>
        </w:rPr>
        <w:t>Старший дошкольный возраст (5—7 лет)</w:t>
      </w:r>
    </w:p>
    <w:p w:rsidR="001B56D3" w:rsidRDefault="001B56D3" w:rsidP="001B56D3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</w:t>
      </w:r>
      <w:r w:rsidR="00DF7B62"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Для формирования у детей элементарных представлений о правах и свободах, уважения и терпимости к другим людям важно не только давать знания, но и создавать условия для их практического применения. Следует выбирать ведущие для дошкольников виды деятельности — игровую и художественно-продуктивную. Рекомендуется проводить ролевые, театрализованные и дидактические игры, упражнения на развитие эмоциональной сферы, коммуникативных умений и навыков. Ребенку необходимо поупражняться в воспроизведении усвоенных действий, увидеть со стороны, как выглядит тот или иной поступок, какие чувства и эмоции он вызывает. Для этого организуется проблемно-поисковая деятельность детей (разрешение ситуаций проблемного характера), создаются условия для продуктивной деятельности (изготовление эмблем, плакатов). В качестве наглядных примеров, иллюстри</w:t>
      </w:r>
      <w:r w:rsidR="00DF7B62"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softHyphen/>
        <w:t>рующих то или иное право, можно использовать сказки, стихи, пословицы, поговорки и самое главное — личный пример.</w:t>
      </w:r>
    </w:p>
    <w:p w:rsidR="00D576FD" w:rsidRDefault="00D576FD" w:rsidP="001B56D3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rStyle w:val="a4"/>
          <w:color w:val="000000"/>
          <w:sz w:val="28"/>
          <w:szCs w:val="28"/>
        </w:rPr>
        <w:t>Образовательные задачи педагогов дошкольного учреждения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1. Формировать у детей дошкольного возраста основы гражданско-правовых знаний, выражающихся в осознанном их применении.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lastRenderedPageBreak/>
        <w:t>2. Развивать доброжелательное отношение к близким людям, взрослым и сверстникам, пробуждать эмоциональную отзывчивость к их состоянию.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3. Предоставлять каждому ребенку возможность почувствовать свою зна</w:t>
      </w:r>
      <w:r w:rsidRPr="00C86E2B">
        <w:rPr>
          <w:color w:val="000000"/>
          <w:sz w:val="28"/>
          <w:szCs w:val="28"/>
        </w:rPr>
        <w:softHyphen/>
        <w:t>чимость и компетентность. Создать условия для упражнения в конкретных и практических действиях по праву.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4. Вести правовое просвещение родителей, выявлять группу семей риска, в которых возможно или реально происходит нарушение прав ребенка.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rStyle w:val="a4"/>
          <w:color w:val="000000"/>
          <w:sz w:val="28"/>
          <w:szCs w:val="28"/>
        </w:rPr>
        <w:t>Воспитательные задачи педагогов дошкольного учреждения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1. Любить ребенка таким, каков он есть.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2. Уважать в каждом ребенке личность, воспитывая достоинства и от</w:t>
      </w:r>
      <w:r w:rsidRPr="00C86E2B">
        <w:rPr>
          <w:color w:val="000000"/>
          <w:sz w:val="28"/>
          <w:szCs w:val="28"/>
        </w:rPr>
        <w:softHyphen/>
        <w:t xml:space="preserve">ветственность за </w:t>
      </w:r>
      <w:proofErr w:type="gramStart"/>
      <w:r w:rsidRPr="00C86E2B">
        <w:rPr>
          <w:color w:val="000000"/>
          <w:sz w:val="28"/>
          <w:szCs w:val="28"/>
        </w:rPr>
        <w:t>себя</w:t>
      </w:r>
      <w:proofErr w:type="gramEnd"/>
      <w:r w:rsidRPr="00C86E2B">
        <w:rPr>
          <w:color w:val="000000"/>
          <w:sz w:val="28"/>
          <w:szCs w:val="28"/>
        </w:rPr>
        <w:t xml:space="preserve"> и свои поступки.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3. Хвалить, поощрять, одобрять ребенка, создавая положительную эмоци</w:t>
      </w:r>
      <w:r w:rsidRPr="00C86E2B">
        <w:rPr>
          <w:color w:val="000000"/>
          <w:sz w:val="28"/>
          <w:szCs w:val="28"/>
        </w:rPr>
        <w:softHyphen/>
        <w:t>ональную атмосферу вокруг него.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4. Верить в возможности каждого ребенка, в перспективы его развития, находить его сильные стороны.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5. Раскрывать душу ребенка прежде, чем его ум.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6. Поступать так, чтобы каждый ребенок почувствовал: возможности заложены в нем самом. «Ты все можешь» </w:t>
      </w:r>
      <w:r w:rsidRPr="00C86E2B">
        <w:rPr>
          <w:color w:val="081D7C"/>
          <w:sz w:val="28"/>
          <w:szCs w:val="28"/>
        </w:rPr>
        <w:t xml:space="preserve">— </w:t>
      </w:r>
      <w:r w:rsidRPr="00C86E2B">
        <w:rPr>
          <w:color w:val="000000"/>
          <w:sz w:val="28"/>
          <w:szCs w:val="28"/>
        </w:rPr>
        <w:t>главная формула образования.</w:t>
      </w:r>
    </w:p>
    <w:p w:rsidR="00D576FD" w:rsidRPr="00C86E2B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7. Учить ребенка трудолюбию, заботе о </w:t>
      </w:r>
      <w:proofErr w:type="gramStart"/>
      <w:r w:rsidRPr="00C86E2B">
        <w:rPr>
          <w:color w:val="000000"/>
          <w:sz w:val="28"/>
          <w:szCs w:val="28"/>
        </w:rPr>
        <w:t>ближнем</w:t>
      </w:r>
      <w:proofErr w:type="gramEnd"/>
      <w:r w:rsidRPr="00C86E2B">
        <w:rPr>
          <w:color w:val="000000"/>
          <w:sz w:val="28"/>
          <w:szCs w:val="28"/>
        </w:rPr>
        <w:t>, уважению к другим людям.</w:t>
      </w:r>
    </w:p>
    <w:p w:rsidR="00D576FD" w:rsidRDefault="00D576FD" w:rsidP="00D576F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C86E2B">
        <w:rPr>
          <w:color w:val="000000"/>
          <w:sz w:val="28"/>
          <w:szCs w:val="28"/>
        </w:rPr>
        <w:t>8. Сделать родителей ребенка своими союзниками в деле воспитания.</w:t>
      </w:r>
    </w:p>
    <w:p w:rsidR="00D576FD" w:rsidRPr="001B56D3" w:rsidRDefault="00D576FD" w:rsidP="001B56D3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B56D3" w:rsidRPr="001B56D3" w:rsidRDefault="001B56D3" w:rsidP="001B56D3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</w:t>
      </w:r>
      <w:r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Чувство доверия у ребенка появляется очень рано, в том возрасте, в котором человек еще ничего не помнит. Но именно в раннем и дошкольном детстве у ребенка возникает доверие к себе, к людям, к миру, формируется характер, укрепляется чувство собственного достоинства и уверенности.</w:t>
      </w:r>
    </w:p>
    <w:p w:rsidR="001B56D3" w:rsidRPr="001B56D3" w:rsidRDefault="001B56D3" w:rsidP="001B56D3">
      <w:pPr>
        <w:pStyle w:val="a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</w:t>
      </w:r>
      <w:r w:rsidRPr="001B56D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Педагоги единодушны во мнении, что именно близким людям принадлежит особая роль в становлении личности, физическом и психическом благополучии ребенка.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Важное направление работы с семьей – защита прав ребенка и его достоинства. </w:t>
      </w:r>
      <w:proofErr w:type="gramStart"/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В соответствии с действующими в настоящее время нормативными документами (Конвенцией ООН «О правах ребенка», Семейным кодексом РФ, Законом «Об основных гарантиях прав ребенка в Российской Федерации», Законом «Об образовании») работа по защите </w:t>
      </w:r>
      <w:r w:rsidR="000E1F41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прав </w:t>
      </w: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ребенка от всех  рассматривается как должностная обязанность сотрудников образовательных учреждений;</w:t>
      </w:r>
      <w:proofErr w:type="gramEnd"/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конкретизированы понятия о механизмах </w:t>
      </w: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lastRenderedPageBreak/>
        <w:t>защиты прав и законных интересов детей, введен запрет на ущемление прав ребенка в семье и образовательном учреждении.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Обеспечение прав детей в семье во многом зависит от уровня правовой культуры родителей. Проведение с ними разъяснительной, просветительской и коррекционной работы по соблюдению и защите прав ребенка является важнейшим условием эффективности образовательного процесса.</w:t>
      </w:r>
    </w:p>
    <w:p w:rsidR="00DF7B62" w:rsidRDefault="00DF7B62" w:rsidP="00DF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В многоплановой работе по защите прав ребенка должен принимать участие весь коллектив образовательного учреждения.</w:t>
      </w:r>
    </w:p>
    <w:p w:rsidR="00DF7B62" w:rsidRDefault="000F30C6" w:rsidP="00DF7B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    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П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едагоги проводя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т наблюдения за поведением детей в группах, анкетирование родителей, обработку и анализ полученных данных; осуществляет диагностическую и коррекционную работу с детьми и их родителями.</w:t>
      </w:r>
    </w:p>
    <w:p w:rsidR="00DF7B62" w:rsidRPr="00C86E2B" w:rsidRDefault="000F30C6" w:rsidP="00DF7B62">
      <w:pPr>
        <w:spacing w:after="0" w:line="240" w:lineRule="auto"/>
        <w:ind w:firstLine="360"/>
        <w:jc w:val="both"/>
        <w:rPr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    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Педагог – главное действующее лицо при проведении этой работы. От его квалификации и культуры зависит соблюдение прав детей в образовательном учреждении и защита прав детей в семье. Он осуществляет профилактическую, диагностическую и коррекционную работу с детьми и родителями, ориентирует, просвещает, в случае необходимости, контролирует родителей; проводит работу по выявлени</w:t>
      </w:r>
      <w:r w:rsidR="00C82384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ю случаев нарушения прав ребенка.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В целях профилактики этих положений воспитатель должен работать в следующих направлениях:</w:t>
      </w:r>
    </w:p>
    <w:p w:rsidR="00DF7B62" w:rsidRPr="00C86E2B" w:rsidRDefault="00DF7B62" w:rsidP="00DF7B62">
      <w:pPr>
        <w:numPr>
          <w:ilvl w:val="0"/>
          <w:numId w:val="4"/>
        </w:numPr>
        <w:spacing w:after="0" w:line="240" w:lineRule="auto"/>
        <w:ind w:hanging="359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информирование родителей о проблеме защиты прав ребенка;</w:t>
      </w:r>
    </w:p>
    <w:p w:rsidR="00DF7B62" w:rsidRPr="00C86E2B" w:rsidRDefault="00DF7B62" w:rsidP="00DF7B62">
      <w:pPr>
        <w:numPr>
          <w:ilvl w:val="0"/>
          <w:numId w:val="4"/>
        </w:numPr>
        <w:spacing w:after="0" w:line="240" w:lineRule="auto"/>
        <w:ind w:hanging="359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трансляция родителям положительного образа ребенка;</w:t>
      </w:r>
    </w:p>
    <w:p w:rsidR="00DF7B62" w:rsidRPr="00C86E2B" w:rsidRDefault="00DF7B62" w:rsidP="00DF7B62">
      <w:pPr>
        <w:numPr>
          <w:ilvl w:val="0"/>
          <w:numId w:val="4"/>
        </w:numPr>
        <w:spacing w:after="0" w:line="240" w:lineRule="auto"/>
        <w:ind w:hanging="359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работа по коррекции детско-родительских отношений.</w:t>
      </w:r>
    </w:p>
    <w:p w:rsidR="00DF7B62" w:rsidRPr="00C86E2B" w:rsidRDefault="000F30C6" w:rsidP="00DF7B62">
      <w:pPr>
        <w:spacing w:after="0" w:line="240" w:lineRule="auto"/>
        <w:jc w:val="both"/>
        <w:rPr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            Для педагогов и родителей важно знать, что п</w:t>
      </w:r>
      <w:r w:rsidR="00DF7B62" w:rsidRPr="000F30C6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сихическое (эмоциональное) насилие</w:t>
      </w:r>
      <w:r w:rsidR="00DF7B62" w:rsidRPr="00C86E2B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</w:rPr>
        <w:t xml:space="preserve"> – 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К психологической форме насилия относятся: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открытое неприятие и постоянная критика ребенка;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угрозы в его адрес в словесной форме;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замечания в оскорбительной форме, унижающие достоинство ребенка;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преднамеренная физическая или социальная изоляция ребенка;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ложь и невыполнение взрослым своих обещаний;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однократное грубое физическое воздействие, вызывающее у ребенка психическую травму.</w:t>
      </w:r>
    </w:p>
    <w:p w:rsidR="00DF7B62" w:rsidRPr="00C86E2B" w:rsidRDefault="000F30C6" w:rsidP="00DF7B62">
      <w:pPr>
        <w:spacing w:after="0" w:line="240" w:lineRule="auto"/>
        <w:jc w:val="both"/>
        <w:rPr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            </w:t>
      </w:r>
      <w:r w:rsidR="00DF7B62" w:rsidRPr="000F30C6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Пренебрежение нуждами ребенка </w:t>
      </w:r>
      <w:r w:rsidR="00DF7B62" w:rsidRPr="00C86E2B">
        <w:rPr>
          <w:rFonts w:ascii="Times New Roman" w:eastAsia="Times New Roman" w:hAnsi="Times New Roman" w:cs="Times New Roman"/>
          <w:i/>
          <w:color w:val="1D1B11" w:themeColor="background2" w:themeShade="1A"/>
          <w:sz w:val="28"/>
        </w:rPr>
        <w:t>– 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это отсутствие элементарной заботы о ребенке, в результате чего нарушается его эмоциональное состояние, появляется угроза его здоровью или развитию.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К пренебрежению элементарными нуждами ребенка относятся: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отсутствие адекватного возрасту и потребностям ребенка питания, одежды, жилья, образования, медицинской помощи;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отсутствие должного внимания и заботы, в результате чего ребенок может стать жертвой несчастного случая.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Недостаток заботы о ребенке может быть непредумышленным, например, вследствие болезни, безработицы, хронической бедности, </w:t>
      </w: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lastRenderedPageBreak/>
        <w:t>неопытности родителей, их невежества, следствием стихийных бедствий, социальных потрясений.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Воспитатель, ставящий своей задачей профилактику нарушения прав ребенка в семье, прежде всего сам должен быть для родителей образцом уважительного и доброжелательного поведения с ребенком.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Характерные черты гуманного стиля общения воспитателя с детьми: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признание в качестве основной цели взаимодействия с ребенком обеспечение чувства психологической защищенности, доверия к миру и радости существования;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индивидуальный подход, т.е. координация своих требований с задачей наиболее полного развития имеющихся у ребенка способностей;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использование в качестве основных способов общения понимания, признания и принятия личности ребенка, основанных на умении встать на точку зрения ребенка, не игнорировать его чувства и эмоции;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• определенная личностная позиция воспитателя, а именно стремление исходить из интересов ребенка и перспектив его дальнейшего развития.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Для изучения </w:t>
      </w:r>
      <w:r w:rsidR="00C82384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педагогом </w:t>
      </w: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семейного климата рекомендуются традиционные методы: наблюдение, опросы, беседы, анкетирование, интервью, тестирование, проективные методики, изучение продуктов детской деятельности и др.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В процессе наблюдения педагогу необходимо обратить особое внимание на содержание обращений, вопросов родителей к детям, их форму (мягкая, жесткая), употребление уменьшительно-ласкательных или грубых слов, реакции родителей на просьбы, рассказы детей, их шалости, капризы. </w:t>
      </w:r>
      <w:proofErr w:type="gramStart"/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Следует также оценить эмоциональную окраску общения: силу голоса родителей, его тон (спокойный, резкий, ироничный и др.), мимику, контакт глаз, телесные контакты – касания, ласковые поглаживания или жесткие толчки.</w:t>
      </w:r>
      <w:proofErr w:type="gramEnd"/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Особое внимание надо обратить на реакцию детей (их настроение, содержание обращений и др.).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Педагог должен вести работу по своевременному выявлению нарушения прав детей, принятию мер по защите их от жестокого обращения. При выявлении таких случаев следует обращаться за помощью в различные инстанции: в милицию, юридические консультации, службы здравоохранения, медико-социально-психологические центры, телефоны доверия, специальные службы защиты от насилия.</w:t>
      </w:r>
    </w:p>
    <w:p w:rsidR="00DF7B62" w:rsidRPr="00C86E2B" w:rsidRDefault="0002693E" w:rsidP="00DF7B62">
      <w:pPr>
        <w:spacing w:after="0" w:line="240" w:lineRule="auto"/>
        <w:jc w:val="both"/>
        <w:rPr>
          <w:color w:val="1D1B11" w:themeColor="background2" w:themeShade="1A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         </w:t>
      </w:r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Необходимо иметь в виду, что работа по защите прав ребенка возможна лишь тогда, когда педагогу удается установить партнерские отношения с семьей, создать атмосферу общности интересов, эмоциональной </w:t>
      </w:r>
      <w:proofErr w:type="spellStart"/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взаимоподдержки</w:t>
      </w:r>
      <w:proofErr w:type="spellEnd"/>
      <w:r w:rsidR="00DF7B62"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 и взаимопроникновения в интересы друг друга.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 xml:space="preserve">Таким образом, цель совместной работы педагогов и родителей – обеспечение преемственности между воспитанием ребенка в детском учреждении и в семье. Перед педагогами стоят следующие задачи: обеспечение родителей полной информацией о работе детского учреждения; получение информации о запросах родителей, условиях жизни ребенка в семье и его индивидуальных особенностях; наличие свободного доступа </w:t>
      </w: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lastRenderedPageBreak/>
        <w:t>родителей к образовательному процессу; просвещение родителей; вовлечение семьи в совместную работу с педагогами.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Особой задачей является защита прав и достоинства маленького ребенка. Педагог должен вести работу по своевременному выявлению нарушения прав детей и принятию мер по защите детей от жестокого обращения.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В основе возможных разногласий в подходах к воспитанию детей у педагогов и родителей чаще всего лежат разные ценности воспитания и неосведомленность о закономерностях развития ребенка. Поэтому очень важно выявить различия в точках зрения педагогов и родителей, достигнуть взаимопонимания.</w:t>
      </w:r>
    </w:p>
    <w:p w:rsidR="00DF7B62" w:rsidRPr="00C86E2B" w:rsidRDefault="00DF7B62" w:rsidP="00DF7B62">
      <w:pPr>
        <w:spacing w:after="0" w:line="240" w:lineRule="auto"/>
        <w:ind w:firstLine="708"/>
        <w:jc w:val="both"/>
        <w:rPr>
          <w:color w:val="1D1B11" w:themeColor="background2" w:themeShade="1A"/>
        </w:rPr>
      </w:pPr>
      <w:r w:rsidRPr="00C86E2B">
        <w:rPr>
          <w:rFonts w:ascii="Times New Roman" w:eastAsia="Times New Roman" w:hAnsi="Times New Roman" w:cs="Times New Roman"/>
          <w:color w:val="1D1B11" w:themeColor="background2" w:themeShade="1A"/>
          <w:sz w:val="28"/>
        </w:rPr>
        <w:t>Совместная работа с родителями может осуществляться в разных формах: беседы, консультирование, родительские собрания, тренинги, кружки, родительские клубы, семейные вечера, совместные праздники.</w:t>
      </w:r>
    </w:p>
    <w:p w:rsidR="00DF7B62" w:rsidRPr="00C86E2B" w:rsidRDefault="00DF7B62" w:rsidP="00DF7B62">
      <w:pPr>
        <w:spacing w:after="0" w:line="240" w:lineRule="auto"/>
        <w:jc w:val="both"/>
        <w:rPr>
          <w:color w:val="1D1B11" w:themeColor="background2" w:themeShade="1A"/>
        </w:rPr>
      </w:pPr>
    </w:p>
    <w:p w:rsidR="000E1F41" w:rsidRPr="00C86E2B" w:rsidRDefault="000E1F41" w:rsidP="000E1F41">
      <w:pPr>
        <w:pStyle w:val="a3"/>
        <w:shd w:val="clear" w:color="auto" w:fill="FFFFFF"/>
        <w:spacing w:after="0" w:afterAutospacing="0"/>
        <w:jc w:val="center"/>
        <w:rPr>
          <w:color w:val="282828"/>
          <w:sz w:val="28"/>
          <w:szCs w:val="28"/>
        </w:rPr>
      </w:pPr>
      <w:r w:rsidRPr="00C86E2B">
        <w:rPr>
          <w:rStyle w:val="a4"/>
          <w:color w:val="000000"/>
          <w:sz w:val="28"/>
          <w:szCs w:val="28"/>
        </w:rPr>
        <w:t>ПАМЯТКА ВОСПИТАТЕЛЮ</w:t>
      </w:r>
    </w:p>
    <w:p w:rsidR="000E1F41" w:rsidRPr="00C86E2B" w:rsidRDefault="000E1F41" w:rsidP="000E1F41">
      <w:pPr>
        <w:pStyle w:val="a3"/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В детском саду </w:t>
      </w:r>
      <w:r w:rsidRPr="00C86E2B">
        <w:rPr>
          <w:rStyle w:val="a4"/>
          <w:color w:val="000000"/>
          <w:sz w:val="28"/>
          <w:szCs w:val="28"/>
          <w:u w:val="single"/>
        </w:rPr>
        <w:t>нельзя</w:t>
      </w:r>
      <w:proofErr w:type="gramStart"/>
      <w:r w:rsidRPr="00C86E2B">
        <w:rPr>
          <w:rStyle w:val="a4"/>
          <w:color w:val="000000"/>
          <w:sz w:val="28"/>
          <w:szCs w:val="28"/>
          <w:u w:val="single"/>
        </w:rPr>
        <w:t xml:space="preserve"> </w:t>
      </w:r>
      <w:r w:rsidRPr="00C86E2B">
        <w:rPr>
          <w:color w:val="000000"/>
          <w:sz w:val="28"/>
          <w:szCs w:val="28"/>
        </w:rPr>
        <w:t>:</w:t>
      </w:r>
      <w:proofErr w:type="gramEnd"/>
      <w:r w:rsidRPr="00C86E2B">
        <w:rPr>
          <w:color w:val="000000"/>
          <w:sz w:val="28"/>
          <w:szCs w:val="28"/>
        </w:rPr>
        <w:t xml:space="preserve"> 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кричать на детей, наказывать, 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выставлять поступки ребенка на всеобщее обозрение,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упрекать ребенка, 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читать нотации, 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унижать ребенка,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приходить к детям с плохим настроением, 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 xml:space="preserve">распространять конфиденциальную информацию, </w:t>
      </w:r>
    </w:p>
    <w:p w:rsidR="000E1F41" w:rsidRPr="00C86E2B" w:rsidRDefault="000E1F41" w:rsidP="000E1F41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color w:val="282828"/>
          <w:sz w:val="28"/>
          <w:szCs w:val="28"/>
        </w:rPr>
      </w:pPr>
      <w:r w:rsidRPr="00C86E2B">
        <w:rPr>
          <w:color w:val="000000"/>
          <w:sz w:val="28"/>
          <w:szCs w:val="28"/>
        </w:rPr>
        <w:t>обсуждать с родителями поведение не их ребенка.</w:t>
      </w:r>
    </w:p>
    <w:p w:rsidR="000E1F41" w:rsidRPr="00C86E2B" w:rsidRDefault="000E1F41" w:rsidP="000E1F41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</w:p>
    <w:p w:rsidR="001C10D6" w:rsidRPr="00C86E2B" w:rsidRDefault="00D03588">
      <w:pPr>
        <w:rPr>
          <w:color w:val="1D1B11" w:themeColor="background2" w:themeShade="1A"/>
        </w:rPr>
      </w:pPr>
    </w:p>
    <w:sectPr w:rsidR="001C10D6" w:rsidRPr="00C8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18D"/>
    <w:multiLevelType w:val="multilevel"/>
    <w:tmpl w:val="F6888702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1">
    <w:nsid w:val="1EF25B50"/>
    <w:multiLevelType w:val="hybridMultilevel"/>
    <w:tmpl w:val="69A6A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00757"/>
    <w:multiLevelType w:val="multilevel"/>
    <w:tmpl w:val="68D063B8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dstrike w:val="0"/>
        <w:color w:val="000000"/>
        <w:sz w:val="20"/>
        <w:u w:val="none"/>
        <w:effect w:val="none"/>
        <w:vertAlign w:val="baseline"/>
      </w:rPr>
    </w:lvl>
  </w:abstractNum>
  <w:abstractNum w:abstractNumId="3">
    <w:nsid w:val="3F1305D3"/>
    <w:multiLevelType w:val="multilevel"/>
    <w:tmpl w:val="59EC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61FDC"/>
    <w:multiLevelType w:val="multilevel"/>
    <w:tmpl w:val="ED4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62"/>
    <w:rsid w:val="0002693E"/>
    <w:rsid w:val="000E1F41"/>
    <w:rsid w:val="000F30C6"/>
    <w:rsid w:val="00184D2C"/>
    <w:rsid w:val="001B56D3"/>
    <w:rsid w:val="00515F9C"/>
    <w:rsid w:val="007740AB"/>
    <w:rsid w:val="0079164B"/>
    <w:rsid w:val="007A145D"/>
    <w:rsid w:val="007C4781"/>
    <w:rsid w:val="00952917"/>
    <w:rsid w:val="00BE46CF"/>
    <w:rsid w:val="00C65CC6"/>
    <w:rsid w:val="00C82384"/>
    <w:rsid w:val="00C86E2B"/>
    <w:rsid w:val="00D03588"/>
    <w:rsid w:val="00D576FD"/>
    <w:rsid w:val="00DD1A49"/>
    <w:rsid w:val="00DF235C"/>
    <w:rsid w:val="00DF7B62"/>
    <w:rsid w:val="00FA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B62"/>
    <w:rPr>
      <w:b/>
      <w:bCs/>
    </w:rPr>
  </w:style>
  <w:style w:type="paragraph" w:styleId="a5">
    <w:name w:val="No Spacing"/>
    <w:uiPriority w:val="1"/>
    <w:qFormat/>
    <w:rsid w:val="00FA0E3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4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B62"/>
    <w:rPr>
      <w:b/>
      <w:bCs/>
    </w:rPr>
  </w:style>
  <w:style w:type="paragraph" w:styleId="a5">
    <w:name w:val="No Spacing"/>
    <w:uiPriority w:val="1"/>
    <w:qFormat/>
    <w:rsid w:val="00FA0E3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4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22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single" w:sz="6" w:space="0" w:color="D2D2D2"/>
                <w:bottom w:val="none" w:sz="0" w:space="0" w:color="auto"/>
                <w:right w:val="single" w:sz="6" w:space="0" w:color="D2D2D2"/>
              </w:divBdr>
              <w:divsChild>
                <w:div w:id="661275845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8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Acer</cp:lastModifiedBy>
  <cp:revision>7</cp:revision>
  <dcterms:created xsi:type="dcterms:W3CDTF">2013-07-04T11:11:00Z</dcterms:created>
  <dcterms:modified xsi:type="dcterms:W3CDTF">2013-07-10T10:40:00Z</dcterms:modified>
</cp:coreProperties>
</file>