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B6" w:rsidRPr="007C2248" w:rsidRDefault="00A22BB6" w:rsidP="007C22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BB6">
        <w:rPr>
          <w:rFonts w:ascii="Times New Roman" w:hAnsi="Times New Roman" w:cs="Times New Roman"/>
          <w:b/>
          <w:sz w:val="24"/>
          <w:szCs w:val="24"/>
        </w:rPr>
        <w:t>История Братска для детей</w:t>
      </w:r>
      <w:r w:rsidR="003F41FF">
        <w:rPr>
          <w:rFonts w:ascii="Times New Roman" w:hAnsi="Times New Roman" w:cs="Times New Roman"/>
          <w:b/>
          <w:sz w:val="24"/>
          <w:szCs w:val="24"/>
        </w:rPr>
        <w:t xml:space="preserve"> и взрослых</w:t>
      </w:r>
    </w:p>
    <w:p w:rsidR="00A22BB6" w:rsidRPr="00A22BB6" w:rsidRDefault="00A22BB6" w:rsidP="003F4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BB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A22BB6">
        <w:rPr>
          <w:rFonts w:ascii="Times New Roman" w:hAnsi="Times New Roman" w:cs="Times New Roman"/>
          <w:sz w:val="24"/>
          <w:szCs w:val="24"/>
        </w:rPr>
        <w:t>Все мы, как замечательно выразился поэт Евгений Евтушенко, «сибирской породы», искренне любим Сибирь и, конечно же, всякий пытливый ум жаждет пройти сквозь завесу времени и оказаться у древних стен своего города, вдохнуть полной грудью свежий во</w:t>
      </w:r>
      <w:r w:rsidR="007C2248">
        <w:rPr>
          <w:rFonts w:ascii="Times New Roman" w:hAnsi="Times New Roman" w:cs="Times New Roman"/>
          <w:sz w:val="24"/>
          <w:szCs w:val="24"/>
        </w:rPr>
        <w:t>здух пашен и пастбищ, пройтись по тем</w:t>
      </w:r>
      <w:r w:rsidRPr="00A22BB6">
        <w:rPr>
          <w:rFonts w:ascii="Times New Roman" w:hAnsi="Times New Roman" w:cs="Times New Roman"/>
          <w:sz w:val="24"/>
          <w:szCs w:val="24"/>
        </w:rPr>
        <w:t xml:space="preserve"> стародавним дням, когда на месте нашего города шумела вековая тайга, и казаки-первопроходцы под стук топоров создавали Великую Российскую</w:t>
      </w:r>
      <w:proofErr w:type="gramEnd"/>
      <w:r w:rsidRPr="00A22BB6">
        <w:rPr>
          <w:rFonts w:ascii="Times New Roman" w:hAnsi="Times New Roman" w:cs="Times New Roman"/>
          <w:sz w:val="24"/>
          <w:szCs w:val="24"/>
        </w:rPr>
        <w:t xml:space="preserve"> империю.</w:t>
      </w:r>
    </w:p>
    <w:p w:rsidR="00A22BB6" w:rsidRDefault="00A22BB6" w:rsidP="003F4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BB6">
        <w:rPr>
          <w:rFonts w:ascii="Times New Roman" w:hAnsi="Times New Roman" w:cs="Times New Roman"/>
          <w:sz w:val="24"/>
          <w:szCs w:val="24"/>
        </w:rPr>
        <w:t xml:space="preserve">         </w:t>
      </w:r>
      <w:r w:rsidR="003F41FF" w:rsidRPr="00A22BB6">
        <w:rPr>
          <w:rFonts w:ascii="Times New Roman" w:hAnsi="Times New Roman" w:cs="Times New Roman"/>
          <w:sz w:val="24"/>
          <w:szCs w:val="24"/>
        </w:rPr>
        <w:t xml:space="preserve">Издревле районы </w:t>
      </w:r>
      <w:proofErr w:type="gramStart"/>
      <w:r w:rsidR="003F41FF" w:rsidRPr="00A22BB6">
        <w:rPr>
          <w:rFonts w:ascii="Times New Roman" w:hAnsi="Times New Roman" w:cs="Times New Roman"/>
          <w:sz w:val="24"/>
          <w:szCs w:val="24"/>
        </w:rPr>
        <w:t>Верхнего</w:t>
      </w:r>
      <w:proofErr w:type="gramEnd"/>
      <w:r w:rsidR="003F41FF" w:rsidRPr="00A22BB6">
        <w:rPr>
          <w:rFonts w:ascii="Times New Roman" w:hAnsi="Times New Roman" w:cs="Times New Roman"/>
          <w:sz w:val="24"/>
          <w:szCs w:val="24"/>
        </w:rPr>
        <w:t xml:space="preserve"> и Нижнего Приангарья были населены тунгусскими (эвенскими) и бурятскими племенами. </w:t>
      </w:r>
      <w:r w:rsidRPr="00A22BB6">
        <w:rPr>
          <w:rFonts w:ascii="Times New Roman" w:hAnsi="Times New Roman" w:cs="Times New Roman"/>
          <w:sz w:val="24"/>
          <w:szCs w:val="24"/>
        </w:rPr>
        <w:t xml:space="preserve">  Известно, что освоение великого пространства Сибири прошло под оружейную и пушечную канонаду, звон сабель, дрожь земли от топота конницы россиян и непримиримых местных племен. </w:t>
      </w:r>
      <w:r w:rsidR="003F41FF">
        <w:rPr>
          <w:rFonts w:ascii="Times New Roman" w:hAnsi="Times New Roman" w:cs="Times New Roman"/>
          <w:sz w:val="24"/>
          <w:szCs w:val="24"/>
        </w:rPr>
        <w:t xml:space="preserve">Кровопролитные </w:t>
      </w:r>
      <w:r w:rsidRPr="00A22BB6">
        <w:rPr>
          <w:rFonts w:ascii="Times New Roman" w:hAnsi="Times New Roman" w:cs="Times New Roman"/>
          <w:sz w:val="24"/>
          <w:szCs w:val="24"/>
        </w:rPr>
        <w:t xml:space="preserve"> войны шли по той причине, что практически все племена платили дань сибирским и заграничным ханствам, которые предпринимали военные действия, дабы остановить русское продвижение на восток и не потерять своих вотчин и даннков.</w:t>
      </w:r>
    </w:p>
    <w:p w:rsidR="003022FC" w:rsidRDefault="003F41FF" w:rsidP="00302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22BB6">
        <w:rPr>
          <w:rFonts w:ascii="Times New Roman" w:hAnsi="Times New Roman" w:cs="Times New Roman"/>
          <w:sz w:val="24"/>
          <w:szCs w:val="24"/>
        </w:rPr>
        <w:t xml:space="preserve">ривести в российское подданство местные народы, обложить их кочевья ясаком стоило огромного труда. Многие экспедиции казачьих отрядов, посланные в Приангарье в 20-е годы XYII столетия, встречали отчаянное военное сопротивление. </w:t>
      </w:r>
    </w:p>
    <w:p w:rsidR="003022FC" w:rsidRPr="00A22BB6" w:rsidRDefault="003022FC" w:rsidP="003022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</w:t>
      </w:r>
      <w:r w:rsidRPr="00A22BB6">
        <w:rPr>
          <w:rFonts w:ascii="Times New Roman" w:hAnsi="Times New Roman" w:cs="Times New Roman"/>
          <w:sz w:val="24"/>
          <w:szCs w:val="24"/>
        </w:rPr>
        <w:t>азаки не вели политику истребления местного населения. Напротив, отношение к верноподданным сибирским племенам были основаны не на запугивании и избиении, а на ласковом, дружелюбном к ним отношении.</w:t>
      </w:r>
    </w:p>
    <w:p w:rsidR="003022FC" w:rsidRDefault="003022FC" w:rsidP="00302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BB6">
        <w:rPr>
          <w:rFonts w:ascii="Times New Roman" w:hAnsi="Times New Roman" w:cs="Times New Roman"/>
          <w:sz w:val="24"/>
          <w:szCs w:val="24"/>
        </w:rPr>
        <w:t xml:space="preserve">           Русские первопроходцы называли бурят «братами», а их обширный край, который был богат пушниной, солью, серебром и плодородной почвой, - братской землицей». </w:t>
      </w:r>
      <w:r w:rsidR="003F41FF" w:rsidRPr="00A22BB6">
        <w:rPr>
          <w:rFonts w:ascii="Times New Roman" w:hAnsi="Times New Roman" w:cs="Times New Roman"/>
          <w:sz w:val="24"/>
          <w:szCs w:val="24"/>
        </w:rPr>
        <w:t>Только в 1629 году казачьему сотнику Петру Бекетову удалось склонить местных князьков к присоединению их земель к России и заручиться согласием на возведение здесь русских острогов и сельских поселений.</w:t>
      </w:r>
      <w:r w:rsidR="00A22BB6" w:rsidRPr="00A22BB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F41F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F41FF" w:rsidRPr="00A22BB6" w:rsidRDefault="003022FC" w:rsidP="00302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22BB6" w:rsidRPr="00A22BB6">
        <w:rPr>
          <w:rFonts w:ascii="Times New Roman" w:hAnsi="Times New Roman" w:cs="Times New Roman"/>
          <w:sz w:val="24"/>
          <w:szCs w:val="24"/>
        </w:rPr>
        <w:t xml:space="preserve">Чтобы успешно противостоять нападениям враждебных племен и обживать вновь открытые земли, казаки воздвигали остроги, а рядом с ними строились деревни и села переселенцев. </w:t>
      </w:r>
      <w:r w:rsidR="003F41F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3F41FF" w:rsidRPr="00A22BB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3F41FF" w:rsidRPr="00A22BB6">
        <w:rPr>
          <w:rFonts w:ascii="Times New Roman" w:hAnsi="Times New Roman" w:cs="Times New Roman"/>
          <w:sz w:val="24"/>
          <w:szCs w:val="24"/>
        </w:rPr>
        <w:t>ак со строительством, возделыванием земли, жестоким сражениями и шло освоение Сибири.</w:t>
      </w:r>
    </w:p>
    <w:p w:rsidR="003F41FF" w:rsidRPr="00A22BB6" w:rsidRDefault="003022FC" w:rsidP="003F4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F41FF">
        <w:rPr>
          <w:rFonts w:ascii="Times New Roman" w:hAnsi="Times New Roman" w:cs="Times New Roman"/>
          <w:sz w:val="24"/>
          <w:szCs w:val="24"/>
        </w:rPr>
        <w:t xml:space="preserve">В </w:t>
      </w:r>
      <w:r w:rsidR="003F41FF" w:rsidRPr="00A22BB6">
        <w:rPr>
          <w:rFonts w:ascii="Times New Roman" w:hAnsi="Times New Roman" w:cs="Times New Roman"/>
          <w:sz w:val="24"/>
          <w:szCs w:val="24"/>
        </w:rPr>
        <w:t xml:space="preserve">1631 году казачий атаман Максим Перфильев со служивыми людьми ставит первый Братский острожек в 40 километрах от устья реки Оки. Едва к острогу начали пребывать переселенцы-крестьяне, как в 1635 году крепость подверглась внезапному нападению бурят и была сожжена дотла, а небольшой гарнизон полностью перебит. Восстановить острог попытались на новом месте, недалеко от пепелища перфильевского форпоста, но оно также оказалось не выгодным в военном отношении. Наконец, в 1654 году Дмитрий Фирсов на пригорке в устье реки Оки, возводит острог в форме квадрата с четырьмя угловыми башнями, соединенными тыновыми надолбными стенами. </w:t>
      </w:r>
      <w:proofErr w:type="gramStart"/>
      <w:r w:rsidR="003F41FF" w:rsidRPr="00A22BB6">
        <w:rPr>
          <w:rFonts w:ascii="Times New Roman" w:hAnsi="Times New Roman" w:cs="Times New Roman"/>
          <w:sz w:val="24"/>
          <w:szCs w:val="24"/>
        </w:rPr>
        <w:t>Нижние этажи трех башен служили избами для казачьего гарнизона и не были связаны внутренними лестничными переходами с верхними: у тех и других был отдельный вход.</w:t>
      </w:r>
      <w:proofErr w:type="gramEnd"/>
      <w:r w:rsidR="003F41FF" w:rsidRPr="00A22BB6">
        <w:rPr>
          <w:rFonts w:ascii="Times New Roman" w:hAnsi="Times New Roman" w:cs="Times New Roman"/>
          <w:sz w:val="24"/>
          <w:szCs w:val="24"/>
        </w:rPr>
        <w:t xml:space="preserve"> Первый этаж четвертой башни, судя по заключению туда в 1656 года протопопа Аввакума, были тюрьмою. «Посем привели в Брацкой острог и в тюрьму кинули, соломки дали. И сидел до Филипова поста в студеной башне; там зима в те поры живет, да Бог грел и без платья…» - так писал Аввакум о своем пребывании в Братске. Имелся в остроге и большой амбар, а на воротах была воздвигнута часовня.</w:t>
      </w:r>
    </w:p>
    <w:p w:rsidR="003F41FF" w:rsidRPr="00A22BB6" w:rsidRDefault="003F41FF" w:rsidP="00302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BB6">
        <w:rPr>
          <w:rFonts w:ascii="Times New Roman" w:hAnsi="Times New Roman" w:cs="Times New Roman"/>
          <w:sz w:val="24"/>
          <w:szCs w:val="24"/>
        </w:rPr>
        <w:lastRenderedPageBreak/>
        <w:t xml:space="preserve">           Как только третий по счету Братский острог был отстроен, его попытался разгромить сводный отряд бурятских воинов. Бой длился 4 дня подряд, </w:t>
      </w:r>
      <w:proofErr w:type="gramStart"/>
      <w:r w:rsidRPr="00A22BB6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A22BB6">
        <w:rPr>
          <w:rFonts w:ascii="Times New Roman" w:hAnsi="Times New Roman" w:cs="Times New Roman"/>
          <w:sz w:val="24"/>
          <w:szCs w:val="24"/>
        </w:rPr>
        <w:t xml:space="preserve"> ни поджечь, ни взять штурмом буряты крепость не смогли. На помощь казачьему гарнизону пришли русские переселенцы-крестьяне и мощной контратакой рассеяли бурятское войско. Это было последнее серьезное выступление аборигенов против братчан.</w:t>
      </w:r>
    </w:p>
    <w:p w:rsidR="003022FC" w:rsidRPr="00A22BB6" w:rsidRDefault="003022FC" w:rsidP="00302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BB6">
        <w:rPr>
          <w:rFonts w:ascii="Times New Roman" w:hAnsi="Times New Roman" w:cs="Times New Roman"/>
          <w:sz w:val="24"/>
          <w:szCs w:val="24"/>
        </w:rPr>
        <w:t xml:space="preserve">          С тех пор, утратив свое военно-оборонительное назначение, </w:t>
      </w:r>
      <w:proofErr w:type="gramStart"/>
      <w:r w:rsidRPr="00A22BB6">
        <w:rPr>
          <w:rFonts w:ascii="Times New Roman" w:hAnsi="Times New Roman" w:cs="Times New Roman"/>
          <w:sz w:val="24"/>
          <w:szCs w:val="24"/>
        </w:rPr>
        <w:t>Братский</w:t>
      </w:r>
      <w:proofErr w:type="gramEnd"/>
      <w:r w:rsidRPr="00A22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BB6">
        <w:rPr>
          <w:rFonts w:ascii="Times New Roman" w:hAnsi="Times New Roman" w:cs="Times New Roman"/>
          <w:sz w:val="24"/>
          <w:szCs w:val="24"/>
        </w:rPr>
        <w:t>осторог</w:t>
      </w:r>
      <w:proofErr w:type="spellEnd"/>
      <w:r w:rsidRPr="00A22BB6">
        <w:rPr>
          <w:rFonts w:ascii="Times New Roman" w:hAnsi="Times New Roman" w:cs="Times New Roman"/>
          <w:sz w:val="24"/>
          <w:szCs w:val="24"/>
        </w:rPr>
        <w:t xml:space="preserve"> превратился в огромную сельскую управу и место ссылки. По этой причине Братск в то стародавнее время так и не получил статуса и герба города. Его укрепления постепенно ветшали, но огромное значение имеет то, что две башни оказались срубленными в буквальном смысле слова на века. Они сохранились до </w:t>
      </w:r>
      <w:proofErr w:type="gramStart"/>
      <w:r w:rsidRPr="00A22BB6">
        <w:rPr>
          <w:rFonts w:ascii="Times New Roman" w:hAnsi="Times New Roman" w:cs="Times New Roman"/>
          <w:sz w:val="24"/>
          <w:szCs w:val="24"/>
        </w:rPr>
        <w:t>наших</w:t>
      </w:r>
      <w:proofErr w:type="gramEnd"/>
      <w:r w:rsidRPr="00A22BB6">
        <w:rPr>
          <w:rFonts w:ascii="Times New Roman" w:hAnsi="Times New Roman" w:cs="Times New Roman"/>
          <w:sz w:val="24"/>
          <w:szCs w:val="24"/>
        </w:rPr>
        <w:t xml:space="preserve"> дней, став ценным памятником русского деревянного зодчества. Одна из башен ныне находится в московском музее </w:t>
      </w:r>
      <w:proofErr w:type="gramStart"/>
      <w:r w:rsidRPr="00A22BB6">
        <w:rPr>
          <w:rFonts w:ascii="Times New Roman" w:hAnsi="Times New Roman" w:cs="Times New Roman"/>
          <w:sz w:val="24"/>
          <w:szCs w:val="24"/>
        </w:rPr>
        <w:t>Коломенское</w:t>
      </w:r>
      <w:proofErr w:type="gramEnd"/>
      <w:r w:rsidRPr="00A22BB6">
        <w:rPr>
          <w:rFonts w:ascii="Times New Roman" w:hAnsi="Times New Roman" w:cs="Times New Roman"/>
          <w:sz w:val="24"/>
          <w:szCs w:val="24"/>
        </w:rPr>
        <w:t>, а другую можно увидеть в музее «Ангарская деревня»</w:t>
      </w:r>
    </w:p>
    <w:p w:rsidR="003F41FF" w:rsidRPr="00A22BB6" w:rsidRDefault="003022FC" w:rsidP="003022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F41FF" w:rsidRPr="00A22BB6">
        <w:rPr>
          <w:rFonts w:ascii="Times New Roman" w:hAnsi="Times New Roman" w:cs="Times New Roman"/>
          <w:sz w:val="24"/>
          <w:szCs w:val="24"/>
        </w:rPr>
        <w:t>Остроги, из которых выросли наши города, имели и похожие, и в корне разные судьбы. Однако наши любимые города объединяет то, что все они полны крепким казачьим духом воинов и строителей. Мы можем сполна гордиться славой наших предков, что обязывает и нас жить с честью, чистой совестью, с той силой любви к отчизне, что сохранит светлый лик Сибири для наших потомков.</w:t>
      </w:r>
    </w:p>
    <w:p w:rsidR="00A22BB6" w:rsidRPr="00A22BB6" w:rsidRDefault="00A22BB6" w:rsidP="00A22B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BB6" w:rsidRPr="00A22BB6" w:rsidRDefault="00A22BB6" w:rsidP="003F41FF">
      <w:pPr>
        <w:jc w:val="both"/>
        <w:rPr>
          <w:rFonts w:ascii="Times New Roman" w:hAnsi="Times New Roman" w:cs="Times New Roman"/>
          <w:sz w:val="24"/>
          <w:szCs w:val="24"/>
        </w:rPr>
      </w:pPr>
      <w:r w:rsidRPr="00A22BB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22BB6" w:rsidRPr="00A22BB6" w:rsidRDefault="00A22BB6" w:rsidP="00A22BB6">
      <w:pPr>
        <w:rPr>
          <w:rFonts w:ascii="Times New Roman" w:hAnsi="Times New Roman" w:cs="Times New Roman"/>
          <w:sz w:val="24"/>
          <w:szCs w:val="24"/>
        </w:rPr>
      </w:pPr>
    </w:p>
    <w:p w:rsidR="00F21D07" w:rsidRPr="00A22BB6" w:rsidRDefault="00F21D07">
      <w:pPr>
        <w:rPr>
          <w:rFonts w:ascii="Times New Roman" w:hAnsi="Times New Roman" w:cs="Times New Roman"/>
          <w:sz w:val="24"/>
          <w:szCs w:val="24"/>
        </w:rPr>
      </w:pPr>
    </w:p>
    <w:sectPr w:rsidR="00F21D07" w:rsidRPr="00A22BB6" w:rsidSect="00A22B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2BB6"/>
    <w:rsid w:val="003022FC"/>
    <w:rsid w:val="003F41FF"/>
    <w:rsid w:val="007C2248"/>
    <w:rsid w:val="00A22BB6"/>
    <w:rsid w:val="00F21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садик 116</Company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2014-10-13T03:16:00Z</dcterms:created>
  <dcterms:modified xsi:type="dcterms:W3CDTF">2014-10-13T04:42:00Z</dcterms:modified>
</cp:coreProperties>
</file>