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66" w:rsidRPr="004E1666" w:rsidRDefault="004E1666" w:rsidP="004E1666">
      <w:pPr>
        <w:spacing w:after="0" w:line="240" w:lineRule="auto"/>
        <w:jc w:val="center"/>
        <w:rPr>
          <w:rFonts w:ascii="Times New Roman" w:eastAsia="Times New Roman" w:hAnsi="Times New Roman" w:cs="Times New Roman"/>
          <w:b/>
          <w:sz w:val="32"/>
          <w:szCs w:val="32"/>
          <w:lang w:eastAsia="ru-RU"/>
        </w:rPr>
      </w:pPr>
      <w:r w:rsidRPr="004E1666">
        <w:rPr>
          <w:rFonts w:ascii="Times New Roman" w:eastAsia="Times New Roman" w:hAnsi="Times New Roman" w:cs="Times New Roman"/>
          <w:b/>
          <w:sz w:val="32"/>
          <w:szCs w:val="32"/>
          <w:lang w:eastAsia="ru-RU"/>
        </w:rPr>
        <w:t>СЕМИНАР</w:t>
      </w:r>
      <w:r w:rsidR="004F7530" w:rsidRPr="00A46A23">
        <w:rPr>
          <w:rFonts w:ascii="Times New Roman" w:eastAsia="Times New Roman" w:hAnsi="Times New Roman" w:cs="Times New Roman"/>
          <w:b/>
          <w:sz w:val="32"/>
          <w:szCs w:val="32"/>
          <w:lang w:eastAsia="ru-RU"/>
        </w:rPr>
        <w:t xml:space="preserve"> </w:t>
      </w:r>
      <w:r w:rsidRPr="004E1666">
        <w:rPr>
          <w:rFonts w:ascii="Times New Roman" w:eastAsia="Times New Roman" w:hAnsi="Times New Roman" w:cs="Times New Roman"/>
          <w:b/>
          <w:bCs/>
          <w:sz w:val="32"/>
          <w:szCs w:val="32"/>
          <w:lang w:eastAsia="ru-RU"/>
        </w:rPr>
        <w:t>«Использование нетрадиционных методов</w:t>
      </w:r>
    </w:p>
    <w:p w:rsidR="004E1666" w:rsidRPr="004E1666" w:rsidRDefault="004E1666" w:rsidP="004F7530">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4E1666">
        <w:rPr>
          <w:rFonts w:ascii="Times New Roman" w:eastAsia="Times New Roman" w:hAnsi="Times New Roman" w:cs="Times New Roman"/>
          <w:b/>
          <w:bCs/>
          <w:sz w:val="32"/>
          <w:szCs w:val="32"/>
          <w:lang w:eastAsia="ru-RU"/>
        </w:rPr>
        <w:t xml:space="preserve"> </w:t>
      </w:r>
      <w:proofErr w:type="spellStart"/>
      <w:r w:rsidRPr="004E1666">
        <w:rPr>
          <w:rFonts w:ascii="Times New Roman" w:eastAsia="Times New Roman" w:hAnsi="Times New Roman" w:cs="Times New Roman"/>
          <w:b/>
          <w:bCs/>
          <w:sz w:val="32"/>
          <w:szCs w:val="32"/>
          <w:lang w:eastAsia="ru-RU"/>
        </w:rPr>
        <w:t>изодеятельности</w:t>
      </w:r>
      <w:proofErr w:type="spellEnd"/>
      <w:r w:rsidRPr="004E1666">
        <w:rPr>
          <w:rFonts w:ascii="Times New Roman" w:eastAsia="Times New Roman" w:hAnsi="Times New Roman" w:cs="Times New Roman"/>
          <w:b/>
          <w:bCs/>
          <w:sz w:val="32"/>
          <w:szCs w:val="32"/>
          <w:lang w:eastAsia="ru-RU"/>
        </w:rPr>
        <w:t xml:space="preserve"> в работе с детьми дошкольного возраста»</w:t>
      </w:r>
    </w:p>
    <w:p w:rsidR="004E1666" w:rsidRPr="00A46A23" w:rsidRDefault="003F52A6" w:rsidP="003F52A6">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 </w:t>
      </w:r>
      <w:r w:rsidR="00803A32" w:rsidRPr="00533D06">
        <w:rPr>
          <w:rFonts w:ascii="Times New Roman" w:eastAsia="Times New Roman" w:hAnsi="Times New Roman" w:cs="Times New Roman"/>
          <w:sz w:val="28"/>
          <w:szCs w:val="28"/>
          <w:lang w:eastAsia="ru-RU"/>
        </w:rPr>
        <w:t>«Истоки способностей и дарования детей – на кончиках их пальцев.</w:t>
      </w:r>
      <w:r w:rsidR="00803A32" w:rsidRPr="00533D06">
        <w:rPr>
          <w:rFonts w:ascii="Times New Roman" w:eastAsia="Times New Roman" w:hAnsi="Times New Roman" w:cs="Times New Roman"/>
          <w:sz w:val="28"/>
          <w:szCs w:val="28"/>
          <w:lang w:eastAsia="ru-RU"/>
        </w:rPr>
        <w:br/>
        <w:t xml:space="preserve">От пальцев, образно говоря, идут тончайшие нити – ручейки, которые питают источник творческой мысли. Другими словами, чем </w:t>
      </w:r>
      <w:r w:rsidR="00803A32" w:rsidRPr="00533D06">
        <w:rPr>
          <w:rFonts w:ascii="Times New Roman" w:eastAsia="Times New Roman" w:hAnsi="Times New Roman" w:cs="Times New Roman"/>
          <w:sz w:val="28"/>
          <w:szCs w:val="28"/>
          <w:lang w:eastAsia="ru-RU"/>
        </w:rPr>
        <w:br/>
        <w:t>больше мастерства в детской руке, тем умнее ребенок»</w:t>
      </w:r>
      <w:r w:rsidR="00803A32" w:rsidRPr="00533D06">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i/>
          <w:iCs/>
          <w:sz w:val="28"/>
          <w:szCs w:val="28"/>
          <w:lang w:eastAsia="ru-RU"/>
        </w:rPr>
        <w:t>В.А. Сухомлинский</w:t>
      </w:r>
    </w:p>
    <w:p w:rsidR="004E1666" w:rsidRPr="004E1666" w:rsidRDefault="004E1666" w:rsidP="004E1666">
      <w:pPr>
        <w:spacing w:before="100" w:beforeAutospacing="1" w:after="100" w:afterAutospacing="1" w:line="240" w:lineRule="auto"/>
        <w:rPr>
          <w:rFonts w:ascii="Times New Roman" w:eastAsia="Times New Roman" w:hAnsi="Times New Roman" w:cs="Times New Roman"/>
          <w:sz w:val="28"/>
          <w:szCs w:val="28"/>
          <w:lang w:eastAsia="ru-RU"/>
        </w:rPr>
      </w:pPr>
      <w:r w:rsidRPr="004E1666">
        <w:rPr>
          <w:rFonts w:ascii="Times New Roman" w:eastAsia="Times New Roman" w:hAnsi="Times New Roman" w:cs="Times New Roman"/>
          <w:b/>
          <w:bCs/>
          <w:sz w:val="28"/>
          <w:szCs w:val="28"/>
          <w:lang w:eastAsia="ru-RU"/>
        </w:rPr>
        <w:t>Творчество</w:t>
      </w:r>
      <w:r w:rsidRPr="004E1666">
        <w:rPr>
          <w:rFonts w:ascii="Times New Roman" w:eastAsia="Times New Roman" w:hAnsi="Times New Roman" w:cs="Times New Roman"/>
          <w:sz w:val="28"/>
          <w:szCs w:val="28"/>
          <w:lang w:eastAsia="ru-RU"/>
        </w:rPr>
        <w:t xml:space="preserve"> (креативность) - активная, целенаправленная деятельность человека, в результате которой возникает что-то новое, оригинальное.</w:t>
      </w:r>
    </w:p>
    <w:p w:rsidR="004E1666" w:rsidRPr="004E1666" w:rsidRDefault="004E1666" w:rsidP="004E1666">
      <w:pPr>
        <w:spacing w:before="100" w:beforeAutospacing="1" w:after="100" w:afterAutospacing="1" w:line="240" w:lineRule="auto"/>
        <w:rPr>
          <w:rFonts w:ascii="Times New Roman" w:eastAsia="Times New Roman" w:hAnsi="Times New Roman" w:cs="Times New Roman"/>
          <w:sz w:val="28"/>
          <w:szCs w:val="28"/>
          <w:lang w:eastAsia="ru-RU"/>
        </w:rPr>
      </w:pPr>
      <w:r w:rsidRPr="004E1666">
        <w:rPr>
          <w:rFonts w:ascii="Times New Roman" w:eastAsia="Times New Roman" w:hAnsi="Times New Roman" w:cs="Times New Roman"/>
          <w:b/>
          <w:bCs/>
          <w:sz w:val="28"/>
          <w:szCs w:val="28"/>
          <w:lang w:eastAsia="ru-RU"/>
        </w:rPr>
        <w:t>Формирование творческой личности</w:t>
      </w:r>
      <w:r w:rsidRPr="004E1666">
        <w:rPr>
          <w:rFonts w:ascii="Times New Roman" w:eastAsia="Times New Roman" w:hAnsi="Times New Roman" w:cs="Times New Roman"/>
          <w:sz w:val="28"/>
          <w:szCs w:val="28"/>
          <w:lang w:eastAsia="ru-RU"/>
        </w:rPr>
        <w:t xml:space="preserve"> - одна из важных задач педагогической теории и практики на современном этапе.</w:t>
      </w:r>
    </w:p>
    <w:p w:rsidR="004E1666" w:rsidRPr="004E1666" w:rsidRDefault="004E1666" w:rsidP="004E1666">
      <w:pPr>
        <w:spacing w:before="100" w:beforeAutospacing="1" w:after="100" w:afterAutospacing="1" w:line="240" w:lineRule="auto"/>
        <w:rPr>
          <w:rFonts w:ascii="Times New Roman" w:eastAsia="Times New Roman" w:hAnsi="Times New Roman" w:cs="Times New Roman"/>
          <w:sz w:val="28"/>
          <w:szCs w:val="28"/>
          <w:lang w:eastAsia="ru-RU"/>
        </w:rPr>
      </w:pPr>
      <w:r w:rsidRPr="004E1666">
        <w:rPr>
          <w:rFonts w:ascii="Times New Roman" w:eastAsia="Times New Roman" w:hAnsi="Times New Roman" w:cs="Times New Roman"/>
          <w:sz w:val="28"/>
          <w:szCs w:val="28"/>
          <w:lang w:eastAsia="ru-RU"/>
        </w:rPr>
        <w:t>Сегодня наше общество нуждается в нестандартных, разносторонне развитых личностях. Нужны не только знающие, но и способные к творческой деятельности люди.</w:t>
      </w:r>
      <w:r w:rsidR="00803A32" w:rsidRPr="00533D06">
        <w:rPr>
          <w:rFonts w:ascii="Times New Roman" w:eastAsia="Times New Roman" w:hAnsi="Times New Roman" w:cs="Times New Roman"/>
          <w:sz w:val="28"/>
          <w:szCs w:val="28"/>
          <w:lang w:eastAsia="ru-RU"/>
        </w:rPr>
        <w:br/>
        <w:t>Все мы в детстве были художниками. Каждый ребенок с двух – трех лет и до подросткового возраста рисует грандиозные, со сложным переплетением сюжетов композиции, рисует вообще все, что слышит и знает, даже запахи. Большинство взрослых людей в своих навыках изобразительного искусства достигают не многого сверх того, что они умели к 9-10 годам жизни. Если такие навыки умственной деятельности как речь, подчерк, по мере взросления человека изменяются и совершенствуются, то развитие навыков рисования у большинства, почему-то п</w:t>
      </w:r>
      <w:r>
        <w:rPr>
          <w:rFonts w:ascii="Times New Roman" w:eastAsia="Times New Roman" w:hAnsi="Times New Roman" w:cs="Times New Roman"/>
          <w:sz w:val="28"/>
          <w:szCs w:val="28"/>
          <w:lang w:eastAsia="ru-RU"/>
        </w:rPr>
        <w:t>рекращается в раннем возрасте.</w:t>
      </w:r>
      <w:r>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t>И если дети рисуют как дети, то многие взрослые тоже рисуют как дети, каких бы результатов они не достигали в других сферах. Мало того, обычно взрослые со страхом воспринимают предложение, что-нибудь нарисовать. Причина данного явления в общепринятой культуре нашего общества. Ведь намного важнее уметь читать и писать, чем рисовать. Поэтому и не стоит удивляться тому, что взрослые не умеют рисовать, а дети, оканчивая начальную школу, бросают заниматься изобразительной деятельностью и, таким образом, останавливают развитие навыков рисования. Но, как показывает опыт, наличие творческих способностей играет в жизни человека немаловажную роль, начиная от формирования личности и заканчивая становлением специ</w:t>
      </w:r>
      <w:r w:rsidR="00EB43D6" w:rsidRPr="00533D06">
        <w:rPr>
          <w:rFonts w:ascii="Times New Roman" w:eastAsia="Times New Roman" w:hAnsi="Times New Roman" w:cs="Times New Roman"/>
          <w:sz w:val="28"/>
          <w:szCs w:val="28"/>
          <w:lang w:eastAsia="ru-RU"/>
        </w:rPr>
        <w:t>алиста, семьянина, гражданина.</w:t>
      </w:r>
      <w:r w:rsidR="00EB43D6" w:rsidRPr="00533D06">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t xml:space="preserve">Изобразительная деятельность – один из немногих видов художественных занятий, где ребенок творит сам, а не просто разучивает и исполняет созданные кем-то стихотворения, песни, танцы. </w:t>
      </w:r>
      <w:r w:rsidR="00803A32" w:rsidRPr="00533D06">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br/>
        <w:t xml:space="preserve">Рисование является едва ли не самым интересным видом деятельности дошкольников. </w:t>
      </w:r>
    </w:p>
    <w:p w:rsidR="00803A32" w:rsidRPr="00533D06" w:rsidRDefault="00803A32" w:rsidP="004E1666">
      <w:p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lastRenderedPageBreak/>
        <w:t>Изобразительная деятельность способствует развитию эстетического и эмоционального восприятия искусства, которые в свою очередь способствуют формированию эстетического отношения к действительности.</w:t>
      </w:r>
      <w:r w:rsidRPr="00533D06">
        <w:rPr>
          <w:rFonts w:ascii="Times New Roman" w:eastAsia="Times New Roman" w:hAnsi="Times New Roman" w:cs="Times New Roman"/>
          <w:sz w:val="28"/>
          <w:szCs w:val="28"/>
          <w:lang w:eastAsia="ru-RU"/>
        </w:rPr>
        <w:br/>
        <w:t>Наблюдение и выделение свой</w:t>
      </w:r>
      <w:proofErr w:type="gramStart"/>
      <w:r w:rsidRPr="00533D06">
        <w:rPr>
          <w:rFonts w:ascii="Times New Roman" w:eastAsia="Times New Roman" w:hAnsi="Times New Roman" w:cs="Times New Roman"/>
          <w:sz w:val="28"/>
          <w:szCs w:val="28"/>
          <w:lang w:eastAsia="ru-RU"/>
        </w:rPr>
        <w:t>ств пр</w:t>
      </w:r>
      <w:proofErr w:type="gramEnd"/>
      <w:r w:rsidRPr="00533D06">
        <w:rPr>
          <w:rFonts w:ascii="Times New Roman" w:eastAsia="Times New Roman" w:hAnsi="Times New Roman" w:cs="Times New Roman"/>
          <w:sz w:val="28"/>
          <w:szCs w:val="28"/>
          <w:lang w:eastAsia="ru-RU"/>
        </w:rPr>
        <w:t>едметов, которые предстоит передать в изображении (формы, строение, величины, цвета, расположение в пространстве), способствует развитию у детей чувства формы, цвета, ритма – комп</w:t>
      </w:r>
      <w:r w:rsidR="00EB43D6" w:rsidRPr="00533D06">
        <w:rPr>
          <w:rFonts w:ascii="Times New Roman" w:eastAsia="Times New Roman" w:hAnsi="Times New Roman" w:cs="Times New Roman"/>
          <w:sz w:val="28"/>
          <w:szCs w:val="28"/>
          <w:lang w:eastAsia="ru-RU"/>
        </w:rPr>
        <w:t>онентов эстетического чувства.</w:t>
      </w:r>
      <w:r w:rsidR="00EB43D6"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t xml:space="preserve">При действии кисточкой и красками работают пальцы – развивается мелкая моторика рук, а значит, улучшается развитие речи. </w:t>
      </w:r>
      <w:r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br/>
        <w:t xml:space="preserve">Одно из наиболее важных </w:t>
      </w:r>
      <w:r w:rsidRPr="00533D06">
        <w:rPr>
          <w:rFonts w:ascii="Times New Roman" w:eastAsia="Times New Roman" w:hAnsi="Times New Roman" w:cs="Times New Roman"/>
          <w:i/>
          <w:iCs/>
          <w:sz w:val="28"/>
          <w:szCs w:val="28"/>
          <w:lang w:eastAsia="ru-RU"/>
        </w:rPr>
        <w:t>условий успешного развития детского художественного творчества - разнообразие и вариативность работы с детьми на занятиях.</w:t>
      </w:r>
      <w:r w:rsidRPr="00533D06">
        <w:rPr>
          <w:rFonts w:ascii="Times New Roman" w:eastAsia="Times New Roman" w:hAnsi="Times New Roman" w:cs="Times New Roman"/>
          <w:sz w:val="28"/>
          <w:szCs w:val="28"/>
          <w:lang w:eastAsia="ru-RU"/>
        </w:rPr>
        <w:t xml:space="preserve">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 Важно, чтобы всякий раз педагог создавал новую ситуацию так, чтобы дети, с одной стороны, могли применить усвоенные ранее знания, навыки, умения, с другой - искали новые решения,</w:t>
      </w:r>
      <w:r w:rsidR="00040640" w:rsidRPr="00533D06">
        <w:rPr>
          <w:rFonts w:ascii="Times New Roman" w:eastAsia="Times New Roman" w:hAnsi="Times New Roman" w:cs="Times New Roman"/>
          <w:sz w:val="28"/>
          <w:szCs w:val="28"/>
          <w:lang w:eastAsia="ru-RU"/>
        </w:rPr>
        <w:t xml:space="preserve"> творческие подходы.</w:t>
      </w:r>
      <w:r w:rsidR="00040640" w:rsidRPr="00533D06">
        <w:rPr>
          <w:rFonts w:ascii="Times New Roman" w:eastAsia="Times New Roman" w:hAnsi="Times New Roman" w:cs="Times New Roman"/>
          <w:sz w:val="28"/>
          <w:szCs w:val="28"/>
          <w:lang w:eastAsia="ru-RU"/>
        </w:rPr>
        <w:br/>
      </w:r>
      <w:r w:rsidR="00EB43D6" w:rsidRPr="00533D06">
        <w:rPr>
          <w:rFonts w:ascii="Times New Roman" w:eastAsia="Times New Roman" w:hAnsi="Times New Roman" w:cs="Times New Roman"/>
          <w:sz w:val="28"/>
          <w:szCs w:val="28"/>
          <w:lang w:eastAsia="ru-RU"/>
        </w:rPr>
        <w:t xml:space="preserve">Существуют </w:t>
      </w:r>
      <w:r w:rsidRPr="00533D06">
        <w:rPr>
          <w:rFonts w:ascii="Times New Roman" w:eastAsia="Times New Roman" w:hAnsi="Times New Roman" w:cs="Times New Roman"/>
          <w:sz w:val="28"/>
          <w:szCs w:val="28"/>
          <w:lang w:eastAsia="ru-RU"/>
        </w:rPr>
        <w:t xml:space="preserve"> разнообразные методы и приемы рисова</w:t>
      </w:r>
      <w:r w:rsidR="00040640" w:rsidRPr="00533D06">
        <w:rPr>
          <w:rFonts w:ascii="Times New Roman" w:eastAsia="Times New Roman" w:hAnsi="Times New Roman" w:cs="Times New Roman"/>
          <w:sz w:val="28"/>
          <w:szCs w:val="28"/>
          <w:lang w:eastAsia="ru-RU"/>
        </w:rPr>
        <w:t>ния нетрадиционными способами.</w:t>
      </w:r>
      <w:r w:rsidR="00040640"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t>Нетрадиционное рисование привлекает своей простотой и доступностью, раскрывает возможность использования хорошо знакомых предметов в качестве художественных материалов, играет важную роль в общем психическом развитии ребенка. Ведь главным является не конечный продукт – рисунок, а развитие личности: формирование уверенности в себе, в своих способностях, цел</w:t>
      </w:r>
      <w:r w:rsidR="00EB43D6" w:rsidRPr="00533D06">
        <w:rPr>
          <w:rFonts w:ascii="Times New Roman" w:eastAsia="Times New Roman" w:hAnsi="Times New Roman" w:cs="Times New Roman"/>
          <w:sz w:val="28"/>
          <w:szCs w:val="28"/>
          <w:lang w:eastAsia="ru-RU"/>
        </w:rPr>
        <w:t xml:space="preserve">енаправленность деятельности. </w:t>
      </w:r>
      <w:r w:rsidR="00EB43D6"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t xml:space="preserve"> Какому ребенку будет неинтересно рисовать пальчиками, делать рисунок собственной ладошкой, ставить на бумаге кляксы и получать забавный рисунок. Используемые нами нетрадиционные методы </w:t>
      </w:r>
      <w:proofErr w:type="spellStart"/>
      <w:r w:rsidRPr="00533D06">
        <w:rPr>
          <w:rFonts w:ascii="Times New Roman" w:eastAsia="Times New Roman" w:hAnsi="Times New Roman" w:cs="Times New Roman"/>
          <w:sz w:val="28"/>
          <w:szCs w:val="28"/>
          <w:lang w:eastAsia="ru-RU"/>
        </w:rPr>
        <w:t>изодеятельности</w:t>
      </w:r>
      <w:proofErr w:type="spellEnd"/>
      <w:r w:rsidRPr="00533D06">
        <w:rPr>
          <w:rFonts w:ascii="Times New Roman" w:eastAsia="Times New Roman" w:hAnsi="Times New Roman" w:cs="Times New Roman"/>
          <w:sz w:val="28"/>
          <w:szCs w:val="28"/>
          <w:lang w:eastAsia="ru-RU"/>
        </w:rPr>
        <w:t xml:space="preserve"> помогают развивать у ребенка оригинальные идеи, воображение, творчество, мелкую моторику пальцев рук, самостоятельность. Обучать нетрадиционным техникам рисования начинаем уже в младшем возрасте, постепенно усложняя техники рисования, далее с усложнением в выборе материала и способов рисования.</w:t>
      </w:r>
      <w:r w:rsidR="00040640" w:rsidRPr="00533D06">
        <w:rPr>
          <w:rFonts w:ascii="Times New Roman" w:eastAsia="Times New Roman" w:hAnsi="Times New Roman" w:cs="Times New Roman"/>
          <w:sz w:val="28"/>
          <w:szCs w:val="28"/>
          <w:lang w:eastAsia="ru-RU"/>
        </w:rPr>
        <w:t xml:space="preserve"> </w:t>
      </w:r>
      <w:r w:rsidR="00040640" w:rsidRPr="00533D06">
        <w:rPr>
          <w:rFonts w:ascii="Times New Roman" w:eastAsia="Times New Roman" w:hAnsi="Times New Roman" w:cs="Times New Roman"/>
          <w:sz w:val="28"/>
          <w:szCs w:val="28"/>
          <w:lang w:eastAsia="ru-RU"/>
        </w:rPr>
        <w:br/>
      </w:r>
      <w:r w:rsidR="00040640"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t xml:space="preserve">С детьми </w:t>
      </w:r>
      <w:r w:rsidRPr="00533D06">
        <w:rPr>
          <w:rFonts w:ascii="Times New Roman" w:eastAsia="Times New Roman" w:hAnsi="Times New Roman" w:cs="Times New Roman"/>
          <w:b/>
          <w:bCs/>
          <w:sz w:val="28"/>
          <w:szCs w:val="28"/>
          <w:lang w:eastAsia="ru-RU"/>
        </w:rPr>
        <w:t>младшего дошкольного возраста</w:t>
      </w:r>
      <w:r w:rsidRPr="00533D06">
        <w:rPr>
          <w:rFonts w:ascii="Times New Roman" w:eastAsia="Times New Roman" w:hAnsi="Times New Roman" w:cs="Times New Roman"/>
          <w:sz w:val="28"/>
          <w:szCs w:val="28"/>
          <w:lang w:eastAsia="ru-RU"/>
        </w:rPr>
        <w:t xml:space="preserve">: </w:t>
      </w:r>
    </w:p>
    <w:p w:rsidR="00803A32" w:rsidRPr="00533D06" w:rsidRDefault="00803A32" w:rsidP="00803A32">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рисование пальчиками </w:t>
      </w:r>
    </w:p>
    <w:p w:rsidR="004F7530" w:rsidRPr="004F7530"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Возраст: от двух лет</w:t>
      </w:r>
      <w:r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br/>
        <w:t>Материалы: гуашь, плотная бумага любого цвета, салфетки</w:t>
      </w:r>
    </w:p>
    <w:p w:rsidR="00803A32" w:rsidRPr="00533D06"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lastRenderedPageBreak/>
        <w:t>Способ получения изображения: ребенок опускает в гуашь пальчик и наносит точки, пятнышки на бумагу. После работы пальчики вытираются салфеткой, а затем гуашь смывается водой.</w:t>
      </w:r>
    </w:p>
    <w:p w:rsidR="00803A32" w:rsidRPr="00533D06" w:rsidRDefault="00803A32" w:rsidP="00803A32">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33D06">
        <w:rPr>
          <w:rFonts w:ascii="Times New Roman" w:eastAsia="Times New Roman" w:hAnsi="Times New Roman" w:cs="Times New Roman"/>
          <w:sz w:val="28"/>
          <w:szCs w:val="28"/>
          <w:lang w:eastAsia="ru-RU"/>
        </w:rPr>
        <w:t>тычок</w:t>
      </w:r>
      <w:proofErr w:type="gramEnd"/>
      <w:r w:rsidRPr="00533D06">
        <w:rPr>
          <w:rFonts w:ascii="Times New Roman" w:eastAsia="Times New Roman" w:hAnsi="Times New Roman" w:cs="Times New Roman"/>
          <w:sz w:val="28"/>
          <w:szCs w:val="28"/>
          <w:lang w:eastAsia="ru-RU"/>
        </w:rPr>
        <w:t xml:space="preserve"> жесткой полусухой кистью </w:t>
      </w:r>
    </w:p>
    <w:p w:rsidR="00803A32" w:rsidRPr="00A46A23" w:rsidRDefault="00A46A23" w:rsidP="00803A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любой</w:t>
      </w:r>
      <w:r>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t>Материалы: жесткая кисть, гуашь, бумага любого цвета и формата</w:t>
      </w:r>
      <w:r w:rsidR="00803A32" w:rsidRPr="00533D06">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br/>
        <w:t xml:space="preserve">Способы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00803A32" w:rsidRPr="00533D06">
        <w:rPr>
          <w:rFonts w:ascii="Times New Roman" w:eastAsia="Times New Roman" w:hAnsi="Times New Roman" w:cs="Times New Roman"/>
          <w:sz w:val="28"/>
          <w:szCs w:val="28"/>
          <w:lang w:eastAsia="ru-RU"/>
        </w:rPr>
        <w:t>образом</w:t>
      </w:r>
      <w:proofErr w:type="gramEnd"/>
      <w:r w:rsidR="00803A32" w:rsidRPr="00533D06">
        <w:rPr>
          <w:rFonts w:ascii="Times New Roman" w:eastAsia="Times New Roman" w:hAnsi="Times New Roman" w:cs="Times New Roman"/>
          <w:sz w:val="28"/>
          <w:szCs w:val="28"/>
          <w:lang w:eastAsia="ru-RU"/>
        </w:rPr>
        <w:t xml:space="preserve"> заполняется весь лист, контур или шаблон. Получается имитация пушистой или колючей поверхности</w:t>
      </w:r>
      <w:proofErr w:type="gramStart"/>
      <w:r w:rsidR="00803A32" w:rsidRPr="00533D06">
        <w:rPr>
          <w:rFonts w:ascii="Times New Roman" w:eastAsia="Times New Roman" w:hAnsi="Times New Roman" w:cs="Times New Roman"/>
          <w:sz w:val="28"/>
          <w:szCs w:val="28"/>
          <w:lang w:eastAsia="ru-RU"/>
        </w:rPr>
        <w:t xml:space="preserve"> </w:t>
      </w:r>
      <w:r w:rsidR="004F7530" w:rsidRPr="00A46A23">
        <w:rPr>
          <w:rFonts w:ascii="Times New Roman" w:eastAsia="Times New Roman" w:hAnsi="Times New Roman" w:cs="Times New Roman"/>
          <w:sz w:val="28"/>
          <w:szCs w:val="28"/>
          <w:lang w:eastAsia="ru-RU"/>
        </w:rPr>
        <w:t>.</w:t>
      </w:r>
      <w:proofErr w:type="gramEnd"/>
    </w:p>
    <w:p w:rsidR="004F7530" w:rsidRPr="004F7530" w:rsidRDefault="00803A32" w:rsidP="004F753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рисование ладошками </w:t>
      </w:r>
    </w:p>
    <w:p w:rsidR="00803A32" w:rsidRPr="004F7530" w:rsidRDefault="00A46A23" w:rsidP="00A46A2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от трех лет</w:t>
      </w:r>
      <w:r>
        <w:rPr>
          <w:rFonts w:ascii="Times New Roman" w:eastAsia="Times New Roman" w:hAnsi="Times New Roman" w:cs="Times New Roman"/>
          <w:sz w:val="28"/>
          <w:szCs w:val="28"/>
          <w:lang w:eastAsia="ru-RU"/>
        </w:rPr>
        <w:br/>
      </w:r>
      <w:r w:rsidR="00803A32" w:rsidRPr="004F7530">
        <w:rPr>
          <w:rFonts w:ascii="Times New Roman" w:eastAsia="Times New Roman" w:hAnsi="Times New Roman" w:cs="Times New Roman"/>
          <w:sz w:val="28"/>
          <w:szCs w:val="28"/>
          <w:lang w:eastAsia="ru-RU"/>
        </w:rPr>
        <w:t>Материалы: гуашь или акварель, широкая кисть или кусочек поролона, бумага любого цвета, салфетки</w:t>
      </w:r>
      <w:r w:rsidR="00803A32" w:rsidRPr="004F7530">
        <w:rPr>
          <w:rFonts w:ascii="Times New Roman" w:eastAsia="Times New Roman" w:hAnsi="Times New Roman" w:cs="Times New Roman"/>
          <w:sz w:val="28"/>
          <w:szCs w:val="28"/>
          <w:lang w:eastAsia="ru-RU"/>
        </w:rPr>
        <w:br/>
      </w:r>
      <w:r w:rsidR="00803A32" w:rsidRPr="004F7530">
        <w:rPr>
          <w:rFonts w:ascii="Times New Roman" w:eastAsia="Times New Roman" w:hAnsi="Times New Roman" w:cs="Times New Roman"/>
          <w:sz w:val="28"/>
          <w:szCs w:val="28"/>
          <w:lang w:eastAsia="ru-RU"/>
        </w:rPr>
        <w:br/>
        <w:t>Способ получения изображения: поролоном или широкой кистью окрашиваем ладошку ребенка выбранным цветом, затем отпечатываем ладошку на бумаге, дорисовываем недостающие детали. Можно использовать одновременно несколько цветов. После работы ладошку вытираем салфеткой и оставшуюся краску смываем водой.</w:t>
      </w:r>
    </w:p>
    <w:p w:rsidR="00803A32" w:rsidRPr="00533D06" w:rsidRDefault="00803A32" w:rsidP="00803A32">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рисование ватными палочками</w:t>
      </w:r>
    </w:p>
    <w:p w:rsidR="00803A32" w:rsidRPr="00533D06"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br/>
        <w:t xml:space="preserve">Детей </w:t>
      </w:r>
      <w:r w:rsidRPr="00533D06">
        <w:rPr>
          <w:rFonts w:ascii="Times New Roman" w:eastAsia="Times New Roman" w:hAnsi="Times New Roman" w:cs="Times New Roman"/>
          <w:b/>
          <w:bCs/>
          <w:sz w:val="28"/>
          <w:szCs w:val="28"/>
          <w:lang w:eastAsia="ru-RU"/>
        </w:rPr>
        <w:t>среднего дошкольного возраста</w:t>
      </w:r>
      <w:r w:rsidRPr="00533D06">
        <w:rPr>
          <w:rFonts w:ascii="Times New Roman" w:eastAsia="Times New Roman" w:hAnsi="Times New Roman" w:cs="Times New Roman"/>
          <w:sz w:val="28"/>
          <w:szCs w:val="28"/>
          <w:lang w:eastAsia="ru-RU"/>
        </w:rPr>
        <w:t xml:space="preserve"> более</w:t>
      </w:r>
      <w:r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br/>
        <w:t xml:space="preserve">сложными техниками: </w:t>
      </w:r>
    </w:p>
    <w:p w:rsidR="00803A32" w:rsidRPr="00533D06" w:rsidRDefault="00803A32" w:rsidP="00803A32">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оттиск поролоном </w:t>
      </w:r>
    </w:p>
    <w:p w:rsidR="00803A32" w:rsidRPr="00533D06"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Средства выразительности: пятно, фактура, цвет.</w:t>
      </w:r>
      <w:r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b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r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br/>
        <w:t>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803A32" w:rsidRPr="00533D06" w:rsidRDefault="00803A32" w:rsidP="00803A32">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оттиск пробкой</w:t>
      </w:r>
    </w:p>
    <w:p w:rsidR="00803A32" w:rsidRPr="00533D06"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lastRenderedPageBreak/>
        <w:br/>
        <w:t>Средства выразите</w:t>
      </w:r>
      <w:r w:rsidR="00A46A23">
        <w:rPr>
          <w:rFonts w:ascii="Times New Roman" w:eastAsia="Times New Roman" w:hAnsi="Times New Roman" w:cs="Times New Roman"/>
          <w:sz w:val="28"/>
          <w:szCs w:val="28"/>
          <w:lang w:eastAsia="ru-RU"/>
        </w:rPr>
        <w:t>льности: пятно, фактура, цвет.</w:t>
      </w:r>
      <w:r w:rsidR="00A46A23">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r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br/>
        <w:t>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803A32" w:rsidRPr="00533D06" w:rsidRDefault="00803A32" w:rsidP="00803A32">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оттиск смятой бумагой</w:t>
      </w:r>
    </w:p>
    <w:p w:rsidR="00803A32" w:rsidRPr="00533D06"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br/>
        <w:t>Средства выразите</w:t>
      </w:r>
      <w:r w:rsidR="00A46A23">
        <w:rPr>
          <w:rFonts w:ascii="Times New Roman" w:eastAsia="Times New Roman" w:hAnsi="Times New Roman" w:cs="Times New Roman"/>
          <w:sz w:val="28"/>
          <w:szCs w:val="28"/>
          <w:lang w:eastAsia="ru-RU"/>
        </w:rPr>
        <w:t>льности: пятно, фактура, цвет.</w:t>
      </w:r>
      <w:r w:rsidR="00A46A23">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t>Материалы: блюдце, либо пластиковая коробочка, в которую вложена штемпельная подушечка из тонкого поролона, пропитанного гуашью, плотная бумага любого цвета и размера, смятая бумага.</w:t>
      </w:r>
      <w:r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b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03A32" w:rsidRPr="00533D06" w:rsidRDefault="00803A32" w:rsidP="00803A32">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печать по трафарету</w:t>
      </w:r>
    </w:p>
    <w:p w:rsidR="00803A32" w:rsidRPr="00533D06" w:rsidRDefault="00A46A23" w:rsidP="00803A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от четырех лет</w:t>
      </w:r>
      <w:r>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t>Материалы: плотная бумага, трафареты из картона, гуашь или акварель, поролон</w:t>
      </w:r>
      <w:r w:rsidR="00803A32" w:rsidRPr="00533D06">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br/>
        <w:t xml:space="preserve">Способ получения изображения: ребенок прикладывает трафарет к бумаге, обмакивает поролон в краску и </w:t>
      </w:r>
      <w:proofErr w:type="spellStart"/>
      <w:r w:rsidR="00803A32" w:rsidRPr="00533D06">
        <w:rPr>
          <w:rFonts w:ascii="Times New Roman" w:eastAsia="Times New Roman" w:hAnsi="Times New Roman" w:cs="Times New Roman"/>
          <w:sz w:val="28"/>
          <w:szCs w:val="28"/>
          <w:lang w:eastAsia="ru-RU"/>
        </w:rPr>
        <w:t>примакивает</w:t>
      </w:r>
      <w:proofErr w:type="spellEnd"/>
      <w:r w:rsidR="00803A32" w:rsidRPr="00533D06">
        <w:rPr>
          <w:rFonts w:ascii="Times New Roman" w:eastAsia="Times New Roman" w:hAnsi="Times New Roman" w:cs="Times New Roman"/>
          <w:sz w:val="28"/>
          <w:szCs w:val="28"/>
          <w:lang w:eastAsia="ru-RU"/>
        </w:rPr>
        <w:t xml:space="preserve"> поролон по трафарету, затем аккуратно убирает трафарет, если необходимо повторяет процедуру после высыхания краски</w:t>
      </w:r>
    </w:p>
    <w:p w:rsidR="00803A32" w:rsidRPr="00533D06" w:rsidRDefault="00803A32" w:rsidP="00803A32">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свеча и акварель </w:t>
      </w:r>
    </w:p>
    <w:p w:rsidR="00803A32" w:rsidRPr="00533D06" w:rsidRDefault="00A46A23" w:rsidP="00803A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от четырех лет</w:t>
      </w:r>
      <w:r>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t>Материалы: восковые мелки, п</w:t>
      </w:r>
      <w:r w:rsidR="004F7530">
        <w:rPr>
          <w:rFonts w:ascii="Times New Roman" w:eastAsia="Times New Roman" w:hAnsi="Times New Roman" w:cs="Times New Roman"/>
          <w:sz w:val="28"/>
          <w:szCs w:val="28"/>
          <w:lang w:eastAsia="ru-RU"/>
        </w:rPr>
        <w:t>лотная бумага, акварель, кисти</w:t>
      </w:r>
      <w:r w:rsidR="004F7530">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t>Способ получения изображения: ребенок рисует восковыми мелками на бумаге. Затем закрашивает лист акварелью в один или несколько цветов. Рисунок остается не закрашенным.</w:t>
      </w:r>
    </w:p>
    <w:p w:rsidR="004E1666" w:rsidRPr="004E1666" w:rsidRDefault="00803A32" w:rsidP="004E166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33D06">
        <w:rPr>
          <w:rFonts w:ascii="Times New Roman" w:eastAsia="Times New Roman" w:hAnsi="Times New Roman" w:cs="Times New Roman"/>
          <w:sz w:val="28"/>
          <w:szCs w:val="28"/>
          <w:lang w:eastAsia="ru-RU"/>
        </w:rPr>
        <w:t>набрызг</w:t>
      </w:r>
      <w:proofErr w:type="spellEnd"/>
      <w:r w:rsidRPr="00533D06">
        <w:rPr>
          <w:rFonts w:ascii="Times New Roman" w:eastAsia="Times New Roman" w:hAnsi="Times New Roman" w:cs="Times New Roman"/>
          <w:sz w:val="28"/>
          <w:szCs w:val="28"/>
          <w:lang w:eastAsia="ru-RU"/>
        </w:rPr>
        <w:t xml:space="preserve"> </w:t>
      </w:r>
    </w:p>
    <w:p w:rsidR="00A46A23" w:rsidRDefault="00A46A23" w:rsidP="00A46A2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от пяти лет</w:t>
      </w:r>
      <w:r>
        <w:rPr>
          <w:rFonts w:ascii="Times New Roman" w:eastAsia="Times New Roman" w:hAnsi="Times New Roman" w:cs="Times New Roman"/>
          <w:sz w:val="28"/>
          <w:szCs w:val="28"/>
          <w:lang w:eastAsia="ru-RU"/>
        </w:rPr>
        <w:br/>
      </w:r>
      <w:r w:rsidR="00803A32" w:rsidRPr="004E1666">
        <w:rPr>
          <w:rFonts w:ascii="Times New Roman" w:eastAsia="Times New Roman" w:hAnsi="Times New Roman" w:cs="Times New Roman"/>
          <w:sz w:val="28"/>
          <w:szCs w:val="28"/>
          <w:lang w:eastAsia="ru-RU"/>
        </w:rPr>
        <w:t>Материалы: бумага, гуашь, зубная щетка, расческа с зубчиками в о</w:t>
      </w:r>
      <w:r w:rsidR="004F7530">
        <w:rPr>
          <w:rFonts w:ascii="Times New Roman" w:eastAsia="Times New Roman" w:hAnsi="Times New Roman" w:cs="Times New Roman"/>
          <w:sz w:val="28"/>
          <w:szCs w:val="28"/>
          <w:lang w:eastAsia="ru-RU"/>
        </w:rPr>
        <w:t>дин ряд</w:t>
      </w:r>
    </w:p>
    <w:p w:rsidR="00803A32" w:rsidRPr="004E1666" w:rsidRDefault="00803A32" w:rsidP="00A46A23">
      <w:pPr>
        <w:spacing w:before="100" w:beforeAutospacing="1" w:after="100" w:afterAutospacing="1" w:line="240" w:lineRule="auto"/>
        <w:rPr>
          <w:rFonts w:ascii="Times New Roman" w:eastAsia="Times New Roman" w:hAnsi="Times New Roman" w:cs="Times New Roman"/>
          <w:sz w:val="28"/>
          <w:szCs w:val="28"/>
          <w:lang w:eastAsia="ru-RU"/>
        </w:rPr>
      </w:pPr>
      <w:r w:rsidRPr="004E1666">
        <w:rPr>
          <w:rFonts w:ascii="Times New Roman" w:eastAsia="Times New Roman" w:hAnsi="Times New Roman" w:cs="Times New Roman"/>
          <w:sz w:val="28"/>
          <w:szCs w:val="28"/>
          <w:lang w:eastAsia="ru-RU"/>
        </w:rPr>
        <w:lastRenderedPageBreak/>
        <w:t>Способ получения изображения: ребенок опускает зубную щетку в баночку с краской, затем проводит расческой по зубной щетке, держа её над бумагой.</w:t>
      </w:r>
    </w:p>
    <w:p w:rsidR="00803A32" w:rsidRPr="00533D06" w:rsidRDefault="00803A32" w:rsidP="00803A3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Рисование пластилином</w:t>
      </w:r>
    </w:p>
    <w:p w:rsidR="00803A32" w:rsidRPr="00533D06"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br/>
        <w:t xml:space="preserve">На картонную основу нужно нанести простой рисунок, а затем отщипывать маленькие кусочки пластилина и размазывать их пальчиками по рисунку, как будто закрашивая. Работа получается законченной и очень декоративной, если такими "красками" покрыта вся поверхность картинки – и рисунок, и фон. Пластилиновые кусочки неплохо смешиваются друг с другом и получаются новые, неожиданные цвета. Издалека такая работа выглядит, как написанная маслом. </w:t>
      </w:r>
    </w:p>
    <w:p w:rsidR="00803A32" w:rsidRPr="00533D06" w:rsidRDefault="00803A32" w:rsidP="00803A3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33D06">
        <w:rPr>
          <w:rFonts w:ascii="Times New Roman" w:eastAsia="Times New Roman" w:hAnsi="Times New Roman" w:cs="Times New Roman"/>
          <w:sz w:val="28"/>
          <w:szCs w:val="28"/>
          <w:lang w:eastAsia="ru-RU"/>
        </w:rPr>
        <w:t>тычкование</w:t>
      </w:r>
      <w:proofErr w:type="spellEnd"/>
    </w:p>
    <w:p w:rsidR="00803A32" w:rsidRPr="00533D06" w:rsidRDefault="00803A32" w:rsidP="00803A3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рисование под плёнкой</w:t>
      </w:r>
    </w:p>
    <w:p w:rsidR="00803A32" w:rsidRPr="00533D06" w:rsidRDefault="00803A32" w:rsidP="00803A3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рисование сыпучими </w:t>
      </w:r>
      <w:proofErr w:type="spellStart"/>
      <w:r w:rsidRPr="00533D06">
        <w:rPr>
          <w:rFonts w:ascii="Times New Roman" w:eastAsia="Times New Roman" w:hAnsi="Times New Roman" w:cs="Times New Roman"/>
          <w:sz w:val="28"/>
          <w:szCs w:val="28"/>
          <w:lang w:eastAsia="ru-RU"/>
        </w:rPr>
        <w:t>блёсками</w:t>
      </w:r>
      <w:proofErr w:type="spellEnd"/>
    </w:p>
    <w:p w:rsidR="00803A32" w:rsidRPr="00533D06" w:rsidRDefault="00803A32" w:rsidP="00803A32">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рисование на ткани </w:t>
      </w:r>
    </w:p>
    <w:p w:rsidR="00803A32" w:rsidRPr="00533D06" w:rsidRDefault="00803A32" w:rsidP="00803A32">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33D06">
        <w:rPr>
          <w:rFonts w:ascii="Times New Roman" w:eastAsia="Times New Roman" w:hAnsi="Times New Roman" w:cs="Times New Roman"/>
          <w:sz w:val="28"/>
          <w:szCs w:val="28"/>
          <w:lang w:eastAsia="ru-RU"/>
        </w:rPr>
        <w:t>кляксография</w:t>
      </w:r>
      <w:proofErr w:type="spellEnd"/>
      <w:r w:rsidRPr="00533D06">
        <w:rPr>
          <w:rFonts w:ascii="Times New Roman" w:eastAsia="Times New Roman" w:hAnsi="Times New Roman" w:cs="Times New Roman"/>
          <w:sz w:val="28"/>
          <w:szCs w:val="28"/>
          <w:lang w:eastAsia="ru-RU"/>
        </w:rPr>
        <w:t xml:space="preserve"> обычная</w:t>
      </w:r>
    </w:p>
    <w:p w:rsidR="00803A32" w:rsidRPr="00533D06"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br/>
        <w:t xml:space="preserve">В </w:t>
      </w:r>
      <w:r w:rsidRPr="00533D06">
        <w:rPr>
          <w:rFonts w:ascii="Times New Roman" w:eastAsia="Times New Roman" w:hAnsi="Times New Roman" w:cs="Times New Roman"/>
          <w:b/>
          <w:bCs/>
          <w:sz w:val="28"/>
          <w:szCs w:val="28"/>
          <w:lang w:eastAsia="ru-RU"/>
        </w:rPr>
        <w:t>старшем дошкольном возрасте</w:t>
      </w:r>
      <w:r w:rsidRPr="00533D06">
        <w:rPr>
          <w:rFonts w:ascii="Times New Roman" w:eastAsia="Times New Roman" w:hAnsi="Times New Roman" w:cs="Times New Roman"/>
          <w:sz w:val="28"/>
          <w:szCs w:val="28"/>
          <w:lang w:eastAsia="ru-RU"/>
        </w:rPr>
        <w:t xml:space="preserve"> дети осваивают ещё более трудные методы и техники: </w:t>
      </w:r>
    </w:p>
    <w:p w:rsidR="004F7530" w:rsidRPr="004F7530" w:rsidRDefault="00803A32" w:rsidP="004F7530">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33D06">
        <w:rPr>
          <w:rFonts w:ascii="Times New Roman" w:eastAsia="Times New Roman" w:hAnsi="Times New Roman" w:cs="Times New Roman"/>
          <w:sz w:val="28"/>
          <w:szCs w:val="28"/>
          <w:lang w:eastAsia="ru-RU"/>
        </w:rPr>
        <w:t>кляксография</w:t>
      </w:r>
      <w:proofErr w:type="spellEnd"/>
      <w:r w:rsidRPr="00533D06">
        <w:rPr>
          <w:rFonts w:ascii="Times New Roman" w:eastAsia="Times New Roman" w:hAnsi="Times New Roman" w:cs="Times New Roman"/>
          <w:sz w:val="28"/>
          <w:szCs w:val="28"/>
          <w:lang w:eastAsia="ru-RU"/>
        </w:rPr>
        <w:t xml:space="preserve"> с трубочкой</w:t>
      </w:r>
    </w:p>
    <w:p w:rsidR="00A46A23" w:rsidRDefault="00A46A23" w:rsidP="004F7530">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от пяти лет</w:t>
      </w:r>
    </w:p>
    <w:p w:rsidR="00803A32" w:rsidRPr="004F7530" w:rsidRDefault="00803A32" w:rsidP="00A46A23">
      <w:pPr>
        <w:spacing w:before="100" w:beforeAutospacing="1" w:after="100" w:afterAutospacing="1" w:line="240" w:lineRule="auto"/>
        <w:rPr>
          <w:rFonts w:ascii="Times New Roman" w:eastAsia="Times New Roman" w:hAnsi="Times New Roman" w:cs="Times New Roman"/>
          <w:sz w:val="28"/>
          <w:szCs w:val="28"/>
          <w:lang w:eastAsia="ru-RU"/>
        </w:rPr>
      </w:pPr>
      <w:r w:rsidRPr="004F7530">
        <w:rPr>
          <w:rFonts w:ascii="Times New Roman" w:eastAsia="Times New Roman" w:hAnsi="Times New Roman" w:cs="Times New Roman"/>
          <w:sz w:val="28"/>
          <w:szCs w:val="28"/>
          <w:lang w:eastAsia="ru-RU"/>
        </w:rPr>
        <w:t>Материалы: бумага, гуашь, пластиковая ложечка, трубочка (соломинка для напитков)</w:t>
      </w:r>
      <w:r w:rsidRPr="004F7530">
        <w:rPr>
          <w:rFonts w:ascii="Times New Roman" w:eastAsia="Times New Roman" w:hAnsi="Times New Roman" w:cs="Times New Roman"/>
          <w:sz w:val="28"/>
          <w:szCs w:val="28"/>
          <w:lang w:eastAsia="ru-RU"/>
        </w:rPr>
        <w:br/>
      </w:r>
      <w:r w:rsidRPr="004F7530">
        <w:rPr>
          <w:rFonts w:ascii="Times New Roman" w:eastAsia="Times New Roman" w:hAnsi="Times New Roman" w:cs="Times New Roman"/>
          <w:sz w:val="28"/>
          <w:szCs w:val="28"/>
          <w:lang w:eastAsia="ru-RU"/>
        </w:rPr>
        <w:br/>
        <w:t xml:space="preserve">Способ получения изображения: ребенок зачерпывает краску пластиковой ложкой, выливает ее на лист бумаги. Затем на это пятно дует так, чтобы ее конец не касался ни </w:t>
      </w:r>
      <w:proofErr w:type="gramStart"/>
      <w:r w:rsidRPr="004F7530">
        <w:rPr>
          <w:rFonts w:ascii="Times New Roman" w:eastAsia="Times New Roman" w:hAnsi="Times New Roman" w:cs="Times New Roman"/>
          <w:sz w:val="28"/>
          <w:szCs w:val="28"/>
          <w:lang w:eastAsia="ru-RU"/>
        </w:rPr>
        <w:t>пятна</w:t>
      </w:r>
      <w:proofErr w:type="gramEnd"/>
      <w:r w:rsidRPr="004F7530">
        <w:rPr>
          <w:rFonts w:ascii="Times New Roman" w:eastAsia="Times New Roman" w:hAnsi="Times New Roman" w:cs="Times New Roman"/>
          <w:sz w:val="28"/>
          <w:szCs w:val="28"/>
          <w:lang w:eastAsia="ru-RU"/>
        </w:rPr>
        <w:t xml:space="preserve"> ни бумаги. При необходимости процедура повторяется. Недостающие детали дорисовываются.</w:t>
      </w:r>
    </w:p>
    <w:p w:rsidR="00803A32" w:rsidRPr="00533D06" w:rsidRDefault="00803A32" w:rsidP="00803A32">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предметная монотипия</w:t>
      </w:r>
    </w:p>
    <w:p w:rsidR="00A46A23"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br/>
        <w:t xml:space="preserve">Возраст: от пяти лет. </w:t>
      </w:r>
      <w:r w:rsidRPr="00533D06">
        <w:rPr>
          <w:rFonts w:ascii="Times New Roman" w:eastAsia="Times New Roman" w:hAnsi="Times New Roman" w:cs="Times New Roman"/>
          <w:sz w:val="28"/>
          <w:szCs w:val="28"/>
          <w:lang w:eastAsia="ru-RU"/>
        </w:rPr>
        <w:br/>
        <w:t xml:space="preserve">Средства выразительности: пятно, цвет, симметрия. </w:t>
      </w:r>
      <w:r w:rsidRPr="00533D06">
        <w:rPr>
          <w:rFonts w:ascii="Times New Roman" w:eastAsia="Times New Roman" w:hAnsi="Times New Roman" w:cs="Times New Roman"/>
          <w:sz w:val="28"/>
          <w:szCs w:val="28"/>
          <w:lang w:eastAsia="ru-RU"/>
        </w:rPr>
        <w:br/>
        <w:t xml:space="preserve">Материалы: плотная бумага любого цвета, кисти, гуашь или акварель. </w:t>
      </w:r>
    </w:p>
    <w:p w:rsidR="00A46A23" w:rsidRDefault="00A46A23" w:rsidP="00803A32">
      <w:pPr>
        <w:spacing w:after="0" w:line="240" w:lineRule="auto"/>
        <w:rPr>
          <w:rFonts w:ascii="Times New Roman" w:eastAsia="Times New Roman" w:hAnsi="Times New Roman" w:cs="Times New Roman"/>
          <w:sz w:val="28"/>
          <w:szCs w:val="28"/>
          <w:lang w:eastAsia="ru-RU"/>
        </w:rPr>
      </w:pPr>
    </w:p>
    <w:p w:rsidR="00803A32" w:rsidRPr="00533D06"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lastRenderedPageBreak/>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03A32" w:rsidRPr="00533D06" w:rsidRDefault="00803A32" w:rsidP="00803A32">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533D06">
        <w:rPr>
          <w:rFonts w:ascii="Times New Roman" w:eastAsia="Times New Roman" w:hAnsi="Times New Roman" w:cs="Times New Roman"/>
          <w:sz w:val="28"/>
          <w:szCs w:val="28"/>
          <w:lang w:eastAsia="ru-RU"/>
        </w:rPr>
        <w:t>Кляксография</w:t>
      </w:r>
      <w:proofErr w:type="spellEnd"/>
      <w:r w:rsidRPr="00533D06">
        <w:rPr>
          <w:rFonts w:ascii="Times New Roman" w:eastAsia="Times New Roman" w:hAnsi="Times New Roman" w:cs="Times New Roman"/>
          <w:sz w:val="28"/>
          <w:szCs w:val="28"/>
          <w:lang w:eastAsia="ru-RU"/>
        </w:rPr>
        <w:t xml:space="preserve"> с нитками</w:t>
      </w:r>
    </w:p>
    <w:p w:rsidR="00803A32" w:rsidRPr="00533D06" w:rsidRDefault="00A46A23" w:rsidP="00803A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Возраст: от пяти лет</w:t>
      </w:r>
      <w:r>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t>Материалы: нитки (лучше шерстяные) различной длины, гуашь, бумага</w:t>
      </w:r>
      <w:r w:rsidR="00803A32" w:rsidRPr="00533D06">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br/>
        <w:t>Способ получения изображения: опускаем нитки в краску, что бы они пропитались, концы нитки при этом должны оставаться сухими. Укладываем нитку на листе бумаги в произвольном порядке, сверху накрываем чистым листом бумаги, концы нитки должны быть видны. Потянуть за концы нитку, одновременно прижимая верхний лист бумаги. Дорисовать необходимые элементы. После освоения этой техники с использованием одной нитки можно усложнять работу и использовать две и более нити.</w:t>
      </w:r>
    </w:p>
    <w:p w:rsidR="00803A32" w:rsidRPr="00533D06" w:rsidRDefault="00803A32" w:rsidP="00803A32">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Знакомая форма – новый образ </w:t>
      </w:r>
    </w:p>
    <w:p w:rsidR="00803A32" w:rsidRPr="00533D06" w:rsidRDefault="00A46A23" w:rsidP="00803A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от пяти лет</w:t>
      </w:r>
      <w:r>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t xml:space="preserve">Материалы: простой карандаш, бумага, различные предметы, которые можно обвести </w:t>
      </w:r>
      <w:r w:rsidR="00803A32" w:rsidRPr="00533D06">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br/>
        <w:t xml:space="preserve">Способ получения изображения: ребёнок обводит предмет карандашом, затем превращает его во что – то другое путём </w:t>
      </w:r>
      <w:proofErr w:type="spellStart"/>
      <w:r w:rsidR="00803A32" w:rsidRPr="00533D06">
        <w:rPr>
          <w:rFonts w:ascii="Times New Roman" w:eastAsia="Times New Roman" w:hAnsi="Times New Roman" w:cs="Times New Roman"/>
          <w:sz w:val="28"/>
          <w:szCs w:val="28"/>
          <w:lang w:eastAsia="ru-RU"/>
        </w:rPr>
        <w:t>дорисовывания</w:t>
      </w:r>
      <w:proofErr w:type="spellEnd"/>
      <w:r w:rsidR="00803A32" w:rsidRPr="00533D06">
        <w:rPr>
          <w:rFonts w:ascii="Times New Roman" w:eastAsia="Times New Roman" w:hAnsi="Times New Roman" w:cs="Times New Roman"/>
          <w:sz w:val="28"/>
          <w:szCs w:val="28"/>
          <w:lang w:eastAsia="ru-RU"/>
        </w:rPr>
        <w:t xml:space="preserve"> и раскрашивает любыми подходящими материалами.</w:t>
      </w:r>
    </w:p>
    <w:p w:rsidR="00803A32" w:rsidRPr="00533D06" w:rsidRDefault="00803A32" w:rsidP="00803A32">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рисование солью </w:t>
      </w:r>
    </w:p>
    <w:p w:rsidR="00803A32" w:rsidRPr="00533D06" w:rsidRDefault="00803A32" w:rsidP="00803A32">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рисование клеем </w:t>
      </w:r>
    </w:p>
    <w:p w:rsidR="00803A32" w:rsidRPr="00533D06"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Выдавливаем  на изображение на бумаге  клей, даем высохнуть, а потом закрашиваем краской, получается рельеф.</w:t>
      </w:r>
    </w:p>
    <w:p w:rsidR="00803A32" w:rsidRPr="00533D06" w:rsidRDefault="00803A32" w:rsidP="00803A32">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рисунок с рельефом</w:t>
      </w:r>
    </w:p>
    <w:p w:rsidR="00803A32" w:rsidRPr="00533D06"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br/>
        <w:t xml:space="preserve">В краску добавляется мука, наносится на лист. Картонная полоска нарезается </w:t>
      </w:r>
      <w:proofErr w:type="gramStart"/>
      <w:r w:rsidRPr="00533D06">
        <w:rPr>
          <w:rFonts w:ascii="Times New Roman" w:eastAsia="Times New Roman" w:hAnsi="Times New Roman" w:cs="Times New Roman"/>
          <w:sz w:val="28"/>
          <w:szCs w:val="28"/>
          <w:lang w:eastAsia="ru-RU"/>
        </w:rPr>
        <w:t>зубцами</w:t>
      </w:r>
      <w:proofErr w:type="gramEnd"/>
      <w:r w:rsidRPr="00533D06">
        <w:rPr>
          <w:rFonts w:ascii="Times New Roman" w:eastAsia="Times New Roman" w:hAnsi="Times New Roman" w:cs="Times New Roman"/>
          <w:sz w:val="28"/>
          <w:szCs w:val="28"/>
          <w:lang w:eastAsia="ru-RU"/>
        </w:rPr>
        <w:t xml:space="preserve"> и прочерчиваем узоры вдоль и поперек. Из высохшего листа вырезаем форму, например вазу. Нарисуем на белом листе цветы, а потом приклеиваем. Прочерчивать можно и палочкой, зубочисткой, вилкой, спичкой</w:t>
      </w:r>
    </w:p>
    <w:p w:rsidR="00803A32" w:rsidRPr="00533D06" w:rsidRDefault="00803A32" w:rsidP="00803A32">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lastRenderedPageBreak/>
        <w:t xml:space="preserve">рисунок на сырой мятой бумаге </w:t>
      </w:r>
    </w:p>
    <w:p w:rsidR="00803A32" w:rsidRPr="00533D06" w:rsidRDefault="00A46A23" w:rsidP="00803A3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от пяти лет</w:t>
      </w:r>
      <w:r>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t>Материалы: бумага, краски, вода, кисти, салфетки</w:t>
      </w:r>
      <w:r w:rsidR="00803A32" w:rsidRPr="00533D06">
        <w:rPr>
          <w:rFonts w:ascii="Times New Roman" w:eastAsia="Times New Roman" w:hAnsi="Times New Roman" w:cs="Times New Roman"/>
          <w:sz w:val="28"/>
          <w:szCs w:val="28"/>
          <w:lang w:eastAsia="ru-RU"/>
        </w:rPr>
        <w:br/>
      </w:r>
      <w:r w:rsidR="00803A32" w:rsidRPr="00533D06">
        <w:rPr>
          <w:rFonts w:ascii="Times New Roman" w:eastAsia="Times New Roman" w:hAnsi="Times New Roman" w:cs="Times New Roman"/>
          <w:sz w:val="28"/>
          <w:szCs w:val="28"/>
          <w:lang w:eastAsia="ru-RU"/>
        </w:rPr>
        <w:br/>
        <w:t xml:space="preserve">Способ получения изображения: лист бумаги осторожно смять, что бы нарушить структуру бумаги. Расправить бумагу и намочить ее водой. Рисуем способом по </w:t>
      </w:r>
      <w:proofErr w:type="gramStart"/>
      <w:r w:rsidR="00803A32" w:rsidRPr="00533D06">
        <w:rPr>
          <w:rFonts w:ascii="Times New Roman" w:eastAsia="Times New Roman" w:hAnsi="Times New Roman" w:cs="Times New Roman"/>
          <w:sz w:val="28"/>
          <w:szCs w:val="28"/>
          <w:lang w:eastAsia="ru-RU"/>
        </w:rPr>
        <w:t>сырому</w:t>
      </w:r>
      <w:proofErr w:type="gramEnd"/>
      <w:r w:rsidR="00803A32" w:rsidRPr="00533D06">
        <w:rPr>
          <w:rFonts w:ascii="Times New Roman" w:eastAsia="Times New Roman" w:hAnsi="Times New Roman" w:cs="Times New Roman"/>
          <w:sz w:val="28"/>
          <w:szCs w:val="28"/>
          <w:lang w:eastAsia="ru-RU"/>
        </w:rPr>
        <w:t xml:space="preserve"> задуманный образ. Хорошо удаются в этой технике пейзажи</w:t>
      </w:r>
    </w:p>
    <w:p w:rsidR="00803A32" w:rsidRPr="00533D06" w:rsidRDefault="00803A32" w:rsidP="00803A32">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рисование зубной пастой</w:t>
      </w:r>
    </w:p>
    <w:p w:rsidR="00803A32" w:rsidRPr="00533D06" w:rsidRDefault="00803A32" w:rsidP="00803A32">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Предварительно ребенку надо объяснить, что это творческий поиск, и такое использование зубной пасты не дает ему право выдавливать ее на полу, полках и столах. Вместе с малышом наметьте карандашом легкие контуры деревьев, домов, сугробов. Медленно выдавливая зубную пасту, пройдитесь ею по всем намеченным контурам. Такую работу надо обязательно высушить и лучше не складывать в папку вместе с другими рисунками. Для творчества лучше всего использовать отечественный продукт — он быстрее засыхает </w:t>
      </w:r>
    </w:p>
    <w:p w:rsidR="00803A32" w:rsidRPr="00533D06" w:rsidRDefault="00803A32" w:rsidP="00803A32">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рисование зубочисткой</w:t>
      </w:r>
    </w:p>
    <w:p w:rsidR="00803A32" w:rsidRPr="00533D06" w:rsidRDefault="00803A32" w:rsidP="00803A32">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монотипия-рисование нитками </w:t>
      </w:r>
    </w:p>
    <w:p w:rsidR="00803A32" w:rsidRPr="00533D06" w:rsidRDefault="00803A32" w:rsidP="00803A32">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теснение</w:t>
      </w:r>
    </w:p>
    <w:p w:rsidR="00803A32" w:rsidRPr="00533D06" w:rsidRDefault="00803A32" w:rsidP="00803A32">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рисование мыльной пеной</w:t>
      </w:r>
    </w:p>
    <w:p w:rsidR="00803A32" w:rsidRPr="00533D06" w:rsidRDefault="00803A32" w:rsidP="00803A32">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рисунок с двух сторон </w:t>
      </w:r>
    </w:p>
    <w:p w:rsidR="00803A32" w:rsidRPr="00533D06" w:rsidRDefault="00803A32" w:rsidP="00803A32">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мыльная живопись</w:t>
      </w:r>
    </w:p>
    <w:p w:rsidR="00533D06" w:rsidRDefault="00803A32" w:rsidP="00EB43D6">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Каждый из этих методов - это маленькая игр</w:t>
      </w:r>
      <w:r w:rsidR="00533D06">
        <w:rPr>
          <w:rFonts w:ascii="Times New Roman" w:eastAsia="Times New Roman" w:hAnsi="Times New Roman" w:cs="Times New Roman"/>
          <w:sz w:val="28"/>
          <w:szCs w:val="28"/>
          <w:lang w:eastAsia="ru-RU"/>
        </w:rPr>
        <w:t>а. Их использование позволяет  развивать</w:t>
      </w:r>
      <w:r w:rsidRPr="00533D06">
        <w:rPr>
          <w:rFonts w:ascii="Times New Roman" w:eastAsia="Times New Roman" w:hAnsi="Times New Roman" w:cs="Times New Roman"/>
          <w:sz w:val="28"/>
          <w:szCs w:val="28"/>
          <w:lang w:eastAsia="ru-RU"/>
        </w:rPr>
        <w:t xml:space="preserve"> воображение, даёт свободу для самовыражения, так же работа способствует развитию координации движений. </w:t>
      </w:r>
    </w:p>
    <w:p w:rsidR="00A46A23" w:rsidRDefault="00803A32" w:rsidP="00EB43D6">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Руки и пальцы – это универсальный инструмент, который всегда с ребенком, а вместо бумаги и холста в его распоряжении целый мир. Разве можно удержаться и не порисовать загорелым пальцем на теплом песке у кромки моря, чтоб волны, как огромный ластик смывали рисунок? А как не изобразить смешную мордочку на запотевшем стекле или не провести пальцем по пыльному боку машины? Как не расковырять причудливо наледь на замороженном окошке троллейбуса, если порой от этого не могут удержаться даже взрослые? Давая ребенку все ощутить и попробовать самому, все пропустить через свои руки, мы расширяем границы его познания, творческие горизонты. Ведь грязный палец легко отмоется мылом или влажной салфеткой, а подавленное в раннем детстве желание творить может уже никогда не проснуться. </w:t>
      </w:r>
      <w:r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br/>
      </w:r>
    </w:p>
    <w:p w:rsidR="00EB43D6" w:rsidRPr="00533D06" w:rsidRDefault="00803A32" w:rsidP="00EB43D6">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lastRenderedPageBreak/>
        <w:t xml:space="preserve">Рисование с использованием нетрадиционных методов - это увлекательная, завораживающая деятельность. </w:t>
      </w:r>
    </w:p>
    <w:p w:rsidR="00974132" w:rsidRDefault="00803A32" w:rsidP="00EB43D6">
      <w:pPr>
        <w:spacing w:after="0" w:line="240" w:lineRule="auto"/>
        <w:rPr>
          <w:rFonts w:ascii="Times New Roman" w:eastAsia="Times New Roman" w:hAnsi="Times New Roman" w:cs="Times New Roman"/>
          <w:sz w:val="28"/>
          <w:szCs w:val="28"/>
          <w:lang w:eastAsia="ru-RU"/>
        </w:rPr>
      </w:pPr>
      <w:r w:rsidRPr="00533D06">
        <w:rPr>
          <w:rFonts w:ascii="Times New Roman" w:eastAsia="Times New Roman" w:hAnsi="Times New Roman" w:cs="Times New Roman"/>
          <w:sz w:val="28"/>
          <w:szCs w:val="28"/>
          <w:lang w:eastAsia="ru-RU"/>
        </w:rPr>
        <w:t xml:space="preserve">Нестандартные подходы к организации занятия, вызывают у детей желание рисовать, дети становятся более раскованными, раскрепощенными, уверенными, что их работа лучше всех. У них развивается фантазия, творческое воображение, мышление, любознательность, одаренность, продуктивность, потенциал и интуиция. </w:t>
      </w:r>
      <w:r w:rsidRPr="00533D06">
        <w:rPr>
          <w:rFonts w:ascii="Times New Roman" w:eastAsia="Times New Roman" w:hAnsi="Times New Roman" w:cs="Times New Roman"/>
          <w:sz w:val="28"/>
          <w:szCs w:val="28"/>
          <w:lang w:eastAsia="ru-RU"/>
        </w:rPr>
        <w:br/>
      </w:r>
      <w:r w:rsidRPr="00533D06">
        <w:rPr>
          <w:rFonts w:ascii="Times New Roman" w:eastAsia="Times New Roman" w:hAnsi="Times New Roman" w:cs="Times New Roman"/>
          <w:sz w:val="28"/>
          <w:szCs w:val="28"/>
          <w:lang w:eastAsia="ru-RU"/>
        </w:rPr>
        <w:br/>
        <w:t>Следует помнить, что творческие способности, следует целенаправленно, последовательно развивать, иначе они просто угаснут.</w:t>
      </w:r>
    </w:p>
    <w:p w:rsidR="00A46A23" w:rsidRDefault="00A46A23" w:rsidP="00EB43D6">
      <w:pPr>
        <w:spacing w:after="0" w:line="240" w:lineRule="auto"/>
        <w:rPr>
          <w:rFonts w:ascii="Times New Roman" w:eastAsia="Times New Roman" w:hAnsi="Times New Roman" w:cs="Times New Roman"/>
          <w:sz w:val="28"/>
          <w:szCs w:val="28"/>
          <w:lang w:eastAsia="ru-RU"/>
        </w:rPr>
      </w:pPr>
    </w:p>
    <w:p w:rsidR="00A46A23" w:rsidRDefault="00A46A23" w:rsidP="00EB43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Вот такую картину мы создали с использованием нетрадиционных методов </w:t>
      </w:r>
      <w:proofErr w:type="spellStart"/>
      <w:r>
        <w:rPr>
          <w:rFonts w:ascii="Times New Roman" w:eastAsia="Times New Roman" w:hAnsi="Times New Roman" w:cs="Times New Roman"/>
          <w:sz w:val="28"/>
          <w:szCs w:val="28"/>
          <w:lang w:eastAsia="ru-RU"/>
        </w:rPr>
        <w:t>изодеятельности</w:t>
      </w:r>
      <w:proofErr w:type="spellEnd"/>
      <w:r>
        <w:rPr>
          <w:rFonts w:ascii="Times New Roman" w:eastAsia="Times New Roman" w:hAnsi="Times New Roman" w:cs="Times New Roman"/>
          <w:sz w:val="28"/>
          <w:szCs w:val="28"/>
          <w:lang w:eastAsia="ru-RU"/>
        </w:rPr>
        <w:t>.</w:t>
      </w:r>
    </w:p>
    <w:p w:rsidR="00A46A23" w:rsidRDefault="00A46A23" w:rsidP="00EB43D6">
      <w:pPr>
        <w:spacing w:after="0" w:line="240" w:lineRule="auto"/>
        <w:rPr>
          <w:rFonts w:ascii="Times New Roman" w:eastAsia="Times New Roman" w:hAnsi="Times New Roman" w:cs="Times New Roman"/>
          <w:sz w:val="28"/>
          <w:szCs w:val="28"/>
          <w:lang w:eastAsia="ru-RU"/>
        </w:rPr>
      </w:pPr>
    </w:p>
    <w:p w:rsidR="00A46A23" w:rsidRDefault="006F607F" w:rsidP="00EB43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7D9E6BAD" wp14:editId="4195B44C">
            <wp:extent cx="4438650" cy="2781300"/>
            <wp:effectExtent l="0" t="0" r="0" b="0"/>
            <wp:docPr id="4" name="Рисунок 4" descr="C:\Users\андрей\Desktop\ФОТО\семинар\WP_2014070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дрей\Desktop\ФОТО\семинар\WP_20140709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2781300"/>
                    </a:xfrm>
                    <a:prstGeom prst="rect">
                      <a:avLst/>
                    </a:prstGeom>
                    <a:noFill/>
                    <a:ln>
                      <a:noFill/>
                    </a:ln>
                  </pic:spPr>
                </pic:pic>
              </a:graphicData>
            </a:graphic>
          </wp:inline>
        </w:drawing>
      </w:r>
    </w:p>
    <w:p w:rsidR="00A46A23" w:rsidRPr="00533D06" w:rsidRDefault="00A46A23" w:rsidP="00EB43D6">
      <w:pPr>
        <w:spacing w:after="0" w:line="240" w:lineRule="auto"/>
        <w:rPr>
          <w:rFonts w:ascii="Times New Roman" w:eastAsia="Times New Roman" w:hAnsi="Times New Roman" w:cs="Times New Roman"/>
          <w:sz w:val="28"/>
          <w:szCs w:val="28"/>
          <w:lang w:eastAsia="ru-RU"/>
        </w:rPr>
      </w:pPr>
    </w:p>
    <w:p w:rsidR="003F52A6" w:rsidRPr="00533D06" w:rsidRDefault="006F607F" w:rsidP="00EB43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70F6676" wp14:editId="44DA688D">
            <wp:extent cx="2419350" cy="3343275"/>
            <wp:effectExtent l="0" t="0" r="0" b="9525"/>
            <wp:docPr id="1" name="Рисунок 1" descr="C:\Users\андрей\Desktop\ФОТО\семинар\WP_20140709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ФОТО\семинар\WP_20140709_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3343275"/>
                    </a:xfrm>
                    <a:prstGeom prst="rect">
                      <a:avLst/>
                    </a:prstGeom>
                    <a:noFill/>
                    <a:ln>
                      <a:noFill/>
                    </a:ln>
                  </pic:spPr>
                </pic:pic>
              </a:graphicData>
            </a:graphic>
          </wp:inline>
        </w:drawing>
      </w:r>
      <w:r>
        <w:rPr>
          <w:rFonts w:ascii="Times New Roman" w:eastAsia="Times New Roman" w:hAnsi="Times New Roman" w:cs="Times New Roman"/>
          <w:noProof/>
          <w:sz w:val="28"/>
          <w:szCs w:val="28"/>
          <w:lang w:eastAsia="ru-RU"/>
        </w:rPr>
        <w:drawing>
          <wp:inline distT="0" distB="0" distL="0" distR="0" wp14:anchorId="3762A39D" wp14:editId="5E2B9D6B">
            <wp:extent cx="2295525" cy="3343275"/>
            <wp:effectExtent l="0" t="0" r="9525" b="9525"/>
            <wp:docPr id="2" name="Рисунок 2" descr="C:\Users\андрей\Desktop\ФОТО\семинар\WP_20140709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ФОТО\семинар\WP_20140709_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3343275"/>
                    </a:xfrm>
                    <a:prstGeom prst="rect">
                      <a:avLst/>
                    </a:prstGeom>
                    <a:noFill/>
                    <a:ln>
                      <a:noFill/>
                    </a:ln>
                  </pic:spPr>
                </pic:pic>
              </a:graphicData>
            </a:graphic>
          </wp:inline>
        </w:drawing>
      </w:r>
    </w:p>
    <w:p w:rsidR="003F52A6" w:rsidRPr="00533D06" w:rsidRDefault="003F52A6" w:rsidP="00EB43D6">
      <w:pPr>
        <w:spacing w:after="0" w:line="240" w:lineRule="auto"/>
        <w:rPr>
          <w:rFonts w:ascii="Times New Roman" w:eastAsia="Times New Roman" w:hAnsi="Times New Roman" w:cs="Times New Roman"/>
          <w:sz w:val="28"/>
          <w:szCs w:val="28"/>
          <w:lang w:eastAsia="ru-RU"/>
        </w:rPr>
      </w:pPr>
    </w:p>
    <w:p w:rsidR="003F52A6" w:rsidRDefault="006F607F" w:rsidP="00EB43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362075" cy="914400"/>
            <wp:effectExtent l="0" t="0" r="9525" b="0"/>
            <wp:docPr id="5" name="Рисунок 5" descr="C:\Users\андрей\Desktop\ФОТО\семинар\_DSC4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дрей\Desktop\ФОТО\семинар\_DSC42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91440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1362075" cy="914400"/>
            <wp:effectExtent l="0" t="0" r="9525" b="0"/>
            <wp:docPr id="6" name="Рисунок 6" descr="C:\Users\андрей\Desktop\ФОТО\семинар\DSC_4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дрей\Desktop\ФОТО\семинар\DSC_415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91440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1362075" cy="914400"/>
            <wp:effectExtent l="0" t="0" r="9525" b="0"/>
            <wp:docPr id="7" name="Рисунок 7" descr="C:\Users\андрей\Desktop\ФОТО\семинар\DSC_4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ндрей\Desktop\ФОТО\семинар\DSC_41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914400"/>
                    </a:xfrm>
                    <a:prstGeom prst="rect">
                      <a:avLst/>
                    </a:prstGeom>
                    <a:noFill/>
                    <a:ln>
                      <a:noFill/>
                    </a:ln>
                  </pic:spPr>
                </pic:pic>
              </a:graphicData>
            </a:graphic>
          </wp:inline>
        </w:drawing>
      </w:r>
    </w:p>
    <w:p w:rsidR="006F607F" w:rsidRDefault="006F607F" w:rsidP="00EB43D6">
      <w:pPr>
        <w:spacing w:after="0" w:line="240" w:lineRule="auto"/>
        <w:rPr>
          <w:rFonts w:ascii="Times New Roman" w:eastAsia="Times New Roman" w:hAnsi="Times New Roman" w:cs="Times New Roman"/>
          <w:sz w:val="28"/>
          <w:szCs w:val="28"/>
          <w:lang w:eastAsia="ru-RU"/>
        </w:rPr>
      </w:pPr>
    </w:p>
    <w:p w:rsidR="006F607F" w:rsidRDefault="006F607F" w:rsidP="00EB43D6">
      <w:pPr>
        <w:spacing w:after="0" w:line="240" w:lineRule="auto"/>
        <w:rPr>
          <w:rFonts w:ascii="Times New Roman" w:eastAsia="Times New Roman" w:hAnsi="Times New Roman" w:cs="Times New Roman"/>
          <w:sz w:val="28"/>
          <w:szCs w:val="28"/>
          <w:lang w:eastAsia="ru-RU"/>
        </w:rPr>
      </w:pPr>
    </w:p>
    <w:p w:rsidR="006F607F" w:rsidRDefault="006F607F" w:rsidP="00EB43D6">
      <w:pPr>
        <w:spacing w:after="0" w:line="240" w:lineRule="auto"/>
        <w:rPr>
          <w:rFonts w:ascii="Times New Roman" w:eastAsia="Times New Roman" w:hAnsi="Times New Roman" w:cs="Times New Roman"/>
          <w:sz w:val="28"/>
          <w:szCs w:val="28"/>
          <w:lang w:eastAsia="ru-RU"/>
        </w:rPr>
      </w:pPr>
    </w:p>
    <w:p w:rsidR="006F607F" w:rsidRPr="00533D06" w:rsidRDefault="006F607F" w:rsidP="00EB43D6">
      <w:pPr>
        <w:spacing w:after="0" w:line="240" w:lineRule="auto"/>
        <w:rPr>
          <w:rFonts w:ascii="Times New Roman" w:eastAsia="Times New Roman" w:hAnsi="Times New Roman" w:cs="Times New Roman"/>
          <w:sz w:val="28"/>
          <w:szCs w:val="28"/>
          <w:lang w:eastAsia="ru-RU"/>
        </w:rPr>
      </w:pPr>
    </w:p>
    <w:p w:rsidR="003F52A6" w:rsidRPr="00533D06" w:rsidRDefault="006F607F" w:rsidP="00EB43D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362075" cy="914400"/>
            <wp:effectExtent l="0" t="0" r="9525" b="0"/>
            <wp:docPr id="8" name="Рисунок 8" descr="C:\Users\андрей\Desktop\ФОТО\семинар\DSC_4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дрей\Desktop\ФОТО\семинар\DSC_416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75" cy="91440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1362075" cy="771525"/>
            <wp:effectExtent l="0" t="0" r="9525" b="9525"/>
            <wp:docPr id="9" name="Рисунок 9" descr="C:\Users\андрей\Desktop\ФОТО\семинар\NMS_4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андрей\Desktop\ФОТО\семинар\NMS_417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2075" cy="771525"/>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extent cx="1362075" cy="771525"/>
            <wp:effectExtent l="0" t="0" r="9525" b="9525"/>
            <wp:docPr id="10" name="Рисунок 10" descr="C:\Users\андрей\Desktop\ФОТО\семинар\NMS_4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ндрей\Desktop\ФОТО\семинар\NMS_417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2075" cy="771525"/>
                    </a:xfrm>
                    <a:prstGeom prst="rect">
                      <a:avLst/>
                    </a:prstGeom>
                    <a:noFill/>
                    <a:ln>
                      <a:noFill/>
                    </a:ln>
                  </pic:spPr>
                </pic:pic>
              </a:graphicData>
            </a:graphic>
          </wp:inline>
        </w:drawing>
      </w:r>
    </w:p>
    <w:p w:rsidR="003F52A6" w:rsidRPr="00533D06" w:rsidRDefault="003F52A6" w:rsidP="00EB43D6">
      <w:pPr>
        <w:spacing w:after="0" w:line="240" w:lineRule="auto"/>
        <w:rPr>
          <w:rFonts w:ascii="Times New Roman" w:eastAsia="Times New Roman" w:hAnsi="Times New Roman" w:cs="Times New Roman"/>
          <w:sz w:val="28"/>
          <w:szCs w:val="28"/>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6F607F" w:rsidRPr="004E1666" w:rsidRDefault="006F607F" w:rsidP="003F52A6">
      <w:pPr>
        <w:rPr>
          <w:b/>
          <w:sz w:val="40"/>
          <w:szCs w:val="40"/>
        </w:rPr>
      </w:pPr>
      <w:bookmarkStart w:id="0" w:name="_GoBack"/>
      <w:bookmarkEnd w:id="0"/>
    </w:p>
    <w:p w:rsidR="004E1666" w:rsidRPr="004E1666" w:rsidRDefault="004E1666" w:rsidP="003F52A6">
      <w:pPr>
        <w:rPr>
          <w:b/>
          <w:sz w:val="40"/>
          <w:szCs w:val="40"/>
        </w:rPr>
      </w:pPr>
    </w:p>
    <w:p w:rsidR="003F52A6" w:rsidRDefault="003F52A6" w:rsidP="003F52A6">
      <w:pPr>
        <w:rPr>
          <w:sz w:val="40"/>
          <w:szCs w:val="40"/>
        </w:rPr>
      </w:pPr>
    </w:p>
    <w:p w:rsidR="00533D06" w:rsidRDefault="00533D06" w:rsidP="00533D06">
      <w:pPr>
        <w:rPr>
          <w:sz w:val="28"/>
          <w:szCs w:val="28"/>
        </w:rPr>
      </w:pPr>
    </w:p>
    <w:p w:rsidR="00533D06" w:rsidRDefault="00533D06" w:rsidP="00533D06">
      <w:pPr>
        <w:rPr>
          <w:sz w:val="28"/>
          <w:szCs w:val="28"/>
        </w:rPr>
      </w:pPr>
    </w:p>
    <w:p w:rsidR="00533D06" w:rsidRDefault="00533D06" w:rsidP="00533D06">
      <w:pPr>
        <w:rPr>
          <w:sz w:val="28"/>
          <w:szCs w:val="28"/>
        </w:rPr>
      </w:pPr>
    </w:p>
    <w:p w:rsidR="00533D06" w:rsidRDefault="00533D06" w:rsidP="00533D06">
      <w:pPr>
        <w:rPr>
          <w:sz w:val="28"/>
          <w:szCs w:val="28"/>
        </w:rPr>
      </w:pPr>
    </w:p>
    <w:p w:rsidR="003F52A6" w:rsidRPr="004E1666" w:rsidRDefault="003F52A6" w:rsidP="00533D06">
      <w:pPr>
        <w:jc w:val="center"/>
        <w:rPr>
          <w:sz w:val="28"/>
          <w:szCs w:val="28"/>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rPr>
          <w:rFonts w:ascii="Times New Roman" w:eastAsia="Times New Roman" w:hAnsi="Times New Roman" w:cs="Times New Roman"/>
          <w:sz w:val="24"/>
          <w:szCs w:val="24"/>
          <w:lang w:eastAsia="ru-RU"/>
        </w:rPr>
      </w:pPr>
    </w:p>
    <w:p w:rsidR="003F52A6" w:rsidRDefault="003F52A6" w:rsidP="00EB43D6">
      <w:pPr>
        <w:spacing w:after="0" w:line="240" w:lineRule="auto"/>
      </w:pPr>
    </w:p>
    <w:sectPr w:rsidR="003F5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61B"/>
    <w:multiLevelType w:val="multilevel"/>
    <w:tmpl w:val="BEB2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52161"/>
    <w:multiLevelType w:val="multilevel"/>
    <w:tmpl w:val="94D0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F2279"/>
    <w:multiLevelType w:val="multilevel"/>
    <w:tmpl w:val="8D8E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951D3"/>
    <w:multiLevelType w:val="multilevel"/>
    <w:tmpl w:val="9E1A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B1AEC"/>
    <w:multiLevelType w:val="multilevel"/>
    <w:tmpl w:val="FA14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26563"/>
    <w:multiLevelType w:val="multilevel"/>
    <w:tmpl w:val="82B2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92ED7"/>
    <w:multiLevelType w:val="multilevel"/>
    <w:tmpl w:val="7A4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E13A9E"/>
    <w:multiLevelType w:val="multilevel"/>
    <w:tmpl w:val="164A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A1722"/>
    <w:multiLevelType w:val="multilevel"/>
    <w:tmpl w:val="652C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92F05"/>
    <w:multiLevelType w:val="multilevel"/>
    <w:tmpl w:val="F85C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468A0"/>
    <w:multiLevelType w:val="multilevel"/>
    <w:tmpl w:val="0B42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3A07AA"/>
    <w:multiLevelType w:val="multilevel"/>
    <w:tmpl w:val="80E4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4F3C54"/>
    <w:multiLevelType w:val="multilevel"/>
    <w:tmpl w:val="6A5E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6873C7"/>
    <w:multiLevelType w:val="multilevel"/>
    <w:tmpl w:val="AEB4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673BF5"/>
    <w:multiLevelType w:val="multilevel"/>
    <w:tmpl w:val="D432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A22E3B"/>
    <w:multiLevelType w:val="multilevel"/>
    <w:tmpl w:val="9516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615306"/>
    <w:multiLevelType w:val="multilevel"/>
    <w:tmpl w:val="A9AA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0149E8"/>
    <w:multiLevelType w:val="multilevel"/>
    <w:tmpl w:val="03E6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374F0D"/>
    <w:multiLevelType w:val="multilevel"/>
    <w:tmpl w:val="D214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6C544D"/>
    <w:multiLevelType w:val="multilevel"/>
    <w:tmpl w:val="8FEE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823A29"/>
    <w:multiLevelType w:val="multilevel"/>
    <w:tmpl w:val="E8C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37F0A"/>
    <w:multiLevelType w:val="multilevel"/>
    <w:tmpl w:val="046C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C1B30"/>
    <w:multiLevelType w:val="multilevel"/>
    <w:tmpl w:val="489A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14231E"/>
    <w:multiLevelType w:val="multilevel"/>
    <w:tmpl w:val="E08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0"/>
  </w:num>
  <w:num w:numId="4">
    <w:abstractNumId w:val="16"/>
  </w:num>
  <w:num w:numId="5">
    <w:abstractNumId w:val="20"/>
  </w:num>
  <w:num w:numId="6">
    <w:abstractNumId w:val="22"/>
  </w:num>
  <w:num w:numId="7">
    <w:abstractNumId w:val="19"/>
  </w:num>
  <w:num w:numId="8">
    <w:abstractNumId w:val="21"/>
  </w:num>
  <w:num w:numId="9">
    <w:abstractNumId w:val="9"/>
  </w:num>
  <w:num w:numId="10">
    <w:abstractNumId w:val="4"/>
  </w:num>
  <w:num w:numId="11">
    <w:abstractNumId w:val="12"/>
  </w:num>
  <w:num w:numId="12">
    <w:abstractNumId w:val="13"/>
  </w:num>
  <w:num w:numId="13">
    <w:abstractNumId w:val="7"/>
  </w:num>
  <w:num w:numId="14">
    <w:abstractNumId w:val="1"/>
  </w:num>
  <w:num w:numId="15">
    <w:abstractNumId w:val="14"/>
  </w:num>
  <w:num w:numId="16">
    <w:abstractNumId w:val="18"/>
  </w:num>
  <w:num w:numId="17">
    <w:abstractNumId w:val="8"/>
  </w:num>
  <w:num w:numId="18">
    <w:abstractNumId w:val="5"/>
  </w:num>
  <w:num w:numId="19">
    <w:abstractNumId w:val="3"/>
  </w:num>
  <w:num w:numId="20">
    <w:abstractNumId w:val="23"/>
  </w:num>
  <w:num w:numId="21">
    <w:abstractNumId w:val="6"/>
  </w:num>
  <w:num w:numId="22">
    <w:abstractNumId w:val="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32"/>
    <w:rsid w:val="00040640"/>
    <w:rsid w:val="003F52A6"/>
    <w:rsid w:val="004E1666"/>
    <w:rsid w:val="004F7530"/>
    <w:rsid w:val="00533D06"/>
    <w:rsid w:val="006F607F"/>
    <w:rsid w:val="00803A32"/>
    <w:rsid w:val="00974132"/>
    <w:rsid w:val="00A46A23"/>
    <w:rsid w:val="00C12F77"/>
    <w:rsid w:val="00EB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F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F52A6"/>
  </w:style>
  <w:style w:type="paragraph" w:styleId="a3">
    <w:name w:val="Balloon Text"/>
    <w:basedOn w:val="a"/>
    <w:link w:val="a4"/>
    <w:uiPriority w:val="99"/>
    <w:semiHidden/>
    <w:unhideWhenUsed/>
    <w:rsid w:val="00A46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F5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F52A6"/>
  </w:style>
  <w:style w:type="paragraph" w:styleId="a3">
    <w:name w:val="Balloon Text"/>
    <w:basedOn w:val="a"/>
    <w:link w:val="a4"/>
    <w:uiPriority w:val="99"/>
    <w:semiHidden/>
    <w:unhideWhenUsed/>
    <w:rsid w:val="00A46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6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1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2011</Words>
  <Characters>11465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и Елена</dc:creator>
  <cp:lastModifiedBy>Юрий и Елена</cp:lastModifiedBy>
  <cp:revision>13</cp:revision>
  <dcterms:created xsi:type="dcterms:W3CDTF">2013-11-05T11:39:00Z</dcterms:created>
  <dcterms:modified xsi:type="dcterms:W3CDTF">2014-12-16T08:12:00Z</dcterms:modified>
</cp:coreProperties>
</file>