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04" w:rsidRDefault="00434304" w:rsidP="00F9550C">
      <w:pPr>
        <w:spacing w:line="360" w:lineRule="auto"/>
        <w:jc w:val="center"/>
      </w:pPr>
    </w:p>
    <w:p w:rsidR="00434304" w:rsidRDefault="00434304" w:rsidP="00F9550C">
      <w:pPr>
        <w:spacing w:line="360" w:lineRule="auto"/>
        <w:jc w:val="center"/>
      </w:pPr>
    </w:p>
    <w:p w:rsidR="00434304" w:rsidRDefault="00165A3E" w:rsidP="00F9550C">
      <w:pPr>
        <w:spacing w:line="360" w:lineRule="auto"/>
        <w:jc w:val="center"/>
      </w:pPr>
      <w:r w:rsidRPr="00F9550C">
        <w:t xml:space="preserve">План работы с </w:t>
      </w:r>
      <w:r w:rsidRPr="00F9550C">
        <w:rPr>
          <w:i/>
        </w:rPr>
        <w:t>родителями</w:t>
      </w:r>
      <w:r w:rsidRPr="00F9550C">
        <w:t xml:space="preserve"> по образовательной технологии «Воспитание </w:t>
      </w:r>
      <w:r w:rsidR="00434304">
        <w:t xml:space="preserve">у старших дошкольников </w:t>
      </w:r>
    </w:p>
    <w:p w:rsidR="00165A3E" w:rsidRPr="00F9550C" w:rsidRDefault="00434304" w:rsidP="00F9550C">
      <w:pPr>
        <w:spacing w:line="360" w:lineRule="auto"/>
        <w:jc w:val="center"/>
      </w:pPr>
      <w:r>
        <w:t>положительного отношения к малым народам Югры - ханты</w:t>
      </w:r>
      <w:r w:rsidR="00165A3E" w:rsidRPr="00F9550C">
        <w:t>»</w:t>
      </w:r>
    </w:p>
    <w:p w:rsidR="00165A3E" w:rsidRPr="00F9550C" w:rsidRDefault="00165A3E" w:rsidP="00F9550C">
      <w:pPr>
        <w:spacing w:line="360" w:lineRule="auto"/>
      </w:pPr>
    </w:p>
    <w:p w:rsidR="00165A3E" w:rsidRPr="00F9550C" w:rsidRDefault="00165A3E" w:rsidP="00F9550C">
      <w:pPr>
        <w:spacing w:line="360" w:lineRule="auto"/>
      </w:pPr>
      <w:r w:rsidRPr="00F9550C">
        <w:t xml:space="preserve">         Цель. Воспитание чувства уважения к жизни, традициям</w:t>
      </w:r>
      <w:r w:rsidR="00434304">
        <w:t xml:space="preserve"> и обычаям народов ханты.</w:t>
      </w:r>
    </w:p>
    <w:p w:rsidR="00165A3E" w:rsidRPr="00F9550C" w:rsidRDefault="00165A3E" w:rsidP="00F9550C">
      <w:pPr>
        <w:spacing w:line="360" w:lineRule="auto"/>
      </w:pPr>
      <w:r w:rsidRPr="00F9550C">
        <w:t xml:space="preserve">                   Развитие интереса к творчеству народа ханты.</w:t>
      </w:r>
    </w:p>
    <w:p w:rsidR="00165A3E" w:rsidRPr="00F9550C" w:rsidRDefault="00165A3E" w:rsidP="00F9550C">
      <w:pPr>
        <w:spacing w:line="360" w:lineRule="auto"/>
      </w:pPr>
      <w:r w:rsidRPr="00F9550C">
        <w:t xml:space="preserve">                  Обеспечение единства воспитательных воздействий детского сада и семьи.</w:t>
      </w:r>
    </w:p>
    <w:p w:rsidR="00165A3E" w:rsidRPr="00F9550C" w:rsidRDefault="00165A3E" w:rsidP="00F9550C">
      <w:pPr>
        <w:spacing w:line="360" w:lineRule="auto"/>
        <w:jc w:val="center"/>
        <w:rPr>
          <w:lang w:val="en-US"/>
        </w:rPr>
      </w:pPr>
    </w:p>
    <w:p w:rsidR="00165A3E" w:rsidRPr="00F9550C" w:rsidRDefault="00165A3E" w:rsidP="00F9550C">
      <w:pPr>
        <w:spacing w:line="360" w:lineRule="auto"/>
        <w:jc w:val="center"/>
      </w:pP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2880"/>
        <w:gridCol w:w="9180"/>
      </w:tblGrid>
      <w:tr w:rsidR="00165A3E" w:rsidRPr="00F9550C" w:rsidTr="00165A3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80" w:type="dxa"/>
          </w:tcPr>
          <w:p w:rsidR="00165A3E" w:rsidRPr="00F9550C" w:rsidRDefault="00165A3E" w:rsidP="00F9550C">
            <w:pPr>
              <w:spacing w:line="360" w:lineRule="auto"/>
              <w:jc w:val="center"/>
            </w:pPr>
            <w:r w:rsidRPr="00F9550C">
              <w:t>№ п/п</w:t>
            </w:r>
          </w:p>
        </w:tc>
        <w:tc>
          <w:tcPr>
            <w:tcW w:w="2880" w:type="dxa"/>
          </w:tcPr>
          <w:p w:rsidR="00165A3E" w:rsidRPr="00F9550C" w:rsidRDefault="00165A3E" w:rsidP="00F9550C">
            <w:pPr>
              <w:spacing w:line="360" w:lineRule="auto"/>
              <w:jc w:val="center"/>
            </w:pPr>
            <w:r w:rsidRPr="00F9550C">
              <w:t>Форма мероприятия</w:t>
            </w:r>
          </w:p>
        </w:tc>
        <w:tc>
          <w:tcPr>
            <w:tcW w:w="9180" w:type="dxa"/>
          </w:tcPr>
          <w:p w:rsidR="00165A3E" w:rsidRPr="00F9550C" w:rsidRDefault="00165A3E" w:rsidP="00F9550C">
            <w:pPr>
              <w:spacing w:line="360" w:lineRule="auto"/>
              <w:jc w:val="center"/>
            </w:pPr>
            <w:r w:rsidRPr="00F9550C">
              <w:t>Тема мероприятия</w:t>
            </w:r>
          </w:p>
        </w:tc>
      </w:tr>
      <w:tr w:rsidR="00165A3E" w:rsidRPr="00F9550C" w:rsidTr="00165A3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80" w:type="dxa"/>
          </w:tcPr>
          <w:p w:rsidR="00165A3E" w:rsidRPr="00F9550C" w:rsidRDefault="00165A3E" w:rsidP="00F9550C">
            <w:pPr>
              <w:spacing w:line="360" w:lineRule="auto"/>
              <w:jc w:val="center"/>
              <w:rPr>
                <w:color w:val="000000"/>
              </w:rPr>
            </w:pPr>
            <w:r w:rsidRPr="00F9550C">
              <w:rPr>
                <w:color w:val="000000"/>
              </w:rPr>
              <w:t>1.</w:t>
            </w:r>
          </w:p>
        </w:tc>
        <w:tc>
          <w:tcPr>
            <w:tcW w:w="2880" w:type="dxa"/>
          </w:tcPr>
          <w:p w:rsidR="00165A3E" w:rsidRPr="00F9550C" w:rsidRDefault="00165A3E" w:rsidP="00F9550C">
            <w:pPr>
              <w:spacing w:line="360" w:lineRule="auto"/>
              <w:jc w:val="center"/>
              <w:rPr>
                <w:lang w:val="en-US"/>
              </w:rPr>
            </w:pPr>
            <w:r w:rsidRPr="00F9550C">
              <w:t>Анкетирование</w:t>
            </w:r>
          </w:p>
        </w:tc>
        <w:tc>
          <w:tcPr>
            <w:tcW w:w="9180" w:type="dxa"/>
          </w:tcPr>
          <w:p w:rsidR="00165A3E" w:rsidRPr="00F9550C" w:rsidRDefault="00165A3E" w:rsidP="00F9550C">
            <w:pPr>
              <w:spacing w:line="360" w:lineRule="auto"/>
              <w:jc w:val="center"/>
            </w:pPr>
            <w:r w:rsidRPr="00F9550C">
              <w:t>«Всей семьёй в музей»</w:t>
            </w:r>
          </w:p>
        </w:tc>
      </w:tr>
      <w:tr w:rsidR="00165A3E" w:rsidRPr="00F9550C" w:rsidTr="00165A3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80" w:type="dxa"/>
          </w:tcPr>
          <w:p w:rsidR="00165A3E" w:rsidRPr="00F9550C" w:rsidRDefault="00165A3E" w:rsidP="00F9550C">
            <w:pPr>
              <w:spacing w:line="360" w:lineRule="auto"/>
              <w:jc w:val="center"/>
              <w:rPr>
                <w:color w:val="000000"/>
              </w:rPr>
            </w:pPr>
            <w:r w:rsidRPr="00F9550C">
              <w:rPr>
                <w:color w:val="000000"/>
              </w:rPr>
              <w:t>2.</w:t>
            </w:r>
          </w:p>
        </w:tc>
        <w:tc>
          <w:tcPr>
            <w:tcW w:w="2880" w:type="dxa"/>
          </w:tcPr>
          <w:p w:rsidR="00165A3E" w:rsidRPr="00F9550C" w:rsidRDefault="00165A3E" w:rsidP="00F9550C">
            <w:pPr>
              <w:spacing w:line="360" w:lineRule="auto"/>
              <w:jc w:val="center"/>
            </w:pPr>
            <w:r w:rsidRPr="00F9550C">
              <w:t>Анкетирование</w:t>
            </w:r>
          </w:p>
        </w:tc>
        <w:tc>
          <w:tcPr>
            <w:tcW w:w="9180" w:type="dxa"/>
          </w:tcPr>
          <w:p w:rsidR="00165A3E" w:rsidRPr="00F9550C" w:rsidRDefault="00AE476C" w:rsidP="00F9550C">
            <w:pPr>
              <w:spacing w:line="360" w:lineRule="auto"/>
              <w:jc w:val="center"/>
            </w:pPr>
            <w:r>
              <w:t>«С любовью к малой родине - Югре</w:t>
            </w:r>
            <w:r w:rsidR="00165A3E" w:rsidRPr="00F9550C">
              <w:t>»</w:t>
            </w:r>
          </w:p>
        </w:tc>
      </w:tr>
      <w:tr w:rsidR="00165A3E" w:rsidRPr="00F9550C" w:rsidTr="00165A3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80" w:type="dxa"/>
          </w:tcPr>
          <w:p w:rsidR="00165A3E" w:rsidRPr="00F9550C" w:rsidRDefault="00165A3E" w:rsidP="00F9550C">
            <w:pPr>
              <w:spacing w:line="360" w:lineRule="auto"/>
              <w:jc w:val="center"/>
            </w:pPr>
            <w:r w:rsidRPr="00F9550C">
              <w:t>3.</w:t>
            </w:r>
          </w:p>
        </w:tc>
        <w:tc>
          <w:tcPr>
            <w:tcW w:w="2880" w:type="dxa"/>
          </w:tcPr>
          <w:p w:rsidR="00165A3E" w:rsidRPr="00F9550C" w:rsidRDefault="00165A3E" w:rsidP="00F9550C">
            <w:pPr>
              <w:spacing w:line="360" w:lineRule="auto"/>
              <w:jc w:val="center"/>
            </w:pPr>
            <w:r w:rsidRPr="00F9550C">
              <w:t xml:space="preserve">Семейная гостиная </w:t>
            </w:r>
          </w:p>
        </w:tc>
        <w:tc>
          <w:tcPr>
            <w:tcW w:w="9180" w:type="dxa"/>
          </w:tcPr>
          <w:p w:rsidR="00165A3E" w:rsidRPr="00F9550C" w:rsidRDefault="00165A3E" w:rsidP="00F9550C">
            <w:pPr>
              <w:spacing w:line="360" w:lineRule="auto"/>
              <w:jc w:val="center"/>
            </w:pPr>
            <w:r w:rsidRPr="00F9550C">
              <w:t xml:space="preserve"> «Сказка под подушкой»</w:t>
            </w:r>
          </w:p>
        </w:tc>
      </w:tr>
      <w:tr w:rsidR="00165A3E" w:rsidRPr="00F9550C" w:rsidTr="00F9550C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980" w:type="dxa"/>
          </w:tcPr>
          <w:p w:rsidR="00165A3E" w:rsidRPr="00F9550C" w:rsidRDefault="00165A3E" w:rsidP="00F9550C">
            <w:pPr>
              <w:spacing w:line="360" w:lineRule="auto"/>
              <w:jc w:val="center"/>
              <w:rPr>
                <w:lang w:val="en-US"/>
              </w:rPr>
            </w:pPr>
            <w:r w:rsidRPr="00F9550C">
              <w:t>4.</w:t>
            </w:r>
          </w:p>
        </w:tc>
        <w:tc>
          <w:tcPr>
            <w:tcW w:w="2880" w:type="dxa"/>
          </w:tcPr>
          <w:p w:rsidR="00165A3E" w:rsidRPr="00F9550C" w:rsidRDefault="00165A3E" w:rsidP="00F9550C">
            <w:pPr>
              <w:spacing w:line="360" w:lineRule="auto"/>
              <w:jc w:val="center"/>
              <w:rPr>
                <w:lang w:val="en-US"/>
              </w:rPr>
            </w:pPr>
            <w:r w:rsidRPr="00F9550C">
              <w:t xml:space="preserve">Консультативный пункт </w:t>
            </w:r>
          </w:p>
        </w:tc>
        <w:tc>
          <w:tcPr>
            <w:tcW w:w="9180" w:type="dxa"/>
          </w:tcPr>
          <w:p w:rsidR="00165A3E" w:rsidRPr="00F9550C" w:rsidRDefault="00165A3E" w:rsidP="00F9550C">
            <w:pPr>
              <w:spacing w:line="360" w:lineRule="auto"/>
              <w:jc w:val="center"/>
              <w:rPr>
                <w:lang w:val="en-US"/>
              </w:rPr>
            </w:pPr>
            <w:r w:rsidRPr="00F9550C">
              <w:t xml:space="preserve">«Югра – мой край родной» </w:t>
            </w:r>
          </w:p>
        </w:tc>
      </w:tr>
      <w:tr w:rsidR="00165A3E" w:rsidRPr="00F9550C" w:rsidTr="00165A3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80" w:type="dxa"/>
          </w:tcPr>
          <w:p w:rsidR="00165A3E" w:rsidRPr="00F9550C" w:rsidRDefault="00165A3E" w:rsidP="00F9550C">
            <w:pPr>
              <w:spacing w:line="360" w:lineRule="auto"/>
              <w:jc w:val="center"/>
            </w:pPr>
            <w:r w:rsidRPr="00F9550C">
              <w:t>5.</w:t>
            </w:r>
          </w:p>
        </w:tc>
        <w:tc>
          <w:tcPr>
            <w:tcW w:w="2880" w:type="dxa"/>
          </w:tcPr>
          <w:p w:rsidR="00165A3E" w:rsidRPr="00F9550C" w:rsidRDefault="00165A3E" w:rsidP="00F9550C">
            <w:pPr>
              <w:spacing w:line="360" w:lineRule="auto"/>
              <w:jc w:val="center"/>
            </w:pPr>
            <w:r w:rsidRPr="00F9550C">
              <w:t>Выпуск семейной газеты</w:t>
            </w:r>
          </w:p>
        </w:tc>
        <w:tc>
          <w:tcPr>
            <w:tcW w:w="9180" w:type="dxa"/>
          </w:tcPr>
          <w:p w:rsidR="00165A3E" w:rsidRPr="00F9550C" w:rsidRDefault="00165A3E" w:rsidP="00F9550C">
            <w:pPr>
              <w:spacing w:line="360" w:lineRule="auto"/>
              <w:jc w:val="center"/>
            </w:pPr>
            <w:r w:rsidRPr="00F9550C">
              <w:t>«Моя семья на хантыйском стойбище»</w:t>
            </w:r>
          </w:p>
        </w:tc>
      </w:tr>
      <w:tr w:rsidR="00165A3E" w:rsidRPr="00F9550C" w:rsidTr="00165A3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80" w:type="dxa"/>
          </w:tcPr>
          <w:p w:rsidR="00165A3E" w:rsidRPr="00F9550C" w:rsidRDefault="00165A3E" w:rsidP="00F9550C">
            <w:pPr>
              <w:spacing w:line="360" w:lineRule="auto"/>
              <w:jc w:val="center"/>
            </w:pPr>
            <w:r w:rsidRPr="00F9550C">
              <w:t>6.</w:t>
            </w:r>
          </w:p>
        </w:tc>
        <w:tc>
          <w:tcPr>
            <w:tcW w:w="2880" w:type="dxa"/>
          </w:tcPr>
          <w:p w:rsidR="00165A3E" w:rsidRPr="00F9550C" w:rsidRDefault="00165A3E" w:rsidP="00F9550C">
            <w:pPr>
              <w:spacing w:line="360" w:lineRule="auto"/>
              <w:jc w:val="center"/>
            </w:pPr>
            <w:r w:rsidRPr="00F9550C">
              <w:t>Выставка работ</w:t>
            </w:r>
          </w:p>
        </w:tc>
        <w:tc>
          <w:tcPr>
            <w:tcW w:w="9180" w:type="dxa"/>
          </w:tcPr>
          <w:p w:rsidR="00165A3E" w:rsidRPr="00F9550C" w:rsidRDefault="00165A3E" w:rsidP="00F9550C">
            <w:pPr>
              <w:spacing w:line="360" w:lineRule="auto"/>
              <w:jc w:val="center"/>
            </w:pPr>
            <w:r w:rsidRPr="00F9550C">
              <w:t>«Творенья наших рук»</w:t>
            </w:r>
          </w:p>
        </w:tc>
      </w:tr>
    </w:tbl>
    <w:p w:rsidR="00165A3E" w:rsidRPr="00F9550C" w:rsidRDefault="00165A3E" w:rsidP="00F9550C">
      <w:pPr>
        <w:spacing w:line="360" w:lineRule="auto"/>
        <w:jc w:val="center"/>
        <w:rPr>
          <w:lang w:val="en-US"/>
        </w:rPr>
      </w:pPr>
    </w:p>
    <w:p w:rsidR="00165A3E" w:rsidRPr="00F9550C" w:rsidRDefault="00165A3E" w:rsidP="00F9550C">
      <w:pPr>
        <w:spacing w:line="360" w:lineRule="auto"/>
        <w:jc w:val="center"/>
        <w:rPr>
          <w:lang w:val="en-US"/>
        </w:rPr>
      </w:pPr>
    </w:p>
    <w:p w:rsidR="00165A3E" w:rsidRPr="00F9550C" w:rsidRDefault="00165A3E" w:rsidP="00F9550C">
      <w:pPr>
        <w:spacing w:line="360" w:lineRule="auto"/>
        <w:jc w:val="center"/>
        <w:rPr>
          <w:lang w:val="en-US"/>
        </w:rPr>
      </w:pPr>
    </w:p>
    <w:p w:rsidR="00165A3E" w:rsidRPr="00F9550C" w:rsidRDefault="00165A3E" w:rsidP="00F9550C">
      <w:pPr>
        <w:spacing w:line="360" w:lineRule="auto"/>
        <w:jc w:val="center"/>
        <w:rPr>
          <w:lang w:val="en-US"/>
        </w:rPr>
      </w:pPr>
    </w:p>
    <w:p w:rsidR="00165A3E" w:rsidRPr="00F9550C" w:rsidRDefault="00165A3E" w:rsidP="00F9550C">
      <w:pPr>
        <w:spacing w:line="360" w:lineRule="auto"/>
        <w:jc w:val="center"/>
        <w:rPr>
          <w:lang w:val="en-US"/>
        </w:rPr>
      </w:pPr>
    </w:p>
    <w:p w:rsidR="00165A3E" w:rsidRPr="00F9550C" w:rsidRDefault="00165A3E" w:rsidP="00F9550C">
      <w:pPr>
        <w:spacing w:line="360" w:lineRule="auto"/>
        <w:jc w:val="center"/>
        <w:sectPr w:rsidR="00165A3E" w:rsidRPr="00F9550C" w:rsidSect="00165A3E">
          <w:footerReference w:type="even" r:id="rId7"/>
          <w:foot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74563" w:rsidRPr="00AE476C" w:rsidRDefault="00BD7FE8" w:rsidP="00F9550C">
      <w:pPr>
        <w:spacing w:line="360" w:lineRule="auto"/>
        <w:jc w:val="center"/>
        <w:rPr>
          <w:i/>
        </w:rPr>
      </w:pPr>
      <w:r w:rsidRPr="00AE476C">
        <w:rPr>
          <w:i/>
        </w:rPr>
        <w:lastRenderedPageBreak/>
        <w:t xml:space="preserve">Анкета </w:t>
      </w:r>
      <w:r w:rsidR="009E460D" w:rsidRPr="00AE476C">
        <w:rPr>
          <w:i/>
        </w:rPr>
        <w:t xml:space="preserve"> «Всей семьёй в музей»</w:t>
      </w:r>
    </w:p>
    <w:p w:rsidR="00C502B9" w:rsidRPr="00F9550C" w:rsidRDefault="00C502B9" w:rsidP="00F9550C">
      <w:pPr>
        <w:spacing w:line="360" w:lineRule="auto"/>
      </w:pPr>
    </w:p>
    <w:p w:rsidR="00C84C13" w:rsidRPr="00F9550C" w:rsidRDefault="00BD7FE8" w:rsidP="00F9550C">
      <w:pPr>
        <w:spacing w:line="360" w:lineRule="auto"/>
        <w:rPr>
          <w:lang w:val="en-US"/>
        </w:rPr>
      </w:pPr>
      <w:r w:rsidRPr="00F9550C">
        <w:t>1.</w:t>
      </w:r>
      <w:r w:rsidR="00C84C13" w:rsidRPr="00F9550C">
        <w:t xml:space="preserve">Как Вы думаете, нужно ли посещать с ребенком музей. </w:t>
      </w:r>
      <w:r w:rsidRPr="00F9550C">
        <w:t>Если да, т</w:t>
      </w:r>
      <w:r w:rsidR="00F9550C">
        <w:t>о</w:t>
      </w:r>
      <w:r w:rsidR="00F9550C">
        <w:rPr>
          <w:lang w:val="en-US"/>
        </w:rPr>
        <w:t xml:space="preserve"> </w:t>
      </w:r>
      <w:r w:rsidR="00F9550C" w:rsidRPr="00F9550C">
        <w:t>зачем?</w:t>
      </w:r>
    </w:p>
    <w:p w:rsidR="00C84C13" w:rsidRPr="00F9550C" w:rsidRDefault="00C84C13" w:rsidP="00F9550C">
      <w:pPr>
        <w:spacing w:line="360" w:lineRule="auto"/>
        <w:rPr>
          <w:lang w:val="en-US"/>
        </w:rPr>
      </w:pPr>
      <w:r w:rsidRPr="00F9550C">
        <w:t>______________________________________________________________________________________________________________________________________________</w:t>
      </w:r>
      <w:r w:rsidR="00F9550C">
        <w:t>___________</w:t>
      </w:r>
      <w:r w:rsidR="00F9550C">
        <w:rPr>
          <w:lang w:val="en-US"/>
        </w:rPr>
        <w:t>_</w:t>
      </w:r>
    </w:p>
    <w:p w:rsidR="00C84C13" w:rsidRPr="00F9550C" w:rsidRDefault="00C84C13" w:rsidP="00F9550C">
      <w:pPr>
        <w:spacing w:line="360" w:lineRule="auto"/>
        <w:ind w:left="360"/>
      </w:pPr>
    </w:p>
    <w:p w:rsidR="00C84C13" w:rsidRPr="00F9550C" w:rsidRDefault="00C84C13" w:rsidP="00F9550C">
      <w:pPr>
        <w:spacing w:line="360" w:lineRule="auto"/>
      </w:pPr>
      <w:r w:rsidRPr="00F9550C">
        <w:t xml:space="preserve"> 2.  Какую цель Вы преследуете, посещая музей? </w:t>
      </w:r>
    </w:p>
    <w:p w:rsidR="00C84C13" w:rsidRPr="00F9550C" w:rsidRDefault="00C84C13" w:rsidP="00F9550C">
      <w:pPr>
        <w:spacing w:line="360" w:lineRule="auto"/>
      </w:pPr>
      <w:r w:rsidRPr="00F9550C">
        <w:t>______________________________________________________________________________________________________________________________________________</w:t>
      </w:r>
      <w:r w:rsidR="00F9550C">
        <w:t>____________</w:t>
      </w:r>
    </w:p>
    <w:p w:rsidR="00C84C13" w:rsidRPr="00F9550C" w:rsidRDefault="00C84C13" w:rsidP="00F9550C">
      <w:pPr>
        <w:spacing w:line="360" w:lineRule="auto"/>
      </w:pPr>
    </w:p>
    <w:p w:rsidR="00BD7FE8" w:rsidRPr="00F9550C" w:rsidRDefault="00C84C13" w:rsidP="00F9550C">
      <w:pPr>
        <w:spacing w:line="360" w:lineRule="auto"/>
      </w:pPr>
      <w:r w:rsidRPr="00F9550C">
        <w:t xml:space="preserve">3. Чем отличается посещение музея от других семейных </w:t>
      </w:r>
      <w:r w:rsidR="00BD7FE8" w:rsidRPr="00F9550C">
        <w:t xml:space="preserve"> </w:t>
      </w:r>
      <w:r w:rsidR="00F9550C" w:rsidRPr="00F9550C">
        <w:t>мероприятий?</w:t>
      </w:r>
    </w:p>
    <w:p w:rsidR="00C84C13" w:rsidRDefault="00F9550C" w:rsidP="00F9550C">
      <w:pPr>
        <w:spacing w:line="360" w:lineRule="auto"/>
        <w:rPr>
          <w:lang w:val="en-US"/>
        </w:rPr>
      </w:pPr>
      <w:r>
        <w:t xml:space="preserve"> </w:t>
      </w:r>
      <w:r>
        <w:rPr>
          <w:lang w:val="en-US"/>
        </w:rPr>
        <w:t xml:space="preserve"> ____________________________________________________________________________</w:t>
      </w:r>
    </w:p>
    <w:p w:rsidR="00F9550C" w:rsidRPr="00F9550C" w:rsidRDefault="00F9550C" w:rsidP="00F9550C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</w:t>
      </w:r>
    </w:p>
    <w:p w:rsidR="00C84C13" w:rsidRPr="00F9550C" w:rsidRDefault="00C84C13" w:rsidP="00F9550C">
      <w:pPr>
        <w:spacing w:line="360" w:lineRule="auto"/>
      </w:pPr>
    </w:p>
    <w:p w:rsidR="00C84C13" w:rsidRPr="00F9550C" w:rsidRDefault="00C84C13" w:rsidP="00F9550C">
      <w:pPr>
        <w:spacing w:line="360" w:lineRule="auto"/>
      </w:pPr>
      <w:r w:rsidRPr="00F9550C">
        <w:t>4. Сколько раз Вы были с ребёнком в музее?</w:t>
      </w:r>
    </w:p>
    <w:p w:rsidR="00C84C13" w:rsidRPr="00F9550C" w:rsidRDefault="00C84C13" w:rsidP="00F9550C">
      <w:pPr>
        <w:spacing w:line="360" w:lineRule="auto"/>
        <w:rPr>
          <w:lang w:val="en-US"/>
        </w:rPr>
      </w:pPr>
      <w:r w:rsidRPr="00F9550C">
        <w:t>__________________________________________________________</w:t>
      </w:r>
      <w:r w:rsidR="00F9550C">
        <w:rPr>
          <w:lang w:val="en-US"/>
        </w:rPr>
        <w:t>___________________</w:t>
      </w:r>
    </w:p>
    <w:p w:rsidR="00C84C13" w:rsidRPr="00F9550C" w:rsidRDefault="00C84C13" w:rsidP="00F9550C">
      <w:pPr>
        <w:spacing w:line="360" w:lineRule="auto"/>
      </w:pPr>
    </w:p>
    <w:p w:rsidR="00C84C13" w:rsidRPr="00F9550C" w:rsidRDefault="00C84C13" w:rsidP="00F9550C">
      <w:pPr>
        <w:spacing w:line="360" w:lineRule="auto"/>
      </w:pPr>
      <w:r w:rsidRPr="00F9550C">
        <w:t>5. Ваши пожелания.</w:t>
      </w:r>
    </w:p>
    <w:p w:rsidR="00C84C13" w:rsidRPr="00F9550C" w:rsidRDefault="00C84C13" w:rsidP="00F9550C">
      <w:pPr>
        <w:spacing w:line="360" w:lineRule="auto"/>
        <w:rPr>
          <w:lang w:val="en-US"/>
        </w:rPr>
      </w:pPr>
      <w:r w:rsidRPr="00F9550C">
        <w:t>______________________________________________________________________________________________________________________________________________________________________________</w:t>
      </w:r>
      <w:r w:rsidR="00F9550C">
        <w:rPr>
          <w:lang w:val="en-US"/>
        </w:rPr>
        <w:t>_________________________________________________________</w:t>
      </w:r>
    </w:p>
    <w:p w:rsidR="00C84C13" w:rsidRPr="00F9550C" w:rsidRDefault="00BD7FE8" w:rsidP="00F9550C">
      <w:pPr>
        <w:spacing w:line="360" w:lineRule="auto"/>
        <w:rPr>
          <w:lang w:val="en-US"/>
        </w:rPr>
      </w:pPr>
      <w:r w:rsidRPr="00F9550C">
        <w:t>__________________________________________________________</w:t>
      </w:r>
      <w:r w:rsidR="00F9550C">
        <w:rPr>
          <w:lang w:val="en-US"/>
        </w:rPr>
        <w:t>___________________</w:t>
      </w:r>
    </w:p>
    <w:p w:rsidR="00C84C13" w:rsidRPr="00F9550C" w:rsidRDefault="00C84C13" w:rsidP="00F9550C">
      <w:pPr>
        <w:spacing w:line="360" w:lineRule="auto"/>
      </w:pPr>
    </w:p>
    <w:p w:rsidR="00BD7FE8" w:rsidRPr="00F9550C" w:rsidRDefault="00BD7FE8" w:rsidP="00F9550C">
      <w:pPr>
        <w:spacing w:line="360" w:lineRule="auto"/>
      </w:pPr>
    </w:p>
    <w:p w:rsidR="00C84C13" w:rsidRPr="00F9550C" w:rsidRDefault="00C84C13" w:rsidP="00F9550C">
      <w:pPr>
        <w:spacing w:line="360" w:lineRule="auto"/>
        <w:jc w:val="center"/>
      </w:pPr>
      <w:r w:rsidRPr="00F9550C">
        <w:t>Спасибо</w:t>
      </w:r>
      <w:r w:rsidR="00BE125B" w:rsidRPr="00F9550C">
        <w:t xml:space="preserve"> за сотрудничество</w:t>
      </w:r>
      <w:r w:rsidRPr="00F9550C">
        <w:t>!</w:t>
      </w:r>
    </w:p>
    <w:p w:rsidR="00C84C13" w:rsidRPr="00F9550C" w:rsidRDefault="00C84C13" w:rsidP="00F9550C">
      <w:pPr>
        <w:spacing w:line="360" w:lineRule="auto"/>
        <w:jc w:val="center"/>
        <w:rPr>
          <w:b/>
        </w:rPr>
      </w:pPr>
    </w:p>
    <w:p w:rsidR="009649A5" w:rsidRPr="00F9550C" w:rsidRDefault="009649A5" w:rsidP="00F9550C">
      <w:pPr>
        <w:spacing w:line="360" w:lineRule="auto"/>
        <w:rPr>
          <w:b/>
        </w:rPr>
      </w:pPr>
    </w:p>
    <w:p w:rsidR="009649A5" w:rsidRPr="00F9550C" w:rsidRDefault="009649A5" w:rsidP="00F9550C">
      <w:pPr>
        <w:spacing w:line="360" w:lineRule="auto"/>
        <w:rPr>
          <w:b/>
        </w:rPr>
      </w:pPr>
    </w:p>
    <w:p w:rsidR="009649A5" w:rsidRPr="00F9550C" w:rsidRDefault="009649A5" w:rsidP="00F9550C">
      <w:pPr>
        <w:spacing w:line="360" w:lineRule="auto"/>
        <w:rPr>
          <w:b/>
        </w:rPr>
      </w:pPr>
    </w:p>
    <w:p w:rsidR="00F9550C" w:rsidRDefault="00F9550C" w:rsidP="00F9550C">
      <w:pPr>
        <w:spacing w:line="360" w:lineRule="auto"/>
        <w:rPr>
          <w:b/>
          <w:lang w:val="en-US"/>
        </w:rPr>
      </w:pPr>
    </w:p>
    <w:p w:rsidR="00F9550C" w:rsidRDefault="00F9550C" w:rsidP="00F9550C">
      <w:pPr>
        <w:spacing w:line="360" w:lineRule="auto"/>
        <w:rPr>
          <w:b/>
          <w:lang w:val="en-US"/>
        </w:rPr>
      </w:pPr>
    </w:p>
    <w:p w:rsidR="00F9550C" w:rsidRDefault="00F9550C" w:rsidP="00F9550C">
      <w:pPr>
        <w:spacing w:line="360" w:lineRule="auto"/>
        <w:rPr>
          <w:b/>
          <w:lang w:val="en-US"/>
        </w:rPr>
      </w:pPr>
    </w:p>
    <w:p w:rsidR="00F9550C" w:rsidRDefault="00F9550C" w:rsidP="00F9550C">
      <w:pPr>
        <w:spacing w:line="360" w:lineRule="auto"/>
        <w:rPr>
          <w:b/>
          <w:lang w:val="en-US"/>
        </w:rPr>
      </w:pPr>
    </w:p>
    <w:p w:rsidR="00F9550C" w:rsidRDefault="00F9550C" w:rsidP="00F9550C">
      <w:pPr>
        <w:spacing w:line="360" w:lineRule="auto"/>
        <w:rPr>
          <w:b/>
          <w:lang w:val="en-US"/>
        </w:rPr>
      </w:pPr>
    </w:p>
    <w:p w:rsidR="00AE476C" w:rsidRDefault="00AE476C" w:rsidP="00AE476C">
      <w:pPr>
        <w:spacing w:line="360" w:lineRule="auto"/>
        <w:jc w:val="center"/>
        <w:rPr>
          <w:b/>
        </w:rPr>
      </w:pPr>
    </w:p>
    <w:p w:rsidR="00F9550C" w:rsidRPr="00AE476C" w:rsidRDefault="00AE476C" w:rsidP="00AE476C">
      <w:pPr>
        <w:spacing w:line="360" w:lineRule="auto"/>
        <w:jc w:val="center"/>
        <w:rPr>
          <w:i/>
        </w:rPr>
      </w:pPr>
      <w:r w:rsidRPr="00AE476C">
        <w:rPr>
          <w:i/>
        </w:rPr>
        <w:lastRenderedPageBreak/>
        <w:t xml:space="preserve"> Анкетирование «С любовью к малой родине - Югре</w:t>
      </w:r>
      <w:r w:rsidR="00F9550C" w:rsidRPr="00AE476C">
        <w:rPr>
          <w:i/>
        </w:rPr>
        <w:t>»</w:t>
      </w:r>
    </w:p>
    <w:p w:rsidR="00F9550C" w:rsidRPr="00F9550C" w:rsidRDefault="00F9550C" w:rsidP="00F9550C">
      <w:pPr>
        <w:spacing w:line="360" w:lineRule="auto"/>
      </w:pPr>
    </w:p>
    <w:p w:rsidR="00F9550C" w:rsidRPr="00F9550C" w:rsidRDefault="00F9550C" w:rsidP="00F9550C">
      <w:pPr>
        <w:spacing w:line="360" w:lineRule="auto"/>
      </w:pPr>
      <w:r w:rsidRPr="00F9550C">
        <w:t>1. Знаете ли Вы, какие народности населяют наш край?</w:t>
      </w:r>
    </w:p>
    <w:p w:rsidR="00F9550C" w:rsidRPr="00F9550C" w:rsidRDefault="00F9550C" w:rsidP="00F9550C">
      <w:pPr>
        <w:spacing w:line="360" w:lineRule="auto"/>
      </w:pPr>
      <w:r w:rsidRPr="00F9550C">
        <w:t>_________________________________________________________________</w:t>
      </w:r>
      <w:r w:rsidRPr="00AE476C">
        <w:t>__________</w:t>
      </w:r>
      <w:r>
        <w:rPr>
          <w:lang w:val="en-US"/>
        </w:rPr>
        <w:t>__</w:t>
      </w:r>
      <w:r w:rsidRPr="00F9550C">
        <w:t xml:space="preserve"> _________________________________________________________________</w:t>
      </w:r>
      <w:r>
        <w:rPr>
          <w:lang w:val="en-US"/>
        </w:rPr>
        <w:t>____________</w:t>
      </w:r>
      <w:r w:rsidRPr="00F9550C">
        <w:tab/>
      </w:r>
    </w:p>
    <w:p w:rsidR="00F9550C" w:rsidRDefault="00F9550C" w:rsidP="00F9550C">
      <w:pPr>
        <w:spacing w:line="360" w:lineRule="auto"/>
        <w:ind w:right="-710"/>
        <w:rPr>
          <w:lang w:val="en-US"/>
        </w:rPr>
      </w:pPr>
      <w:r w:rsidRPr="00F9550C">
        <w:t>2. Посещали ли Вы с ребёнком краеведческий музей города и хантыйское стойбище Югры?</w:t>
      </w:r>
    </w:p>
    <w:p w:rsidR="00F9550C" w:rsidRPr="00F9550C" w:rsidRDefault="00F9550C" w:rsidP="00F9550C">
      <w:pPr>
        <w:spacing w:line="360" w:lineRule="auto"/>
        <w:ind w:right="-710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:rsidR="00F9550C" w:rsidRPr="00F9550C" w:rsidRDefault="00F9550C" w:rsidP="00F9550C">
      <w:pPr>
        <w:spacing w:line="360" w:lineRule="auto"/>
      </w:pPr>
    </w:p>
    <w:p w:rsidR="00F9550C" w:rsidRPr="00F9550C" w:rsidRDefault="00F9550C" w:rsidP="00F9550C">
      <w:pPr>
        <w:spacing w:line="360" w:lineRule="auto"/>
      </w:pPr>
      <w:r w:rsidRPr="00F9550C">
        <w:t>3. Интересуетесь ли Вы историей нашего края? В связи с чем?</w:t>
      </w:r>
    </w:p>
    <w:p w:rsidR="00F9550C" w:rsidRPr="00F9550C" w:rsidRDefault="00F9550C" w:rsidP="00F9550C">
      <w:pPr>
        <w:spacing w:line="360" w:lineRule="auto"/>
      </w:pPr>
      <w:r w:rsidRPr="00F9550C">
        <w:t>_________________________________________________________________</w:t>
      </w:r>
      <w:r>
        <w:rPr>
          <w:lang w:val="en-US"/>
        </w:rPr>
        <w:t>____________</w:t>
      </w:r>
      <w:r w:rsidRPr="00F9550C">
        <w:t xml:space="preserve"> </w:t>
      </w:r>
    </w:p>
    <w:p w:rsidR="00F9550C" w:rsidRPr="00F9550C" w:rsidRDefault="00F9550C" w:rsidP="00F9550C">
      <w:pPr>
        <w:spacing w:line="360" w:lineRule="auto"/>
        <w:rPr>
          <w:lang w:val="en-US"/>
        </w:rPr>
      </w:pPr>
      <w:r w:rsidRPr="00F9550C">
        <w:t>_________________________________________________________________</w:t>
      </w:r>
      <w:r>
        <w:rPr>
          <w:lang w:val="en-US"/>
        </w:rPr>
        <w:t>____________</w:t>
      </w:r>
    </w:p>
    <w:p w:rsidR="00F9550C" w:rsidRPr="00F9550C" w:rsidRDefault="00F9550C" w:rsidP="00F9550C">
      <w:pPr>
        <w:spacing w:line="360" w:lineRule="auto"/>
      </w:pPr>
    </w:p>
    <w:p w:rsidR="00F9550C" w:rsidRPr="00F9550C" w:rsidRDefault="00F9550C" w:rsidP="00F9550C">
      <w:pPr>
        <w:spacing w:line="360" w:lineRule="auto"/>
      </w:pPr>
      <w:r w:rsidRPr="00F9550C">
        <w:t>4. Проявляет ли Ваш ребёнок интерес к историей нашего края?</w:t>
      </w:r>
    </w:p>
    <w:p w:rsidR="00F9550C" w:rsidRPr="00F9550C" w:rsidRDefault="00F9550C" w:rsidP="00F9550C">
      <w:pPr>
        <w:spacing w:line="360" w:lineRule="auto"/>
        <w:rPr>
          <w:lang w:val="en-US"/>
        </w:rPr>
      </w:pPr>
      <w:r w:rsidRPr="00F9550C">
        <w:t>________________________________________________________________</w:t>
      </w:r>
      <w:r>
        <w:rPr>
          <w:lang w:val="en-US"/>
        </w:rPr>
        <w:t>_____________</w:t>
      </w:r>
    </w:p>
    <w:p w:rsidR="00F9550C" w:rsidRPr="00F9550C" w:rsidRDefault="00F9550C" w:rsidP="00F9550C">
      <w:pPr>
        <w:spacing w:line="360" w:lineRule="auto"/>
      </w:pPr>
    </w:p>
    <w:p w:rsidR="00F9550C" w:rsidRPr="00F9550C" w:rsidRDefault="00F9550C" w:rsidP="00F9550C">
      <w:pPr>
        <w:spacing w:line="360" w:lineRule="auto"/>
      </w:pPr>
      <w:r w:rsidRPr="00F9550C">
        <w:t>5. Что именно больше всего интересует Вашего ребёнка?</w:t>
      </w:r>
    </w:p>
    <w:p w:rsidR="00F9550C" w:rsidRPr="00F9550C" w:rsidRDefault="00F9550C" w:rsidP="00F9550C">
      <w:pPr>
        <w:spacing w:line="360" w:lineRule="auto"/>
        <w:rPr>
          <w:lang w:val="en-US"/>
        </w:rPr>
      </w:pPr>
      <w:r w:rsidRPr="00F9550C">
        <w:t>____________________________________________________________________________________________________________________________________</w:t>
      </w:r>
      <w:r>
        <w:rPr>
          <w:lang w:val="en-US"/>
        </w:rPr>
        <w:t>______________________</w:t>
      </w:r>
    </w:p>
    <w:p w:rsidR="00F9550C" w:rsidRPr="00F9550C" w:rsidRDefault="00F9550C" w:rsidP="00F9550C">
      <w:pPr>
        <w:spacing w:line="360" w:lineRule="auto"/>
      </w:pPr>
    </w:p>
    <w:p w:rsidR="00F9550C" w:rsidRPr="00F9550C" w:rsidRDefault="00F9550C" w:rsidP="00F9550C">
      <w:pPr>
        <w:spacing w:line="360" w:lineRule="auto"/>
      </w:pPr>
      <w:r w:rsidRPr="00F9550C">
        <w:t>6.   Знаете ли Вы названия традиционного жилища ханты, предметы быта, домашней утвари? Какие?</w:t>
      </w:r>
    </w:p>
    <w:p w:rsidR="00F9550C" w:rsidRPr="00F9550C" w:rsidRDefault="00F9550C" w:rsidP="00F9550C">
      <w:pPr>
        <w:spacing w:line="360" w:lineRule="auto"/>
        <w:rPr>
          <w:lang w:val="en-US"/>
        </w:rPr>
      </w:pPr>
      <w:r w:rsidRPr="00F9550C">
        <w:t>____________________________________________________________________________________________________________________________________</w:t>
      </w:r>
      <w:r>
        <w:rPr>
          <w:lang w:val="en-US"/>
        </w:rPr>
        <w:t>______________________</w:t>
      </w:r>
    </w:p>
    <w:p w:rsidR="00F9550C" w:rsidRPr="00F9550C" w:rsidRDefault="00F9550C" w:rsidP="00F9550C">
      <w:pPr>
        <w:spacing w:line="360" w:lineRule="auto"/>
      </w:pPr>
    </w:p>
    <w:p w:rsidR="00F9550C" w:rsidRPr="00F9550C" w:rsidRDefault="00F9550C" w:rsidP="00F9550C">
      <w:pPr>
        <w:spacing w:line="360" w:lineRule="auto"/>
      </w:pPr>
      <w:r w:rsidRPr="00F9550C">
        <w:t>7. Что бы Вы еще хотели узнать о коренных народов Югры?</w:t>
      </w:r>
    </w:p>
    <w:p w:rsidR="00F9550C" w:rsidRPr="00F9550C" w:rsidRDefault="00F9550C" w:rsidP="00F9550C">
      <w:pPr>
        <w:spacing w:line="360" w:lineRule="auto"/>
      </w:pPr>
      <w:r w:rsidRPr="00F9550C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50C" w:rsidRPr="00F9550C" w:rsidRDefault="00F9550C" w:rsidP="00F9550C">
      <w:pPr>
        <w:spacing w:line="360" w:lineRule="auto"/>
      </w:pPr>
    </w:p>
    <w:p w:rsidR="00F9550C" w:rsidRPr="00F9550C" w:rsidRDefault="00F9550C" w:rsidP="00F9550C">
      <w:pPr>
        <w:spacing w:line="360" w:lineRule="auto"/>
        <w:jc w:val="center"/>
      </w:pPr>
      <w:r w:rsidRPr="00F9550C">
        <w:t>Спасибо за сотрудничество</w:t>
      </w:r>
      <w:r w:rsidRPr="00F9550C">
        <w:rPr>
          <w:spacing w:val="-13"/>
        </w:rPr>
        <w:t>!</w:t>
      </w:r>
    </w:p>
    <w:p w:rsidR="00BD7FE8" w:rsidRPr="00F9550C" w:rsidRDefault="00BD7FE8" w:rsidP="00F9550C">
      <w:pPr>
        <w:spacing w:line="360" w:lineRule="auto"/>
        <w:rPr>
          <w:b/>
        </w:rPr>
      </w:pPr>
    </w:p>
    <w:p w:rsidR="00BD7FE8" w:rsidRPr="00F9550C" w:rsidRDefault="00BD7FE8" w:rsidP="00F9550C">
      <w:pPr>
        <w:spacing w:line="360" w:lineRule="auto"/>
        <w:rPr>
          <w:b/>
        </w:rPr>
      </w:pPr>
    </w:p>
    <w:p w:rsidR="00BD7FE8" w:rsidRPr="00F9550C" w:rsidRDefault="00BD7FE8" w:rsidP="00F9550C">
      <w:pPr>
        <w:spacing w:line="360" w:lineRule="auto"/>
        <w:rPr>
          <w:b/>
        </w:rPr>
      </w:pPr>
    </w:p>
    <w:p w:rsidR="00C76B2F" w:rsidRPr="00F9550C" w:rsidRDefault="00C76B2F" w:rsidP="00F9550C">
      <w:pPr>
        <w:spacing w:line="360" w:lineRule="auto"/>
        <w:jc w:val="center"/>
      </w:pPr>
    </w:p>
    <w:p w:rsidR="009264D0" w:rsidRPr="00AE476C" w:rsidRDefault="00C84C13" w:rsidP="00F9550C">
      <w:pPr>
        <w:spacing w:line="360" w:lineRule="auto"/>
        <w:jc w:val="center"/>
        <w:rPr>
          <w:i/>
        </w:rPr>
      </w:pPr>
      <w:r w:rsidRPr="00AE476C">
        <w:rPr>
          <w:i/>
        </w:rPr>
        <w:lastRenderedPageBreak/>
        <w:t>Семейная гостиная</w:t>
      </w:r>
    </w:p>
    <w:p w:rsidR="00C84C13" w:rsidRPr="00AE476C" w:rsidRDefault="00916059" w:rsidP="00F9550C">
      <w:pPr>
        <w:spacing w:line="360" w:lineRule="auto"/>
        <w:jc w:val="center"/>
        <w:rPr>
          <w:i/>
        </w:rPr>
      </w:pPr>
      <w:r w:rsidRPr="00AE476C">
        <w:rPr>
          <w:i/>
        </w:rPr>
        <w:t>Тема «Сказка под подушкой</w:t>
      </w:r>
      <w:r w:rsidR="00D700D8" w:rsidRPr="00AE476C">
        <w:rPr>
          <w:i/>
        </w:rPr>
        <w:t>»</w:t>
      </w:r>
    </w:p>
    <w:p w:rsidR="00C84C13" w:rsidRPr="00F9550C" w:rsidRDefault="00C84C13" w:rsidP="00F9550C">
      <w:pPr>
        <w:shd w:val="clear" w:color="auto" w:fill="FFFFFF"/>
        <w:spacing w:line="360" w:lineRule="auto"/>
        <w:rPr>
          <w:b/>
          <w:bCs/>
          <w:spacing w:val="-4"/>
        </w:rPr>
      </w:pPr>
    </w:p>
    <w:p w:rsidR="00C84C13" w:rsidRPr="00F9550C" w:rsidRDefault="009264D0" w:rsidP="00F9550C">
      <w:pPr>
        <w:shd w:val="clear" w:color="auto" w:fill="FFFFFF"/>
        <w:spacing w:before="2" w:line="360" w:lineRule="auto"/>
        <w:ind w:left="34"/>
      </w:pPr>
      <w:r w:rsidRPr="00F9550C">
        <w:rPr>
          <w:bCs/>
          <w:spacing w:val="1"/>
        </w:rPr>
        <w:t xml:space="preserve">                            </w:t>
      </w:r>
      <w:r w:rsidR="00C41FCA" w:rsidRPr="00F9550C">
        <w:rPr>
          <w:bCs/>
          <w:spacing w:val="1"/>
        </w:rPr>
        <w:t xml:space="preserve">    </w:t>
      </w:r>
      <w:r w:rsidRPr="00F9550C">
        <w:rPr>
          <w:bCs/>
          <w:spacing w:val="1"/>
        </w:rPr>
        <w:t xml:space="preserve">     </w:t>
      </w:r>
      <w:r w:rsidR="00C84C13" w:rsidRPr="00F9550C">
        <w:rPr>
          <w:bCs/>
          <w:spacing w:val="1"/>
        </w:rPr>
        <w:t>Рассматриваемые вопросы</w:t>
      </w:r>
      <w:r w:rsidR="00C502B9" w:rsidRPr="00F9550C">
        <w:rPr>
          <w:bCs/>
          <w:spacing w:val="1"/>
        </w:rPr>
        <w:t>.</w:t>
      </w:r>
    </w:p>
    <w:p w:rsidR="00C84C13" w:rsidRPr="00F9550C" w:rsidRDefault="00C84C13" w:rsidP="00F9550C">
      <w:pPr>
        <w:widowControl w:val="0"/>
        <w:numPr>
          <w:ilvl w:val="0"/>
          <w:numId w:val="9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spacing w:before="7" w:line="360" w:lineRule="auto"/>
        <w:ind w:left="761" w:hanging="346"/>
      </w:pPr>
      <w:r w:rsidRPr="00F9550C">
        <w:rPr>
          <w:spacing w:val="-7"/>
        </w:rPr>
        <w:t xml:space="preserve">Сказки </w:t>
      </w:r>
      <w:r w:rsidR="00D700D8" w:rsidRPr="00F9550C">
        <w:rPr>
          <w:spacing w:val="-7"/>
        </w:rPr>
        <w:t xml:space="preserve">детские </w:t>
      </w:r>
      <w:r w:rsidRPr="00F9550C">
        <w:rPr>
          <w:spacing w:val="-7"/>
        </w:rPr>
        <w:t>как наиболее популярный жанр устного народного</w:t>
      </w:r>
      <w:r w:rsidRPr="00F9550C">
        <w:rPr>
          <w:spacing w:val="-7"/>
        </w:rPr>
        <w:br/>
      </w:r>
      <w:r w:rsidR="00AE476C">
        <w:rPr>
          <w:spacing w:val="-5"/>
        </w:rPr>
        <w:t>творчества народа ханты</w:t>
      </w:r>
      <w:r w:rsidRPr="00F9550C">
        <w:rPr>
          <w:spacing w:val="-5"/>
        </w:rPr>
        <w:t>.</w:t>
      </w:r>
    </w:p>
    <w:p w:rsidR="00C84C13" w:rsidRPr="00F9550C" w:rsidRDefault="00916059" w:rsidP="00F9550C">
      <w:pPr>
        <w:widowControl w:val="0"/>
        <w:numPr>
          <w:ilvl w:val="0"/>
          <w:numId w:val="9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spacing w:before="22" w:line="360" w:lineRule="auto"/>
        <w:ind w:left="761" w:right="1536" w:hanging="346"/>
      </w:pPr>
      <w:r w:rsidRPr="00F9550C">
        <w:rPr>
          <w:spacing w:val="-6"/>
        </w:rPr>
        <w:t>Значение фольклора в</w:t>
      </w:r>
      <w:r w:rsidR="00C84C13" w:rsidRPr="00F9550C">
        <w:rPr>
          <w:spacing w:val="-6"/>
        </w:rPr>
        <w:t xml:space="preserve"> литературном</w:t>
      </w:r>
      <w:r w:rsidRPr="00F9550C">
        <w:rPr>
          <w:spacing w:val="-6"/>
        </w:rPr>
        <w:t xml:space="preserve"> образовании дошкольников.</w:t>
      </w:r>
    </w:p>
    <w:p w:rsidR="00C502B9" w:rsidRPr="00F9550C" w:rsidRDefault="001D040D" w:rsidP="00F9550C">
      <w:pPr>
        <w:widowControl w:val="0"/>
        <w:numPr>
          <w:ilvl w:val="0"/>
          <w:numId w:val="9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spacing w:before="22" w:line="360" w:lineRule="auto"/>
        <w:ind w:left="761" w:right="1536" w:hanging="346"/>
      </w:pPr>
      <w:r w:rsidRPr="00F9550C">
        <w:rPr>
          <w:spacing w:val="-6"/>
        </w:rPr>
        <w:t>Организация выставки  детских сказок для чтения</w:t>
      </w:r>
    </w:p>
    <w:p w:rsidR="00C84C13" w:rsidRPr="00F9550C" w:rsidRDefault="00C84C13" w:rsidP="00AE476C">
      <w:pPr>
        <w:spacing w:line="360" w:lineRule="auto"/>
        <w:jc w:val="both"/>
      </w:pPr>
    </w:p>
    <w:p w:rsidR="00C41FCA" w:rsidRPr="00F9550C" w:rsidRDefault="00C84C13" w:rsidP="00AE476C">
      <w:pPr>
        <w:spacing w:line="360" w:lineRule="auto"/>
        <w:ind w:firstLine="708"/>
        <w:jc w:val="both"/>
      </w:pPr>
      <w:r w:rsidRPr="00F9550C">
        <w:t>Проблему литературного образования в дошкольных учреждени</w:t>
      </w:r>
      <w:r w:rsidRPr="00F9550C">
        <w:softHyphen/>
        <w:t>ях можно решать на основе регионального компонента, т. е. ознаком</w:t>
      </w:r>
      <w:r w:rsidRPr="00F9550C">
        <w:softHyphen/>
        <w:t>ление детей дошкольного возраста с эпосом нашего региона - Ханты-Мансийского автономного округа. Устное н</w:t>
      </w:r>
      <w:r w:rsidR="00AE476C">
        <w:t xml:space="preserve">ародное творчество ханты </w:t>
      </w:r>
      <w:r w:rsidRPr="00F9550C">
        <w:t xml:space="preserve"> является одним из единственных источников, которые фик</w:t>
      </w:r>
      <w:r w:rsidRPr="00F9550C">
        <w:softHyphen/>
        <w:t>сируют события далекого прошлого нашего округа. Обско-угорский фольклор историчен, более архаичен, имеет огромный познаватель</w:t>
      </w:r>
      <w:r w:rsidRPr="00F9550C">
        <w:softHyphen/>
        <w:t>ный запас для литературного образования дошкольников.</w:t>
      </w:r>
    </w:p>
    <w:p w:rsidR="00C76B2F" w:rsidRPr="00F9550C" w:rsidRDefault="00D700D8" w:rsidP="00AE476C">
      <w:pPr>
        <w:spacing w:line="360" w:lineRule="auto"/>
        <w:ind w:firstLine="708"/>
        <w:jc w:val="both"/>
        <w:rPr>
          <w:lang w:val="en-US"/>
        </w:rPr>
      </w:pPr>
      <w:r w:rsidRPr="00F9550C">
        <w:t>Сказки детские отличаются от других по сюжетам, образам</w:t>
      </w:r>
      <w:r w:rsidR="001D040D" w:rsidRPr="00F9550C">
        <w:t xml:space="preserve">, </w:t>
      </w:r>
      <w:r w:rsidRPr="00F9550C">
        <w:t>характеру исполнения, функциям. Мир предстаёт в образах зверей, птиц, домашних животных, в образах природных стихий</w:t>
      </w:r>
      <w:r w:rsidR="001D040D" w:rsidRPr="00F9550C">
        <w:t xml:space="preserve"> – огня, неба, облаков, ветра, в образах деревьев, растений, даже бытовых предметов (платок, стелька, стружка и др.), все они между собой если не связаны напрямую, то как – то сопряжены. Многие из них умеют действовать по – человечески.</w:t>
      </w:r>
      <w:r w:rsidR="00C84C13" w:rsidRPr="00F9550C">
        <w:t xml:space="preserve"> Сказка захватывает ребенка сво</w:t>
      </w:r>
      <w:r w:rsidR="00C84C13" w:rsidRPr="00F9550C">
        <w:softHyphen/>
        <w:t>им содержанием, расширяет воображение, фантазию, вместе с тем расширяет его жизненный о</w:t>
      </w:r>
      <w:r w:rsidR="007432AB" w:rsidRPr="00F9550C">
        <w:t>пыт, дает ему представление о мо</w:t>
      </w:r>
      <w:r w:rsidR="00C84C13" w:rsidRPr="00F9550C">
        <w:t>рали, справедливости, необходимости борьбы со злом. Основанная на вы</w:t>
      </w:r>
      <w:r w:rsidR="00C84C13" w:rsidRPr="00F9550C">
        <w:softHyphen/>
        <w:t>мысле, она связана с действительностью.</w:t>
      </w:r>
    </w:p>
    <w:p w:rsidR="007432AB" w:rsidRPr="00F9550C" w:rsidRDefault="00F9550C" w:rsidP="00AE476C">
      <w:pPr>
        <w:spacing w:line="360" w:lineRule="auto"/>
        <w:jc w:val="both"/>
      </w:pPr>
      <w:r>
        <w:rPr>
          <w:lang w:val="en-US"/>
        </w:rPr>
        <w:tab/>
      </w:r>
      <w:r w:rsidR="00C84C13" w:rsidRPr="00F9550C">
        <w:t>При ознакомлении детей с эпосом ХМАО особое внимание должно уделяться восприятию детьми про</w:t>
      </w:r>
      <w:r w:rsidR="007432AB" w:rsidRPr="00F9550C">
        <w:t xml:space="preserve">изведений, их слушанию и беседам о прочитанном, рассмотрению </w:t>
      </w:r>
      <w:r w:rsidR="00C84C13" w:rsidRPr="00F9550C">
        <w:t>и</w:t>
      </w:r>
      <w:r w:rsidR="007432AB" w:rsidRPr="00F9550C">
        <w:t>ллюстраций. После прочтения сказки, спросите у ребёнка о впечатлении; пусть он постарается пересказать наиболее понравившийся эпизод, даст</w:t>
      </w:r>
      <w:r w:rsidR="00C84C13" w:rsidRPr="00F9550C">
        <w:t xml:space="preserve"> оценку описанным событиям, героям и их поступкам. </w:t>
      </w:r>
    </w:p>
    <w:p w:rsidR="00C84C13" w:rsidRPr="00F9550C" w:rsidRDefault="007432AB" w:rsidP="00AE476C">
      <w:pPr>
        <w:spacing w:line="360" w:lineRule="auto"/>
        <w:jc w:val="both"/>
      </w:pPr>
      <w:r w:rsidRPr="00F9550C">
        <w:t>Детские сказки призваны р</w:t>
      </w:r>
      <w:r w:rsidR="00C84C13" w:rsidRPr="00F9550C">
        <w:t>азвивать поэтический слух детей, вос</w:t>
      </w:r>
      <w:r w:rsidRPr="00F9550C">
        <w:t>питы</w:t>
      </w:r>
      <w:r w:rsidRPr="00F9550C">
        <w:softHyphen/>
        <w:t>вать художественный вкус, о</w:t>
      </w:r>
      <w:r w:rsidR="00C84C13" w:rsidRPr="00F9550C">
        <w:t>богащать чувственный опыт ребенка.</w:t>
      </w:r>
    </w:p>
    <w:p w:rsidR="00C84C13" w:rsidRPr="00F9550C" w:rsidRDefault="00C84C13" w:rsidP="00AE476C">
      <w:pPr>
        <w:spacing w:line="360" w:lineRule="auto"/>
        <w:ind w:firstLine="708"/>
        <w:jc w:val="both"/>
      </w:pPr>
      <w:r w:rsidRPr="00F9550C">
        <w:t>Устное н</w:t>
      </w:r>
      <w:r w:rsidR="00AE476C">
        <w:t xml:space="preserve">ародное творчество ханты </w:t>
      </w:r>
      <w:r w:rsidRPr="00F9550C">
        <w:t xml:space="preserve"> несет познавательное знание, способствует возникновению молодого поколения и подго</w:t>
      </w:r>
      <w:r w:rsidRPr="00F9550C">
        <w:softHyphen/>
        <w:t>товке их к жизни. Вместе с тем оно является своего рода развлечени</w:t>
      </w:r>
      <w:r w:rsidRPr="00F9550C">
        <w:softHyphen/>
        <w:t>ем в часы о</w:t>
      </w:r>
      <w:r w:rsidR="00AE476C">
        <w:t>тдыха. В фольклоре ханты</w:t>
      </w:r>
      <w:r w:rsidRPr="00F9550C">
        <w:t xml:space="preserve"> отражены попытки по</w:t>
      </w:r>
      <w:r w:rsidRPr="00F9550C">
        <w:softHyphen/>
        <w:t xml:space="preserve">нять, </w:t>
      </w:r>
      <w:r w:rsidRPr="00F9550C">
        <w:lastRenderedPageBreak/>
        <w:t>осмыслить окружающий их мир. Ценность фольклора народов состоит еще в том, что он является едва ли не единственным источ</w:t>
      </w:r>
      <w:r w:rsidRPr="00F9550C">
        <w:softHyphen/>
        <w:t>ником, фиксировавшим события далекого прошлого. Хантыйский фольклор более органичен, историчен, более дифференцирован по жанрам, у него богаче мифологический пласт.</w:t>
      </w:r>
    </w:p>
    <w:p w:rsidR="00C84C13" w:rsidRPr="00F9550C" w:rsidRDefault="00C84C13" w:rsidP="00AE476C">
      <w:pPr>
        <w:spacing w:line="360" w:lineRule="auto"/>
        <w:jc w:val="both"/>
      </w:pPr>
      <w:r w:rsidRPr="00F9550C">
        <w:t>Таким образом, фольклор обских угров отражает мировоззрение народа, его образ жизни, сохраняет и передает детям традиции, обы</w:t>
      </w:r>
      <w:r w:rsidRPr="00F9550C">
        <w:softHyphen/>
        <w:t>чаи народа. В то же вр</w:t>
      </w:r>
      <w:r w:rsidR="00AE476C">
        <w:t xml:space="preserve">емя сказки народов ханты </w:t>
      </w:r>
      <w:r w:rsidRPr="00F9550C">
        <w:t xml:space="preserve"> формируют у детей общечеловеческие ценности: добро, справедливость, чест</w:t>
      </w:r>
      <w:r w:rsidRPr="00F9550C">
        <w:softHyphen/>
        <w:t>ность, трудолюбие и другие, необходимые для жизни в обществе.</w:t>
      </w:r>
    </w:p>
    <w:p w:rsidR="00C84C13" w:rsidRPr="00F9550C" w:rsidRDefault="00C84C13" w:rsidP="00AE476C">
      <w:pPr>
        <w:spacing w:line="360" w:lineRule="auto"/>
        <w:ind w:firstLine="708"/>
        <w:jc w:val="both"/>
      </w:pPr>
      <w:r w:rsidRPr="00F9550C">
        <w:t xml:space="preserve">Фольклор обских угров изучали такие исследователи как Е.М. Мелетинский, Е. Шмидт, Е.И. Ромбандеева, Е.С. Новик, Д.В. Горо-денко. Рассматривая </w:t>
      </w:r>
      <w:r w:rsidR="00AE476C">
        <w:t>и изучая хантыйские</w:t>
      </w:r>
      <w:r w:rsidRPr="00F9550C">
        <w:t xml:space="preserve"> сказки, уче</w:t>
      </w:r>
      <w:r w:rsidRPr="00F9550C">
        <w:softHyphen/>
        <w:t>ные пришли к выводу, что в сказке максимально воплощается идея единства обучения и воспитания. В сказках содержится богатый по</w:t>
      </w:r>
      <w:r w:rsidRPr="00F9550C">
        <w:softHyphen/>
        <w:t>знавательный материал: обычаи, быт, традиции, географические и ис</w:t>
      </w:r>
      <w:r w:rsidRPr="00F9550C">
        <w:softHyphen/>
        <w:t>торические знания.</w:t>
      </w:r>
    </w:p>
    <w:p w:rsidR="00C84C13" w:rsidRPr="00F9550C" w:rsidRDefault="00C84C13" w:rsidP="00AE476C">
      <w:pPr>
        <w:spacing w:line="360" w:lineRule="auto"/>
        <w:jc w:val="both"/>
      </w:pPr>
      <w:r w:rsidRPr="00F9550C">
        <w:t>У ханты и манси много детских сказок и стишков - диалогов. Это короткие рассказы почти исключительно о животных. Среди них очень распространенный у разных народов мотив о лисе, крадущей пишу. Хантыйский текст выглядит более традиционным, в нем отра</w:t>
      </w:r>
      <w:r w:rsidRPr="00F9550C">
        <w:softHyphen/>
        <w:t>жены реалии охотничье-рыболовецкого быта. Другие сказки повест</w:t>
      </w:r>
      <w:r w:rsidRPr="00F9550C">
        <w:softHyphen/>
        <w:t>вуют о различных событиях в жизни зверей и их взаимоотношениях. Благодаря форме изложения подобные тексты легко запоминались детьми.</w:t>
      </w:r>
    </w:p>
    <w:p w:rsidR="00C84C13" w:rsidRPr="00F9550C" w:rsidRDefault="00C84C13" w:rsidP="00AE476C">
      <w:pPr>
        <w:spacing w:line="360" w:lineRule="auto"/>
        <w:jc w:val="both"/>
      </w:pPr>
      <w:r w:rsidRPr="00F9550C">
        <w:t>В своих исследованиях Е.И. Ромбанд</w:t>
      </w:r>
      <w:r w:rsidR="00AE476C">
        <w:t>еева отмечает, что ханты</w:t>
      </w:r>
      <w:r w:rsidRPr="00F9550C">
        <w:t xml:space="preserve"> обладают богатейшим устным народным творчеством. Среди произведений фольклора имеются такие, как:</w:t>
      </w:r>
    </w:p>
    <w:p w:rsidR="00C84C13" w:rsidRPr="00F9550C" w:rsidRDefault="00C84C13" w:rsidP="00AE476C">
      <w:pPr>
        <w:spacing w:line="360" w:lineRule="auto"/>
        <w:jc w:val="both"/>
      </w:pPr>
      <w:r w:rsidRPr="00F9550C">
        <w:t>- мифические сказания - это народное мировоззрение о возник</w:t>
      </w:r>
      <w:r w:rsidRPr="00F9550C">
        <w:softHyphen/>
        <w:t>новении земли и жизни на земле (о людях, о животных, о рас</w:t>
      </w:r>
      <w:r w:rsidRPr="00F9550C">
        <w:softHyphen/>
        <w:t xml:space="preserve">тительном мире); </w:t>
      </w:r>
    </w:p>
    <w:p w:rsidR="00C84C13" w:rsidRPr="00F9550C" w:rsidRDefault="00C84C13" w:rsidP="00AE476C">
      <w:pPr>
        <w:spacing w:line="360" w:lineRule="auto"/>
        <w:jc w:val="both"/>
      </w:pPr>
      <w:r w:rsidRPr="00F9550C">
        <w:t>- сущность мифа - рассказ о прошлом;</w:t>
      </w:r>
    </w:p>
    <w:p w:rsidR="00C84C13" w:rsidRPr="00F9550C" w:rsidRDefault="00C84C13" w:rsidP="00AE476C">
      <w:pPr>
        <w:spacing w:line="360" w:lineRule="auto"/>
        <w:jc w:val="both"/>
      </w:pPr>
      <w:r w:rsidRPr="00F9550C">
        <w:t>- призывные песни, посвященные духам-предкам, заклинания;</w:t>
      </w:r>
    </w:p>
    <w:p w:rsidR="00C76B2F" w:rsidRPr="00F9550C" w:rsidRDefault="00C84C13" w:rsidP="00AE476C">
      <w:pPr>
        <w:spacing w:line="360" w:lineRule="auto"/>
        <w:jc w:val="both"/>
      </w:pPr>
      <w:r w:rsidRPr="00F9550C">
        <w:t xml:space="preserve">- героические песни, сказания - это исторически обрядовые произведения; </w:t>
      </w:r>
    </w:p>
    <w:p w:rsidR="00C84C13" w:rsidRPr="00F9550C" w:rsidRDefault="00C84C13" w:rsidP="00AE476C">
      <w:pPr>
        <w:spacing w:line="360" w:lineRule="auto"/>
        <w:jc w:val="both"/>
      </w:pPr>
      <w:r w:rsidRPr="00F9550C">
        <w:t>часть их относится к обрядовым произведени</w:t>
      </w:r>
      <w:r w:rsidRPr="00F9550C">
        <w:softHyphen/>
        <w:t>ям, другие складываются, как воспоминания о прошлом пред</w:t>
      </w:r>
      <w:r w:rsidRPr="00F9550C">
        <w:softHyphen/>
        <w:t>ков;</w:t>
      </w:r>
    </w:p>
    <w:p w:rsidR="00C84C13" w:rsidRPr="00F9550C" w:rsidRDefault="00C84C13" w:rsidP="00AE476C">
      <w:pPr>
        <w:spacing w:line="360" w:lineRule="auto"/>
        <w:jc w:val="both"/>
      </w:pPr>
      <w:r w:rsidRPr="00F9550C">
        <w:t>- песни, посвященные воспеванию медведя, сильному зверю, хозяину леса;</w:t>
      </w:r>
    </w:p>
    <w:p w:rsidR="00C84C13" w:rsidRPr="00F9550C" w:rsidRDefault="00C84C13" w:rsidP="00AE476C">
      <w:pPr>
        <w:spacing w:line="360" w:lineRule="auto"/>
        <w:jc w:val="both"/>
      </w:pPr>
      <w:r w:rsidRPr="00F9550C">
        <w:t>сатирические, юмористические песни, которые исполняются только на медвежьем празднике;</w:t>
      </w:r>
    </w:p>
    <w:p w:rsidR="00C84C13" w:rsidRPr="00F9550C" w:rsidRDefault="00C84C13" w:rsidP="00AE476C">
      <w:pPr>
        <w:spacing w:line="360" w:lineRule="auto"/>
        <w:jc w:val="both"/>
      </w:pPr>
      <w:r w:rsidRPr="00F9550C">
        <w:t xml:space="preserve">- лирические песни; </w:t>
      </w:r>
    </w:p>
    <w:p w:rsidR="00C84C13" w:rsidRPr="00F9550C" w:rsidRDefault="00C84C13" w:rsidP="00AE476C">
      <w:pPr>
        <w:spacing w:line="360" w:lineRule="auto"/>
        <w:jc w:val="both"/>
      </w:pPr>
      <w:r w:rsidRPr="00F9550C">
        <w:t>- в песнях о себе, о других и об окружающем мире, в песнях судьбы люди излагают свои мысли, желания, надежды, прославляют ум и волю, иногда осмеивают слабо</w:t>
      </w:r>
      <w:r w:rsidRPr="00F9550C">
        <w:softHyphen/>
        <w:t>сти, лень, поют о любви. Такие песни широко не оглашаются;</w:t>
      </w:r>
    </w:p>
    <w:p w:rsidR="00C84C13" w:rsidRPr="00F9550C" w:rsidRDefault="00C84C13" w:rsidP="00AE476C">
      <w:pPr>
        <w:spacing w:line="360" w:lineRule="auto"/>
        <w:jc w:val="both"/>
      </w:pPr>
      <w:r w:rsidRPr="00F9550C">
        <w:lastRenderedPageBreak/>
        <w:t>- сказки, они сочинены прозой и посвящены самой различной тематике жизни. В них отражена вся жизнь народа со всеми ее радостями и горестями, мудростями и оплошностями, умени</w:t>
      </w:r>
      <w:r w:rsidRPr="00F9550C">
        <w:softHyphen/>
        <w:t>ем вести борьбу с суровой окружающей природой. В них от</w:t>
      </w:r>
      <w:r w:rsidRPr="00F9550C">
        <w:softHyphen/>
        <w:t>ражена также вся прошлая жизнь народа; это могут быть пе</w:t>
      </w:r>
      <w:r w:rsidRPr="00F9550C">
        <w:softHyphen/>
        <w:t>ресказы о героических делах предков или обучение людей мудрости на охоте, о нравах людей, обычаях и обрядах, о жи</w:t>
      </w:r>
      <w:r w:rsidRPr="00F9550C">
        <w:softHyphen/>
        <w:t>вотном мире;</w:t>
      </w:r>
    </w:p>
    <w:p w:rsidR="00C84C13" w:rsidRPr="00F9550C" w:rsidRDefault="00C84C13" w:rsidP="00AE476C">
      <w:pPr>
        <w:spacing w:line="360" w:lineRule="auto"/>
        <w:jc w:val="both"/>
      </w:pPr>
      <w:r w:rsidRPr="00F9550C">
        <w:t>- детские сказки, особого рода произведения, знакомящие детей с действительностью окружающего мира, с взаимосвязью яв</w:t>
      </w:r>
      <w:r w:rsidRPr="00F9550C">
        <w:softHyphen/>
        <w:t>лений природы на простых примерах. Они несут нравоучи</w:t>
      </w:r>
      <w:r w:rsidRPr="00F9550C">
        <w:softHyphen/>
        <w:t>тельный характер;</w:t>
      </w:r>
    </w:p>
    <w:p w:rsidR="00C84C13" w:rsidRPr="00F9550C" w:rsidRDefault="00C84C13" w:rsidP="00AE476C">
      <w:pPr>
        <w:spacing w:line="360" w:lineRule="auto"/>
        <w:jc w:val="both"/>
      </w:pPr>
      <w:r w:rsidRPr="00F9550C">
        <w:t>- множество загадок, в которых отражен весь окружающий мир; загадки о животных, рыбах, растениях, земле, человеке и его духовном мире;</w:t>
      </w:r>
    </w:p>
    <w:p w:rsidR="00C84C13" w:rsidRPr="00F9550C" w:rsidRDefault="00835065" w:rsidP="00AE476C">
      <w:pPr>
        <w:spacing w:line="360" w:lineRule="auto"/>
        <w:jc w:val="both"/>
      </w:pPr>
      <w:r w:rsidRPr="00F9550C">
        <w:t xml:space="preserve">- </w:t>
      </w:r>
      <w:r w:rsidR="00C84C13" w:rsidRPr="00F9550C">
        <w:t>пословицы и поговорки;</w:t>
      </w:r>
    </w:p>
    <w:p w:rsidR="00C84C13" w:rsidRPr="00F9550C" w:rsidRDefault="00835065" w:rsidP="00AE476C">
      <w:pPr>
        <w:spacing w:line="360" w:lineRule="auto"/>
        <w:jc w:val="both"/>
      </w:pPr>
      <w:r w:rsidRPr="00F9550C">
        <w:t xml:space="preserve">- </w:t>
      </w:r>
      <w:r w:rsidR="00C84C13" w:rsidRPr="00F9550C">
        <w:t>нравоучения и запреты, сводимые в итоге к сохранению здо</w:t>
      </w:r>
      <w:r w:rsidR="00C84C13" w:rsidRPr="00F9550C">
        <w:softHyphen/>
        <w:t>ровья человека, охране окружающей среды.</w:t>
      </w:r>
    </w:p>
    <w:p w:rsidR="00C84C13" w:rsidRPr="00F9550C" w:rsidRDefault="00835065" w:rsidP="00AE476C">
      <w:pPr>
        <w:spacing w:line="360" w:lineRule="auto"/>
        <w:ind w:firstLine="708"/>
        <w:jc w:val="both"/>
      </w:pPr>
      <w:r w:rsidRPr="00F9550C">
        <w:t>Сказки -</w:t>
      </w:r>
      <w:r w:rsidR="00C84C13" w:rsidRPr="00F9550C">
        <w:t xml:space="preserve"> наиболее популярный жанр устного народного творче</w:t>
      </w:r>
      <w:r w:rsidR="00C84C13" w:rsidRPr="00F9550C">
        <w:softHyphen/>
        <w:t xml:space="preserve">ства обских угров. Этот вид фольклора у коренных жителей Севера </w:t>
      </w:r>
      <w:r w:rsidRPr="00F9550C">
        <w:t>называется по-</w:t>
      </w:r>
      <w:r w:rsidR="00C84C13" w:rsidRPr="00F9550C">
        <w:t>ха</w:t>
      </w:r>
      <w:r w:rsidR="00AE476C">
        <w:t>нтыйски моньсь.</w:t>
      </w:r>
      <w:r w:rsidR="00C84C13" w:rsidRPr="00F9550C">
        <w:t>. Если в фольклористике одним из критериев выделения сказки служит обыч</w:t>
      </w:r>
      <w:r w:rsidR="00C84C13" w:rsidRPr="00F9550C">
        <w:softHyphen/>
        <w:t>но наличие элементов фантастики, вымысла, то хантыйские и мансийские рассказывают о событиях якобы имевших место в действи</w:t>
      </w:r>
      <w:r w:rsidR="00C84C13" w:rsidRPr="00F9550C">
        <w:softHyphen/>
        <w:t>тельности.</w:t>
      </w:r>
    </w:p>
    <w:p w:rsidR="00C84C13" w:rsidRPr="00F9550C" w:rsidRDefault="00C84C13" w:rsidP="00AE476C">
      <w:pPr>
        <w:spacing w:line="360" w:lineRule="auto"/>
        <w:ind w:firstLine="708"/>
        <w:jc w:val="both"/>
      </w:pPr>
      <w:r w:rsidRPr="00F9550C">
        <w:t>Большинство сказок посвящено животным, которые в сказках не</w:t>
      </w:r>
      <w:r w:rsidRPr="00F9550C">
        <w:softHyphen/>
        <w:t>редко наделяются человеческими качествами, вступают в контакты с людьми, помогают им. Помощниками людей чаще всего выступают выдра и бобр. Особой хитростью и умом наделена лиса.</w:t>
      </w:r>
    </w:p>
    <w:p w:rsidR="00C84C13" w:rsidRPr="00F9550C" w:rsidRDefault="00C84C13" w:rsidP="00AE476C">
      <w:pPr>
        <w:spacing w:line="360" w:lineRule="auto"/>
        <w:ind w:firstLine="708"/>
        <w:jc w:val="both"/>
      </w:pPr>
      <w:r w:rsidRPr="00F9550C">
        <w:t>Сказки о богатырях занимают значи</w:t>
      </w:r>
      <w:r w:rsidR="00AE476C">
        <w:t>тельное место в фольклоре ханты</w:t>
      </w:r>
      <w:r w:rsidRPr="00F9550C">
        <w:t>. Изучением сказок о богатырях занимался Е.М. Меле-тинский. Основная тема сказок о богатырях - это военные походы с целью сватовства или кровной мести, сражение с другими богатыря</w:t>
      </w:r>
      <w:r w:rsidRPr="00F9550C">
        <w:softHyphen/>
        <w:t>ми, сражение с мифологическими существами и духами .</w:t>
      </w:r>
    </w:p>
    <w:p w:rsidR="00C84C13" w:rsidRPr="00F9550C" w:rsidRDefault="00C84C13" w:rsidP="00AE476C">
      <w:pPr>
        <w:spacing w:line="360" w:lineRule="auto"/>
        <w:ind w:firstLine="708"/>
        <w:jc w:val="both"/>
      </w:pPr>
      <w:r w:rsidRPr="00F9550C">
        <w:t>Легенды и придания, сказания устного народного творчества в своей основе отражает то или иное событие, они созданы народами ханты и манси на основе тех реальных событий, фактов, которые не</w:t>
      </w:r>
      <w:r w:rsidRPr="00F9550C">
        <w:softHyphen/>
        <w:t xml:space="preserve">редко являются </w:t>
      </w:r>
      <w:r w:rsidR="00F9550C" w:rsidRPr="00F9550C">
        <w:t xml:space="preserve"> </w:t>
      </w:r>
      <w:r w:rsidRPr="00F9550C">
        <w:t>единственном источником знаний о прошлом наро</w:t>
      </w:r>
      <w:r w:rsidRPr="00F9550C">
        <w:softHyphen/>
        <w:t>дов, лишенного зафиксированной истории и летописной традиции.</w:t>
      </w:r>
    </w:p>
    <w:p w:rsidR="00C84C13" w:rsidRPr="00F9550C" w:rsidRDefault="00C84C13" w:rsidP="00AE476C">
      <w:pPr>
        <w:spacing w:line="360" w:lineRule="auto"/>
        <w:jc w:val="both"/>
      </w:pPr>
      <w:r w:rsidRPr="00F9550C">
        <w:t xml:space="preserve">Все виды устного народного творчества имели познавательное значение и способствовали возникновению молодого поколения и подготовке их к жизни. Вместе с тем они являются развлечением в часы отдыха. В устном народном </w:t>
      </w:r>
      <w:r w:rsidR="00AE476C">
        <w:t>творчестве народов ханты</w:t>
      </w:r>
      <w:r w:rsidRPr="00F9550C">
        <w:t xml:space="preserve"> отражены попытки понять, осмыслить окружающий их мир. Цен</w:t>
      </w:r>
      <w:r w:rsidRPr="00F9550C">
        <w:softHyphen/>
        <w:t xml:space="preserve">ность фольклора бессмысленного </w:t>
      </w:r>
      <w:r w:rsidRPr="00F9550C">
        <w:lastRenderedPageBreak/>
        <w:t>народа состоит еще в том, что он является едва ли не единственным источником, фиксировавшим со</w:t>
      </w:r>
      <w:r w:rsidRPr="00F9550C">
        <w:softHyphen/>
        <w:t>бытия далекого прошлого.</w:t>
      </w:r>
    </w:p>
    <w:p w:rsidR="00C84C13" w:rsidRPr="00F9550C" w:rsidRDefault="00C84C13" w:rsidP="00AE476C">
      <w:pPr>
        <w:spacing w:line="360" w:lineRule="auto"/>
        <w:ind w:firstLine="708"/>
        <w:jc w:val="both"/>
      </w:pPr>
      <w:r w:rsidRPr="00F9550C">
        <w:t>Самой значительно</w:t>
      </w:r>
      <w:r w:rsidR="00AE476C">
        <w:t xml:space="preserve">й частью фольклора ханты </w:t>
      </w:r>
      <w:r w:rsidRPr="00F9550C">
        <w:t xml:space="preserve"> является героический эпос северных народов. Изучением героического эпоса</w:t>
      </w:r>
      <w:r w:rsidR="00AE476C">
        <w:t xml:space="preserve"> </w:t>
      </w:r>
      <w:r w:rsidRPr="00F9550C">
        <w:t>занимался мадьярский ученый Ф. Манукачи. Былины, героические сказания были посвящены исключительно военным походам хантый</w:t>
      </w:r>
      <w:r w:rsidRPr="00F9550C">
        <w:softHyphen/>
      </w:r>
      <w:r w:rsidR="00AE476C">
        <w:t>ских</w:t>
      </w:r>
      <w:r w:rsidRPr="00F9550C">
        <w:t xml:space="preserve"> богатырей и князей, прославлению выдающихся качеств народных героев (отрывок). Центральными моментами былин являются битвы, из которых богатыри выходят победителями. Изо</w:t>
      </w:r>
      <w:r w:rsidRPr="00F9550C">
        <w:softHyphen/>
        <w:t xml:space="preserve">бражение этих </w:t>
      </w:r>
      <w:r w:rsidR="00BE125B" w:rsidRPr="00F9550C">
        <w:t>сцен в былинах ярко и красочно.</w:t>
      </w:r>
    </w:p>
    <w:p w:rsidR="00835065" w:rsidRPr="00F9550C" w:rsidRDefault="00835065" w:rsidP="00F9550C">
      <w:pPr>
        <w:spacing w:line="360" w:lineRule="auto"/>
      </w:pPr>
    </w:p>
    <w:p w:rsidR="00F25929" w:rsidRPr="00F9550C" w:rsidRDefault="00F25929" w:rsidP="00F9550C">
      <w:pPr>
        <w:spacing w:line="360" w:lineRule="auto"/>
        <w:rPr>
          <w:spacing w:val="-13"/>
        </w:rPr>
      </w:pPr>
    </w:p>
    <w:p w:rsidR="0010261E" w:rsidRPr="00AE476C" w:rsidRDefault="0010261E" w:rsidP="00F9550C">
      <w:pPr>
        <w:spacing w:line="360" w:lineRule="auto"/>
        <w:jc w:val="center"/>
        <w:rPr>
          <w:i/>
        </w:rPr>
      </w:pPr>
    </w:p>
    <w:p w:rsidR="00BE125B" w:rsidRPr="00AE476C" w:rsidRDefault="00835065" w:rsidP="00F9550C">
      <w:pPr>
        <w:spacing w:line="360" w:lineRule="auto"/>
        <w:jc w:val="center"/>
        <w:rPr>
          <w:i/>
        </w:rPr>
      </w:pPr>
      <w:r w:rsidRPr="00AE476C">
        <w:rPr>
          <w:i/>
        </w:rPr>
        <w:t>Консу</w:t>
      </w:r>
      <w:r w:rsidR="00BE125B" w:rsidRPr="00AE476C">
        <w:rPr>
          <w:i/>
        </w:rPr>
        <w:t>льтативный пункт</w:t>
      </w:r>
    </w:p>
    <w:p w:rsidR="00835065" w:rsidRPr="00AE476C" w:rsidRDefault="00A36934" w:rsidP="00F9550C">
      <w:pPr>
        <w:spacing w:line="360" w:lineRule="auto"/>
        <w:jc w:val="center"/>
        <w:rPr>
          <w:i/>
        </w:rPr>
      </w:pPr>
      <w:r w:rsidRPr="00AE476C">
        <w:rPr>
          <w:i/>
        </w:rPr>
        <w:t xml:space="preserve">Тема. </w:t>
      </w:r>
      <w:r w:rsidR="00835065" w:rsidRPr="00AE476C">
        <w:rPr>
          <w:i/>
        </w:rPr>
        <w:t>«Югра – мой родной край»</w:t>
      </w:r>
    </w:p>
    <w:p w:rsidR="0010261E" w:rsidRPr="00F9550C" w:rsidRDefault="0010261E" w:rsidP="00F9550C">
      <w:pPr>
        <w:spacing w:line="360" w:lineRule="auto"/>
      </w:pPr>
    </w:p>
    <w:p w:rsidR="0010261E" w:rsidRPr="00F9550C" w:rsidRDefault="0010261E" w:rsidP="00F9550C">
      <w:pPr>
        <w:spacing w:line="360" w:lineRule="auto"/>
      </w:pPr>
      <w:r w:rsidRPr="00F9550C">
        <w:t xml:space="preserve">                                                                               Наш округ – седой богатырь</w:t>
      </w:r>
    </w:p>
    <w:p w:rsidR="0010261E" w:rsidRPr="00F9550C" w:rsidRDefault="0010261E" w:rsidP="00F9550C">
      <w:pPr>
        <w:spacing w:line="360" w:lineRule="auto"/>
      </w:pPr>
      <w:r w:rsidRPr="00F9550C">
        <w:t xml:space="preserve">                                                                               Свой дух возродил величаво</w:t>
      </w:r>
    </w:p>
    <w:p w:rsidR="0010261E" w:rsidRPr="00F9550C" w:rsidRDefault="0010261E" w:rsidP="00F9550C">
      <w:pPr>
        <w:spacing w:line="360" w:lineRule="auto"/>
      </w:pPr>
      <w:r w:rsidRPr="00F9550C">
        <w:t xml:space="preserve">                                                                               Опора России – Урал и Сибирь</w:t>
      </w:r>
    </w:p>
    <w:p w:rsidR="0010261E" w:rsidRPr="00F9550C" w:rsidRDefault="0010261E" w:rsidP="00F9550C">
      <w:pPr>
        <w:spacing w:line="360" w:lineRule="auto"/>
      </w:pPr>
      <w:r w:rsidRPr="00F9550C">
        <w:t xml:space="preserve">                                                                               Гордимся Югрою по праву!</w:t>
      </w:r>
    </w:p>
    <w:p w:rsidR="00835065" w:rsidRPr="00F9550C" w:rsidRDefault="00835065" w:rsidP="00F9550C">
      <w:pPr>
        <w:spacing w:line="360" w:lineRule="auto"/>
      </w:pPr>
    </w:p>
    <w:p w:rsidR="00835065" w:rsidRPr="00F9550C" w:rsidRDefault="00BE125B" w:rsidP="00F9550C">
      <w:pPr>
        <w:spacing w:line="360" w:lineRule="auto"/>
        <w:ind w:firstLine="360"/>
      </w:pPr>
      <w:r w:rsidRPr="00F9550C">
        <w:t xml:space="preserve">  </w:t>
      </w:r>
      <w:r w:rsidR="0010261E" w:rsidRPr="00F9550C">
        <w:t xml:space="preserve">                               </w:t>
      </w:r>
      <w:r w:rsidRPr="00F9550C">
        <w:t xml:space="preserve">  </w:t>
      </w:r>
      <w:r w:rsidR="00835065" w:rsidRPr="00F9550C">
        <w:t>Рассматриваемые вопро</w:t>
      </w:r>
      <w:r w:rsidRPr="00F9550C">
        <w:t>сы</w:t>
      </w:r>
      <w:r w:rsidR="00A36934" w:rsidRPr="00F9550C">
        <w:t>.</w:t>
      </w:r>
    </w:p>
    <w:p w:rsidR="00835065" w:rsidRPr="00F9550C" w:rsidRDefault="00835065" w:rsidP="00F9550C">
      <w:pPr>
        <w:numPr>
          <w:ilvl w:val="0"/>
          <w:numId w:val="13"/>
        </w:numPr>
        <w:spacing w:line="360" w:lineRule="auto"/>
      </w:pPr>
      <w:r w:rsidRPr="00F9550C">
        <w:t>Наш автономный округ.</w:t>
      </w:r>
    </w:p>
    <w:p w:rsidR="00835065" w:rsidRPr="00F9550C" w:rsidRDefault="00835065" w:rsidP="00F9550C">
      <w:pPr>
        <w:numPr>
          <w:ilvl w:val="0"/>
          <w:numId w:val="13"/>
        </w:numPr>
        <w:spacing w:line="360" w:lineRule="auto"/>
      </w:pPr>
      <w:r w:rsidRPr="00F9550C">
        <w:t>Историческое прошлое нашего края.</w:t>
      </w:r>
    </w:p>
    <w:p w:rsidR="00835065" w:rsidRPr="00F9550C" w:rsidRDefault="00BA6730" w:rsidP="00F9550C">
      <w:pPr>
        <w:numPr>
          <w:ilvl w:val="0"/>
          <w:numId w:val="13"/>
        </w:numPr>
        <w:spacing w:line="360" w:lineRule="auto"/>
      </w:pPr>
      <w:r w:rsidRPr="00F9550C">
        <w:t>Р</w:t>
      </w:r>
      <w:r w:rsidR="00835065" w:rsidRPr="00F9550C">
        <w:t>оль нашего округа в жизни современной России.</w:t>
      </w:r>
    </w:p>
    <w:p w:rsidR="00835065" w:rsidRPr="00F9550C" w:rsidRDefault="00835065" w:rsidP="00F9550C">
      <w:pPr>
        <w:numPr>
          <w:ilvl w:val="0"/>
          <w:numId w:val="13"/>
        </w:numPr>
        <w:spacing w:line="360" w:lineRule="auto"/>
      </w:pPr>
      <w:r w:rsidRPr="00F9550C">
        <w:t>Играйте в народные подвижные игры!</w:t>
      </w:r>
    </w:p>
    <w:p w:rsidR="00835065" w:rsidRPr="00F9550C" w:rsidRDefault="00835065" w:rsidP="00F9550C">
      <w:pPr>
        <w:spacing w:line="360" w:lineRule="auto"/>
      </w:pPr>
    </w:p>
    <w:p w:rsidR="00F76B30" w:rsidRPr="00AA3496" w:rsidRDefault="0010261E" w:rsidP="00AE476C">
      <w:pPr>
        <w:spacing w:line="360" w:lineRule="auto"/>
        <w:ind w:firstLine="708"/>
        <w:jc w:val="both"/>
      </w:pPr>
      <w:r w:rsidRPr="00F9550C">
        <w:t>Россия очень большая, богатая, многонациональная страна. Родной край детей находится в</w:t>
      </w:r>
      <w:r w:rsidR="00AA3496">
        <w:t>нутри России и называется Ханты</w:t>
      </w:r>
      <w:r w:rsidRPr="00F9550C">
        <w:t>–</w:t>
      </w:r>
      <w:r w:rsidR="00A36934" w:rsidRPr="00F9550C">
        <w:t>М</w:t>
      </w:r>
      <w:r w:rsidRPr="00F9550C">
        <w:t>ансийский автономный округ. Коренными  жителями</w:t>
      </w:r>
      <w:r w:rsidR="00BA6730" w:rsidRPr="00F9550C">
        <w:t xml:space="preserve"> округа</w:t>
      </w:r>
      <w:r w:rsidRPr="00F9550C">
        <w:t xml:space="preserve"> являются народы</w:t>
      </w:r>
      <w:r w:rsidR="00835065" w:rsidRPr="00F9550C">
        <w:t xml:space="preserve"> ханты и манси.</w:t>
      </w:r>
    </w:p>
    <w:p w:rsidR="00835065" w:rsidRPr="00F9550C" w:rsidRDefault="00F76B30" w:rsidP="00AE476C">
      <w:pPr>
        <w:spacing w:line="360" w:lineRule="auto"/>
        <w:ind w:firstLine="708"/>
        <w:jc w:val="both"/>
      </w:pPr>
      <w:r w:rsidRPr="00F9550C">
        <w:t xml:space="preserve"> </w:t>
      </w:r>
      <w:r w:rsidR="00835065" w:rsidRPr="00F9550C">
        <w:t>Ханты-Мансийский автономный округ расположен в центральной части Западно-Сибирской равнины. Основную часть территории округа занимает заболоченная тайга с большим количеством рек и озер. По территории округа с юга на север протекают две крупнейшие реки России – Обь и Иртыш.</w:t>
      </w:r>
    </w:p>
    <w:p w:rsidR="00835065" w:rsidRPr="00F9550C" w:rsidRDefault="00835065" w:rsidP="00AE476C">
      <w:pPr>
        <w:spacing w:line="360" w:lineRule="auto"/>
        <w:ind w:firstLine="708"/>
        <w:jc w:val="both"/>
      </w:pPr>
      <w:r w:rsidRPr="00F9550C">
        <w:t xml:space="preserve">Именно географическая среда накладывает глубокий отпечаток на общее развитие народностей, издревле населяющих эти места. Физическая выносливость, развитость внешних органов чувств, хорошая память, рассудительность, острым ум, </w:t>
      </w:r>
      <w:r w:rsidRPr="00F9550C">
        <w:lastRenderedPageBreak/>
        <w:t>любознательность, честность, общительность – вот качества, которыми обладают коренные жители Ханты-Мансийского ав</w:t>
      </w:r>
      <w:r w:rsidR="00AA3496">
        <w:t>тономного округа – ханты</w:t>
      </w:r>
      <w:r w:rsidRPr="00F9550C">
        <w:t>. У этих народностей испокон веков  вырабатывался свой, самобытный нравственный уклад, своя духовная культура.  И это культурное наследие Югорских народов является неотъемлемой частью нашей народной педагогики, которая являет собой совокупность позитивных знаний о природе родного края, повадках животных и птиц, ориентации в повседневных  бытовых ситуациях, нравственно-эстетических нормах поведения передаваемых от старших поколений младшим в процессе воспитания.</w:t>
      </w:r>
    </w:p>
    <w:p w:rsidR="00835065" w:rsidRPr="00F9550C" w:rsidRDefault="00835065" w:rsidP="00AE476C">
      <w:pPr>
        <w:spacing w:line="360" w:lineRule="auto"/>
        <w:ind w:firstLine="708"/>
        <w:jc w:val="both"/>
      </w:pPr>
      <w:r w:rsidRPr="00F9550C">
        <w:t>Известно, что знание прошлого помогает лучше осознать настоящее. Исторический опыт показал, что полный отрыв от традиционной деятельности ведет к культурной деградации целого поколения или его большинства. Именно народы Севера – хранители огромного многовекового опыта гармоничного сосуществования с Природой, и этот опыт должен стать достоянием человека.</w:t>
      </w:r>
    </w:p>
    <w:p w:rsidR="00835065" w:rsidRPr="00F9550C" w:rsidRDefault="00835065" w:rsidP="00AE476C">
      <w:pPr>
        <w:spacing w:line="360" w:lineRule="auto"/>
        <w:ind w:firstLine="708"/>
        <w:jc w:val="both"/>
      </w:pPr>
      <w:r w:rsidRPr="00F9550C">
        <w:t>Изучение, обобщение и внедрение лучших народных традиций, обычаев имеют большое научно-познавательное и образовательно-воспитательное значение, поэтому начинать формировать знания о родном крае необходимо уже с дошкольного возраста.</w:t>
      </w:r>
    </w:p>
    <w:p w:rsidR="00835065" w:rsidRPr="00F9550C" w:rsidRDefault="00835065" w:rsidP="00AE476C">
      <w:pPr>
        <w:spacing w:line="360" w:lineRule="auto"/>
        <w:ind w:firstLine="708"/>
        <w:jc w:val="both"/>
      </w:pPr>
      <w:r w:rsidRPr="00F9550C">
        <w:t>Ханты-мансийский автономный округ играет большую роль в жизни современной России. В таежных лесах обитает пушной зверь и лесная птица; в реках и озерах плавает много ценной рыбы. На протяжении веков основными занятиями ханты и манси были рыбный и охотничий промыслы. Поэтому необходимо формировать у дошкольников представления о многообразии животного и растительного мира родного края, о коренных жителях нашего края, о значении растительного и животного мира в жизни и культуре народов Севера; дать представления о полезных ископаемых нашего края, а также обобщить знания детей о своем городе, его истории, достопримечательностях и людях, которые живут и трудятся в нем.</w:t>
      </w:r>
    </w:p>
    <w:p w:rsidR="00A36934" w:rsidRPr="00F9550C" w:rsidRDefault="00835065" w:rsidP="00AE476C">
      <w:pPr>
        <w:spacing w:line="360" w:lineRule="auto"/>
        <w:ind w:firstLine="708"/>
        <w:jc w:val="both"/>
      </w:pPr>
      <w:r w:rsidRPr="00F9550C">
        <w:t>Такие знания по данной теме сформируют у детей умение ориентироваться в окружающем мире, будут воспитываться нравственные качества и правила поведения в природной и социальной среде.</w:t>
      </w:r>
    </w:p>
    <w:p w:rsidR="00835065" w:rsidRPr="00F9550C" w:rsidRDefault="00835065" w:rsidP="00AE476C">
      <w:pPr>
        <w:spacing w:line="360" w:lineRule="auto"/>
        <w:ind w:firstLine="708"/>
        <w:jc w:val="both"/>
      </w:pPr>
      <w:r w:rsidRPr="00F9550C">
        <w:t>Родители являются важными участниками воспитательно-образовательного процесса в ДОУ, и,  как никто другой, должны помогать педагогам формировать первые представления о коренных жителях округа, об их жизни и быте.</w:t>
      </w:r>
    </w:p>
    <w:p w:rsidR="00835065" w:rsidRPr="00F9550C" w:rsidRDefault="00835065" w:rsidP="00AE476C">
      <w:pPr>
        <w:spacing w:line="360" w:lineRule="auto"/>
        <w:ind w:firstLine="708"/>
        <w:jc w:val="both"/>
      </w:pPr>
      <w:r w:rsidRPr="00F9550C">
        <w:t xml:space="preserve">Отец и мать – это зеркало, в которое смотрится растущий человек – их ребенок, и очень важно, чтобы он обязательно находил в нем отражение лучших человеческих качеств. </w:t>
      </w:r>
    </w:p>
    <w:p w:rsidR="00835065" w:rsidRPr="00F9550C" w:rsidRDefault="00835065" w:rsidP="00AE476C">
      <w:pPr>
        <w:spacing w:line="360" w:lineRule="auto"/>
        <w:ind w:firstLine="708"/>
        <w:jc w:val="both"/>
      </w:pPr>
      <w:r w:rsidRPr="00F9550C">
        <w:lastRenderedPageBreak/>
        <w:t>Ежедневно (а не только в дни отдыха) выделяйте хотя бы немного времени для занятий и игр с ребенком, бесед с ним.</w:t>
      </w:r>
    </w:p>
    <w:p w:rsidR="00835065" w:rsidRPr="00F9550C" w:rsidRDefault="00835065" w:rsidP="00AE476C">
      <w:pPr>
        <w:spacing w:line="360" w:lineRule="auto"/>
        <w:ind w:firstLine="708"/>
        <w:jc w:val="both"/>
      </w:pPr>
      <w:r w:rsidRPr="00F9550C">
        <w:t>Играйте с ребенком в подвижные игры («Прятки в снегу», «Заячьи прыжки», «Игра с кольцом», «Деревянная нога», «Оленья упряжка», «Броски аркана» и др.), рассказывайте ему сказки («Хлебушко» «Сын земли»), рассказы, легенды, предания («Как появились комары»). При чтении художественной литературы детям, подчеркивайте, что герои – трудолюбивые, честные, смелые, добрые.</w:t>
      </w:r>
    </w:p>
    <w:p w:rsidR="00835065" w:rsidRPr="00F9550C" w:rsidRDefault="00835065" w:rsidP="00AE476C">
      <w:pPr>
        <w:spacing w:line="360" w:lineRule="auto"/>
        <w:ind w:firstLine="708"/>
        <w:jc w:val="both"/>
      </w:pPr>
      <w:r w:rsidRPr="00F9550C">
        <w:t>Знакомьте</w:t>
      </w:r>
      <w:r w:rsidR="00AE476C">
        <w:t xml:space="preserve"> детей с культурой ханты</w:t>
      </w:r>
      <w:r w:rsidRPr="00F9550C">
        <w:t xml:space="preserve"> непосредственно во время посещения музеев, художественных выставок, совместных просмотров телепередач, слушания аудиозаписей, во время вашего совместного отдыха с детьми. Рассматривайте иллюстрации и картины, обращайте внимание ребенка на окружающую природу. </w:t>
      </w:r>
    </w:p>
    <w:p w:rsidR="00835065" w:rsidRPr="00F9550C" w:rsidRDefault="00835065" w:rsidP="00AE476C">
      <w:pPr>
        <w:spacing w:line="360" w:lineRule="auto"/>
        <w:ind w:firstLine="708"/>
        <w:jc w:val="both"/>
      </w:pPr>
      <w:r w:rsidRPr="00F9550C">
        <w:t>Вот пример подвижной игры « Заячьи прыжки»</w:t>
      </w:r>
    </w:p>
    <w:p w:rsidR="00835065" w:rsidRPr="00F9550C" w:rsidRDefault="00835065" w:rsidP="00AE476C">
      <w:pPr>
        <w:spacing w:line="360" w:lineRule="auto"/>
        <w:ind w:firstLine="708"/>
        <w:jc w:val="both"/>
      </w:pPr>
      <w:r w:rsidRPr="00F9550C">
        <w:t>Игра проводится в любое время года: летом – на песке, зимой – на мягком снегу. Дистанция для прыжков произвольная и определяется перед каждыми прыжками по договоренности между участвующими.</w:t>
      </w:r>
    </w:p>
    <w:p w:rsidR="00835065" w:rsidRPr="00F9550C" w:rsidRDefault="00835065" w:rsidP="00AE476C">
      <w:pPr>
        <w:spacing w:line="360" w:lineRule="auto"/>
        <w:ind w:firstLine="708"/>
        <w:jc w:val="both"/>
      </w:pPr>
      <w:r w:rsidRPr="00F9550C">
        <w:t>Цель</w:t>
      </w:r>
      <w:r w:rsidRPr="00F9550C">
        <w:rPr>
          <w:b/>
        </w:rPr>
        <w:t xml:space="preserve">. </w:t>
      </w:r>
      <w:r w:rsidRPr="00F9550C">
        <w:t>Способствовать развитию силы ног, прыгучести, координации движений, ловкости.</w:t>
      </w:r>
    </w:p>
    <w:p w:rsidR="00835065" w:rsidRPr="00F9550C" w:rsidRDefault="00835065" w:rsidP="00AE476C">
      <w:pPr>
        <w:spacing w:line="360" w:lineRule="auto"/>
        <w:ind w:firstLine="708"/>
        <w:jc w:val="both"/>
      </w:pPr>
      <w:r w:rsidRPr="00F9550C">
        <w:t xml:space="preserve">Перед игрой определяют дистанцию, в начале которой проводится стартовая линия, а в конце – линия финиша или кладется любой предмет, до которого надо допрыгать. Все участники становятся у стартовой линии, принимая исходное положение – стоя ноги врозь. По </w:t>
      </w:r>
      <w:r w:rsidR="00AA3496" w:rsidRPr="00F9550C">
        <w:t>команде</w:t>
      </w:r>
      <w:r w:rsidRPr="00F9550C">
        <w:t xml:space="preserve"> старшего все участники начинают выполнять «заячьи прыжки», стараясь как можно быстрее и без ошибок преодолеть всю дистанцию. Кто сделает это первым, тот становится победителем.</w:t>
      </w:r>
    </w:p>
    <w:p w:rsidR="00835065" w:rsidRPr="00F9550C" w:rsidRDefault="00835065" w:rsidP="00AE476C">
      <w:pPr>
        <w:spacing w:line="360" w:lineRule="auto"/>
        <w:ind w:firstLine="708"/>
        <w:jc w:val="both"/>
      </w:pPr>
      <w:r w:rsidRPr="00F9550C">
        <w:t xml:space="preserve">Сами же «заячьи прыжки» выполняются так: от линии старта игрок отталкивается двумя ногами и приземляется на одну любую ногу, затем, оттолкнувшись ею, приземляется опять на две ноги. Если участник нарушает чередование положения ног во время исполнения «заячьих прыжков», то он выбывает из игры. </w:t>
      </w:r>
    </w:p>
    <w:p w:rsidR="00835065" w:rsidRPr="00F9550C" w:rsidRDefault="00835065" w:rsidP="00F9550C">
      <w:pPr>
        <w:spacing w:line="360" w:lineRule="auto"/>
        <w:ind w:firstLine="708"/>
        <w:jc w:val="both"/>
      </w:pPr>
    </w:p>
    <w:p w:rsidR="00467D06" w:rsidRPr="00F9550C" w:rsidRDefault="00467D06" w:rsidP="00F9550C">
      <w:pPr>
        <w:spacing w:line="360" w:lineRule="auto"/>
        <w:rPr>
          <w:b/>
        </w:rPr>
      </w:pPr>
    </w:p>
    <w:p w:rsidR="00BA6730" w:rsidRPr="00F9550C" w:rsidRDefault="00BA6730" w:rsidP="00F9550C">
      <w:pPr>
        <w:spacing w:line="360" w:lineRule="auto"/>
        <w:rPr>
          <w:b/>
        </w:rPr>
      </w:pPr>
    </w:p>
    <w:p w:rsidR="00F76B30" w:rsidRPr="00F9550C" w:rsidRDefault="00F76B30" w:rsidP="00F9550C">
      <w:pPr>
        <w:spacing w:line="360" w:lineRule="auto"/>
        <w:jc w:val="center"/>
        <w:rPr>
          <w:lang w:val="en-US"/>
        </w:rPr>
      </w:pPr>
    </w:p>
    <w:p w:rsidR="00BA4955" w:rsidRPr="00F9550C" w:rsidRDefault="00BA4955" w:rsidP="00F9550C">
      <w:pPr>
        <w:spacing w:line="360" w:lineRule="auto"/>
        <w:jc w:val="center"/>
        <w:rPr>
          <w:b/>
          <w:lang w:val="en-US"/>
        </w:rPr>
      </w:pPr>
    </w:p>
    <w:sectPr w:rsidR="00BA4955" w:rsidRPr="00F9550C" w:rsidSect="00165A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983" w:rsidRDefault="00D33983">
      <w:r>
        <w:separator/>
      </w:r>
    </w:p>
  </w:endnote>
  <w:endnote w:type="continuationSeparator" w:id="1">
    <w:p w:rsidR="00D33983" w:rsidRDefault="00D33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0C" w:rsidRDefault="00F9550C" w:rsidP="006430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550C" w:rsidRDefault="00F955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0C" w:rsidRDefault="00F9550C" w:rsidP="006430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1AD0">
      <w:rPr>
        <w:rStyle w:val="a5"/>
        <w:noProof/>
      </w:rPr>
      <w:t>9</w:t>
    </w:r>
    <w:r>
      <w:rPr>
        <w:rStyle w:val="a5"/>
      </w:rPr>
      <w:fldChar w:fldCharType="end"/>
    </w:r>
  </w:p>
  <w:p w:rsidR="00F9550C" w:rsidRDefault="00F955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983" w:rsidRDefault="00D33983">
      <w:r>
        <w:separator/>
      </w:r>
    </w:p>
  </w:footnote>
  <w:footnote w:type="continuationSeparator" w:id="1">
    <w:p w:rsidR="00D33983" w:rsidRDefault="00D33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3CCB98"/>
    <w:lvl w:ilvl="0">
      <w:numFmt w:val="bullet"/>
      <w:lvlText w:val="*"/>
      <w:lvlJc w:val="left"/>
    </w:lvl>
  </w:abstractNum>
  <w:abstractNum w:abstractNumId="1">
    <w:nsid w:val="12D11E21"/>
    <w:multiLevelType w:val="hybridMultilevel"/>
    <w:tmpl w:val="D994A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155B5"/>
    <w:multiLevelType w:val="hybridMultilevel"/>
    <w:tmpl w:val="B70608EC"/>
    <w:lvl w:ilvl="0" w:tplc="1AFA41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B7C461C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E838CE"/>
    <w:multiLevelType w:val="hybridMultilevel"/>
    <w:tmpl w:val="4788B1C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550353A"/>
    <w:multiLevelType w:val="hybridMultilevel"/>
    <w:tmpl w:val="9C54B65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6455A6"/>
    <w:multiLevelType w:val="hybridMultilevel"/>
    <w:tmpl w:val="579C5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118FF"/>
    <w:multiLevelType w:val="hybridMultilevel"/>
    <w:tmpl w:val="52AE5134"/>
    <w:lvl w:ilvl="0" w:tplc="58A2A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36065"/>
    <w:multiLevelType w:val="singleLevel"/>
    <w:tmpl w:val="A54A8600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8">
    <w:nsid w:val="3E3B1153"/>
    <w:multiLevelType w:val="hybridMultilevel"/>
    <w:tmpl w:val="59429CD6"/>
    <w:lvl w:ilvl="0" w:tplc="12B62E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531D8B"/>
    <w:multiLevelType w:val="hybridMultilevel"/>
    <w:tmpl w:val="8CA4D76E"/>
    <w:lvl w:ilvl="0" w:tplc="5802CFDA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53436C"/>
    <w:multiLevelType w:val="singleLevel"/>
    <w:tmpl w:val="6FCA39EE"/>
    <w:lvl w:ilvl="0">
      <w:start w:val="7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>
    <w:nsid w:val="5B982C05"/>
    <w:multiLevelType w:val="hybridMultilevel"/>
    <w:tmpl w:val="996A1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692F00"/>
    <w:multiLevelType w:val="hybridMultilevel"/>
    <w:tmpl w:val="78D4DCE6"/>
    <w:lvl w:ilvl="0" w:tplc="0B0AE9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71D20E8"/>
    <w:multiLevelType w:val="hybridMultilevel"/>
    <w:tmpl w:val="DA267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1A134D"/>
    <w:multiLevelType w:val="hybridMultilevel"/>
    <w:tmpl w:val="B7DE4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E57609"/>
    <w:multiLevelType w:val="hybridMultilevel"/>
    <w:tmpl w:val="D242D4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B56FE5"/>
    <w:multiLevelType w:val="hybridMultilevel"/>
    <w:tmpl w:val="7CCE8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7516C9"/>
    <w:multiLevelType w:val="hybridMultilevel"/>
    <w:tmpl w:val="A4967844"/>
    <w:lvl w:ilvl="0" w:tplc="107245AE">
      <w:start w:val="4"/>
      <w:numFmt w:val="upperRoman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3"/>
  </w:num>
  <w:num w:numId="5">
    <w:abstractNumId w:val="8"/>
  </w:num>
  <w:num w:numId="6">
    <w:abstractNumId w:val="2"/>
  </w:num>
  <w:num w:numId="7">
    <w:abstractNumId w:val="12"/>
  </w:num>
  <w:num w:numId="8">
    <w:abstractNumId w:val="1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)"/>
        <w:legacy w:legacy="1" w:legacySpace="0" w:legacyIndent="42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9"/>
  </w:num>
  <w:num w:numId="17">
    <w:abstractNumId w:val="4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354"/>
    <w:rsid w:val="000043E0"/>
    <w:rsid w:val="00045D3A"/>
    <w:rsid w:val="000532B7"/>
    <w:rsid w:val="00063B03"/>
    <w:rsid w:val="00090188"/>
    <w:rsid w:val="000D7F68"/>
    <w:rsid w:val="000E4CE0"/>
    <w:rsid w:val="00101AD0"/>
    <w:rsid w:val="00101B2D"/>
    <w:rsid w:val="0010261E"/>
    <w:rsid w:val="0011680E"/>
    <w:rsid w:val="00150F39"/>
    <w:rsid w:val="00165A3E"/>
    <w:rsid w:val="001705A0"/>
    <w:rsid w:val="00192ACE"/>
    <w:rsid w:val="00193B6A"/>
    <w:rsid w:val="001C460F"/>
    <w:rsid w:val="001C717B"/>
    <w:rsid w:val="001D040D"/>
    <w:rsid w:val="002458C9"/>
    <w:rsid w:val="002A2D81"/>
    <w:rsid w:val="002A7B9A"/>
    <w:rsid w:val="002B3DBD"/>
    <w:rsid w:val="002D2C88"/>
    <w:rsid w:val="002E428A"/>
    <w:rsid w:val="00317180"/>
    <w:rsid w:val="003664AF"/>
    <w:rsid w:val="00367167"/>
    <w:rsid w:val="00391BFD"/>
    <w:rsid w:val="003C28E2"/>
    <w:rsid w:val="003D593F"/>
    <w:rsid w:val="00434304"/>
    <w:rsid w:val="00450283"/>
    <w:rsid w:val="00467354"/>
    <w:rsid w:val="00467D06"/>
    <w:rsid w:val="004717DA"/>
    <w:rsid w:val="004742BF"/>
    <w:rsid w:val="00480C70"/>
    <w:rsid w:val="004B2D43"/>
    <w:rsid w:val="004C44A0"/>
    <w:rsid w:val="004D0C47"/>
    <w:rsid w:val="004E3ACA"/>
    <w:rsid w:val="00515A0F"/>
    <w:rsid w:val="00515E87"/>
    <w:rsid w:val="00544C1F"/>
    <w:rsid w:val="0056572F"/>
    <w:rsid w:val="00574563"/>
    <w:rsid w:val="00583972"/>
    <w:rsid w:val="00586C4A"/>
    <w:rsid w:val="005C53D3"/>
    <w:rsid w:val="005D7F43"/>
    <w:rsid w:val="005F5972"/>
    <w:rsid w:val="00605467"/>
    <w:rsid w:val="00624BC6"/>
    <w:rsid w:val="0064308A"/>
    <w:rsid w:val="00655066"/>
    <w:rsid w:val="006836B1"/>
    <w:rsid w:val="006A6101"/>
    <w:rsid w:val="006B7E05"/>
    <w:rsid w:val="006C0567"/>
    <w:rsid w:val="006E697C"/>
    <w:rsid w:val="007333BE"/>
    <w:rsid w:val="007432AB"/>
    <w:rsid w:val="00751CBA"/>
    <w:rsid w:val="00791115"/>
    <w:rsid w:val="007C688F"/>
    <w:rsid w:val="007C6D58"/>
    <w:rsid w:val="0081061E"/>
    <w:rsid w:val="00835065"/>
    <w:rsid w:val="0085598E"/>
    <w:rsid w:val="008A6BE1"/>
    <w:rsid w:val="008C0DB7"/>
    <w:rsid w:val="008F2EA4"/>
    <w:rsid w:val="00916059"/>
    <w:rsid w:val="00917A2D"/>
    <w:rsid w:val="009264D0"/>
    <w:rsid w:val="00934615"/>
    <w:rsid w:val="009629A0"/>
    <w:rsid w:val="009649A5"/>
    <w:rsid w:val="00987B06"/>
    <w:rsid w:val="009E0230"/>
    <w:rsid w:val="009E460D"/>
    <w:rsid w:val="009F0172"/>
    <w:rsid w:val="00A04DE9"/>
    <w:rsid w:val="00A36934"/>
    <w:rsid w:val="00A36A4F"/>
    <w:rsid w:val="00A41B1B"/>
    <w:rsid w:val="00A57CA2"/>
    <w:rsid w:val="00A604AA"/>
    <w:rsid w:val="00A61140"/>
    <w:rsid w:val="00AA1139"/>
    <w:rsid w:val="00AA3496"/>
    <w:rsid w:val="00AE476C"/>
    <w:rsid w:val="00B0136C"/>
    <w:rsid w:val="00BA4955"/>
    <w:rsid w:val="00BA6730"/>
    <w:rsid w:val="00BB1D59"/>
    <w:rsid w:val="00BB5E53"/>
    <w:rsid w:val="00BC05BB"/>
    <w:rsid w:val="00BC593B"/>
    <w:rsid w:val="00BD4D34"/>
    <w:rsid w:val="00BD7FE8"/>
    <w:rsid w:val="00BE125B"/>
    <w:rsid w:val="00C41FCA"/>
    <w:rsid w:val="00C502B9"/>
    <w:rsid w:val="00C76B2F"/>
    <w:rsid w:val="00C84322"/>
    <w:rsid w:val="00C84C13"/>
    <w:rsid w:val="00C90E2D"/>
    <w:rsid w:val="00CB5758"/>
    <w:rsid w:val="00CF4751"/>
    <w:rsid w:val="00D33983"/>
    <w:rsid w:val="00D700D8"/>
    <w:rsid w:val="00D8218F"/>
    <w:rsid w:val="00DE7EA4"/>
    <w:rsid w:val="00E365E9"/>
    <w:rsid w:val="00E43A44"/>
    <w:rsid w:val="00E4458F"/>
    <w:rsid w:val="00E80DD7"/>
    <w:rsid w:val="00E82CEB"/>
    <w:rsid w:val="00EB5B04"/>
    <w:rsid w:val="00EB5F0A"/>
    <w:rsid w:val="00F25929"/>
    <w:rsid w:val="00F43BF5"/>
    <w:rsid w:val="00F76B30"/>
    <w:rsid w:val="00F9550C"/>
    <w:rsid w:val="00F96F5E"/>
    <w:rsid w:val="00FA5FC9"/>
    <w:rsid w:val="00FB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35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E4CE0"/>
    <w:pPr>
      <w:jc w:val="both"/>
    </w:pPr>
    <w:rPr>
      <w:sz w:val="28"/>
    </w:rPr>
  </w:style>
  <w:style w:type="paragraph" w:styleId="a4">
    <w:name w:val="footer"/>
    <w:basedOn w:val="a"/>
    <w:rsid w:val="00F955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1931</Words>
  <Characters>14735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Сентябрь</vt:lpstr>
    </vt:vector>
  </TitlesOfParts>
  <Company>MoBIL GROUP</Company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subject/>
  <dc:creator>света</dc:creator>
  <cp:keywords/>
  <dc:description/>
  <cp:lastModifiedBy>PC1</cp:lastModifiedBy>
  <cp:revision>2</cp:revision>
  <cp:lastPrinted>2011-09-21T13:18:00Z</cp:lastPrinted>
  <dcterms:created xsi:type="dcterms:W3CDTF">2014-10-26T06:46:00Z</dcterms:created>
  <dcterms:modified xsi:type="dcterms:W3CDTF">2014-10-26T06:46:00Z</dcterms:modified>
</cp:coreProperties>
</file>