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23" w:rsidRPr="004B7C23" w:rsidRDefault="004B7C23" w:rsidP="004B7C23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  <w:r w:rsidRPr="004B7C23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«Город мастеров»</w:t>
      </w:r>
      <w:r w:rsidRPr="004B7C23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br/>
        <w:t>праздник (комплексное занятие) для детей подготовительной к школе группы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Цель: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Закрепление и обобщение знания детей о родном крае – Урал.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Задачи:</w:t>
      </w:r>
    </w:p>
    <w:p w:rsidR="004B7C23" w:rsidRPr="004B7C23" w:rsidRDefault="004B7C23" w:rsidP="004B7C23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Уточнить знания детей о народных промыслах Урала.</w:t>
      </w:r>
    </w:p>
    <w:p w:rsidR="004B7C23" w:rsidRPr="004B7C23" w:rsidRDefault="004B7C23" w:rsidP="004B7C23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Закрепить знания детей о народном русском костюме.</w:t>
      </w:r>
    </w:p>
    <w:p w:rsidR="004B7C23" w:rsidRPr="004B7C23" w:rsidRDefault="004B7C23" w:rsidP="004B7C23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Развить память, внимание, наблюдательность</w:t>
      </w:r>
    </w:p>
    <w:p w:rsidR="004B7C23" w:rsidRPr="004B7C23" w:rsidRDefault="004B7C23" w:rsidP="004B7C23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Закрепить умения и навыки детей при работе с ножницами, клеем и другими художественными материалами.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Музыкальный репертуар: 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Песни: Т. Струве «Моя Россия», «Как у нас- то в мастерской», </w:t>
      </w:r>
      <w:proofErr w:type="spell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А.Филиппенко</w:t>
      </w:r>
      <w:proofErr w:type="spellEnd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«Уральский хоровод», хоровод «</w:t>
      </w:r>
      <w:proofErr w:type="spell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Прялица</w:t>
      </w:r>
      <w:proofErr w:type="spellEnd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Действующие лица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 Ведущая, Данила мастер, воспитатель по </w:t>
      </w:r>
      <w:proofErr w:type="gram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ИЗО</w:t>
      </w:r>
      <w:proofErr w:type="gramEnd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ХРТ (</w:t>
      </w:r>
      <w:proofErr w:type="spell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худож</w:t>
      </w:r>
      <w:proofErr w:type="spellEnd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.- ручному труду).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Материал для творческой деятельности: 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Д/И «Русская изба», гуашь, деревянные ложки, заранее покрытые серебряной краской, бумажные одноразовые тарелки, вырезанные из картона прялки, вырезанные из бумаги контуры рубах и сарафанов, полоски цветной бумаги для украшения рубах и сарафанов, мелкие геометрические фигуры для украшения прялок. </w:t>
      </w:r>
      <w:proofErr w:type="gram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Ножницы, клей, кисточки для клея, салфетки, кисточки для росписи, ватные палочки, вода, короб.</w:t>
      </w:r>
      <w:proofErr w:type="gramEnd"/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Зрительный ряд: 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Работы детей, выполненные на предыдущих занятиях.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Оформление зала: 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Зал оформлен росписью, с изображением уральских гор, лесов, озёр, каменного цветка.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Предварительная работа: 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Изучение песен репертуара, танцев, разучивание стихов об Урале. На занятиях изобразительного искусства и художественного труда выполнение работ в различных техниках детского творчества по тематике «Народные промыслы Урала», посещение музея детского дошкольного учреждения «Родничок».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Литературный ряд: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стих. </w:t>
      </w:r>
      <w:proofErr w:type="spell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Л.Татьяничева</w:t>
      </w:r>
      <w:proofErr w:type="spellEnd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«Когда говорят о России», </w:t>
      </w:r>
      <w:proofErr w:type="spell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В.Кузнецов</w:t>
      </w:r>
      <w:proofErr w:type="spellEnd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«Урал», сказы </w:t>
      </w:r>
      <w:proofErr w:type="spell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П.П.Бажова</w:t>
      </w:r>
      <w:proofErr w:type="spellEnd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стихи воспитателя </w:t>
      </w:r>
      <w:proofErr w:type="spell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Семёновых</w:t>
      </w:r>
      <w:proofErr w:type="spellEnd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Н.А.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Активизация словарного запаса и умение применять новые слова в быту: </w:t>
      </w:r>
      <w:proofErr w:type="gram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Данила мастер, </w:t>
      </w:r>
      <w:proofErr w:type="spell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златоустовская</w:t>
      </w:r>
      <w:proofErr w:type="spellEnd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гравюра, </w:t>
      </w:r>
      <w:proofErr w:type="spell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каслинское</w:t>
      </w:r>
      <w:proofErr w:type="spellEnd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художественное литьё, русская изба, сарафан, рубаха, узор, прялки, Урал, уральские мастера, Хозяйка Медной горы, </w:t>
      </w:r>
      <w:proofErr w:type="spell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П.П.Бажов</w:t>
      </w:r>
      <w:proofErr w:type="spellEnd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«Город мастеров»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в русских костюмах с хороводом «В хороводе были мы» входят в зал. После исполнения садятся на места.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Ведущий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Среди просторов нашей Родины России есть край, где мы родились, где мы выросли, где наш дом, где наша родная земля. И где бы ты ни был, куда бы ни ездил, всюду будешь вспоминать свою родную сторону – родной край.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Перекличка (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 человека)                        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1.У каждого </w:t>
      </w:r>
      <w:proofErr w:type="spellStart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листочка</w:t>
      </w:r>
      <w:proofErr w:type="gramStart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,У</w:t>
      </w:r>
      <w:proofErr w:type="spellEnd"/>
      <w:proofErr w:type="gramEnd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каждого ручья, Есть главное на </w:t>
      </w:r>
      <w:proofErr w:type="spellStart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светеЕсть</w:t>
      </w:r>
      <w:proofErr w:type="spellEnd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Родина своя.2.Для </w:t>
      </w:r>
      <w:proofErr w:type="spellStart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ивушки</w:t>
      </w:r>
      <w:proofErr w:type="spellEnd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spellStart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плакучейНет</w:t>
      </w:r>
      <w:proofErr w:type="spellEnd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реченьки </w:t>
      </w:r>
      <w:proofErr w:type="spellStart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милей,Для</w:t>
      </w:r>
      <w:proofErr w:type="spellEnd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беленькой </w:t>
      </w:r>
      <w:proofErr w:type="spellStart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берёзкиОпушки</w:t>
      </w:r>
      <w:proofErr w:type="spellEnd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нет родней  3.Есть ветка у </w:t>
      </w:r>
      <w:proofErr w:type="spellStart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листочка,Овражек</w:t>
      </w:r>
      <w:proofErr w:type="spellEnd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у </w:t>
      </w:r>
      <w:proofErr w:type="spellStart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ручья,У</w:t>
      </w:r>
      <w:proofErr w:type="spellEnd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каждого на </w:t>
      </w:r>
      <w:proofErr w:type="spellStart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светеЕсть</w:t>
      </w:r>
      <w:proofErr w:type="spellEnd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Родина своя.4.То место, где мы </w:t>
      </w:r>
      <w:proofErr w:type="spellStart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родилисьГде</w:t>
      </w:r>
      <w:proofErr w:type="spellEnd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радостно </w:t>
      </w:r>
      <w:proofErr w:type="spellStart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живёмКрая</w:t>
      </w:r>
      <w:proofErr w:type="spellEnd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свои </w:t>
      </w:r>
      <w:proofErr w:type="spellStart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родныеМы</w:t>
      </w:r>
      <w:proofErr w:type="spellEnd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родиной зовём.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Песня «Моя Россия»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Г.Струве</w:t>
      </w:r>
      <w:proofErr w:type="spellEnd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(детский ансамбль).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Ведущий: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Ребята, как называется край, где мы живём?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Дети: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Мы живём на Урале.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Ведущий: 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Да, мы живём на Урале - это наша Родина. Прекрасна уральская земля: лесистые горы, голубые озёра, быстрые реки. Богат наш край людьми трудовыми. Вот такие стихи о нашем крае написали уральские поэты.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Дети читают стихи уральских поэтов.    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Л.Татьяничева</w:t>
      </w:r>
      <w:proofErr w:type="spellEnd"/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</w:t>
      </w: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Когда говорят о России,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Я вижу свой синий Урал.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Как девочки, сосны босые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Сбегают с заснеженных скал.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 лугах, на ковровых просторах,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Среди плодоносных полей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Лежат голубые озёра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Осколками древних морей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«Урал» В. Кузнецов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Урал ты мой гордый.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Гранитный озёрный,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Урал мой любимый, родной!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Сосновый, кедровый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Ты стражем суровым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Столетья летишь над страной.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От моря до моря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Ты с тучами споря</w:t>
      </w:r>
      <w:proofErr w:type="gramEnd"/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Стоишь и могуч, и высок.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Видна</w:t>
      </w:r>
      <w:proofErr w:type="gramEnd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с </w:t>
      </w:r>
      <w:proofErr w:type="spellStart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Таганая</w:t>
      </w:r>
      <w:proofErr w:type="spellEnd"/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Страна вся родная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На запад, на юг, на восток.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Ведущий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Наши ребята много знают об Урале, помогают нам в этом книги уральских авторов и песни.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«Уральский хоровод» А. Филлипенко исполняет вся группа.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Входит Данила-Мастер.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Данила: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Здравствуй, народ уральский! Здравствуйте, уважаемые взрослые. Узнали вы меня?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Ведущий: 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Нет, не узнали, расскажи-ка, пожалуйста, о себе.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Данила: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Есть знаменитый уральский писатель, он написал огромное количество сказов. Может вы, знаете, как его зовут этого писателя?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Дети: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Павел Петрович Бажов.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Данила: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А я - Мастер, живу в одном из сказов </w:t>
      </w:r>
      <w:proofErr w:type="spell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П.П.Бажова</w:t>
      </w:r>
      <w:proofErr w:type="spellEnd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вместе со мной там живут невеста моя Катенька и Хозяйка.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Ведущий: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Ребята, вы догадались, как зовут нашего гостя?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Дети: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Данила Мастер!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Ведущий: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В каком сказе </w:t>
      </w:r>
      <w:proofErr w:type="spell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П.П.Бажова</w:t>
      </w:r>
      <w:proofErr w:type="spellEnd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живёт Данила Мастер?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Дети: 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Данила Мастер живёт в сказе «Хозяйка Медной горы».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Данила: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Правильно отгадали, молодцы!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Ведущий: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Перед твоим приходом, Данила Мастер, мы говорили с ребятами о богатствах нашего Урала, о том, чем славен Урал, какие трудолюбивые люди живут в нашем крае.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Данила: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 знают ли ребята, чем занимались мастера в старину, как трудились, какие промыслы сложились на Урале?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Дети: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Мы знаем уральские промыслы: </w:t>
      </w:r>
      <w:proofErr w:type="spell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каслинское</w:t>
      </w:r>
      <w:proofErr w:type="spellEnd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литьё, </w:t>
      </w:r>
      <w:proofErr w:type="spell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златоустовскую</w:t>
      </w:r>
      <w:proofErr w:type="spellEnd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гравюру, </w:t>
      </w:r>
      <w:proofErr w:type="spell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каслинскую</w:t>
      </w:r>
      <w:proofErr w:type="spellEnd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роспись по дереву, камнерезное искусство, роспись </w:t>
      </w:r>
      <w:proofErr w:type="gram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Н-</w:t>
      </w:r>
      <w:proofErr w:type="spell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тагильских</w:t>
      </w:r>
      <w:proofErr w:type="spellEnd"/>
      <w:proofErr w:type="gramEnd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подносов…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Ведущий: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Наши ребята выучили много стихов и песен о промыслах Урала.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 ребёнок.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Прославлены уральцы - камнерезы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Хранители волшебного огня.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Чеканщики по стали и железу-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Уральцев знаменитая семья.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Русская народная песня «</w:t>
      </w:r>
      <w:proofErr w:type="gramStart"/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</w:t>
      </w:r>
      <w:proofErr w:type="gramEnd"/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кузнице» (ансамбль и инсценировка).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Данила: 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Хороши мастера кузнечного дела. Сами куют, сами песни поют. А есть на Урале другие мастера по металлу. Из тяжёлого чугуна отливают ажурные решётки, вазы, скульптуры.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 ребёнок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обращает внимание на </w:t>
      </w:r>
      <w:proofErr w:type="spell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каслинскую</w:t>
      </w:r>
      <w:proofErr w:type="spellEnd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скульптуру.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Каслинское</w:t>
      </w:r>
      <w:proofErr w:type="spellEnd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литьё-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Замечательно оно.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Из чугуна отлито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Чёрным лаком покрыто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… (авт. </w:t>
      </w:r>
      <w:proofErr w:type="spell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Семёновых</w:t>
      </w:r>
      <w:proofErr w:type="spellEnd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Н. А.)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Данила: 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Посмотрите, какие скульптуры изготовили </w:t>
      </w:r>
      <w:proofErr w:type="spell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каслинские</w:t>
      </w:r>
      <w:proofErr w:type="spellEnd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мастера (обходит ряд детей, демонстрируя фигурки).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Ведущий: 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Ребята, вы знаете, в каких жилищах жили в старину люди на Руси?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Дети: 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избах.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Данила: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Правильно, в избах. Из какого материала строили избы? Избы были каменные, кирпичные или деревянные?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Дети: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Избы были деревянные, их строили из брёвен.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Ведущая: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Данила Мастер, наши ребята умеют украшать русскую избу, знают все её части.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3 человека «строят» на </w:t>
      </w:r>
      <w:proofErr w:type="spellStart"/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фланелеграфе</w:t>
      </w:r>
      <w:proofErr w:type="spellEnd"/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русскую избу. ( 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Дидактическая игра «Построй избу»).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Остальные дети поют песню «Русская изба» </w:t>
      </w:r>
      <w:proofErr w:type="spellStart"/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Е.Птичкина</w:t>
      </w:r>
      <w:proofErr w:type="spellEnd"/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Дети построили русскую избу, читают стихи:   (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авт. </w:t>
      </w:r>
      <w:proofErr w:type="spell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Семёновых</w:t>
      </w:r>
      <w:proofErr w:type="spellEnd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Н.А.)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</w:t>
      </w: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Избу русскую построим,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На крыше - </w:t>
      </w:r>
      <w:proofErr w:type="spellStart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причелины</w:t>
      </w:r>
      <w:proofErr w:type="spellEnd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устроим,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 конёк, и трубу-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Мы нарядим вмиг избу.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</w:t>
      </w: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 В избе с наличником окно,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Далеко оно видно,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 избе у нас крыльцо и клеть-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Любо-дорого смотреть.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</w:t>
      </w: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Избу русскую построим,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Праздник мы для всех устроим,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Будем петь и танцевать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Промыслы Урала прославлять!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Данила: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Мужчины строили дома,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Ковали в кузнице с утра.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Строгали стружки-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Делали ребячьи игрушки.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 что делали женщины?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Ведущая: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 женщины пряли,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Моточки мотали,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Ткани ткали,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Костюмы вышивали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 тихонько напевали.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Хоровод «</w:t>
      </w:r>
      <w:proofErr w:type="spellStart"/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Прялица</w:t>
      </w:r>
      <w:proofErr w:type="spellEnd"/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» исполняют все девочки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Ведущая: 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Посмотрите на костюмы наших девочек, они нам расскажут о женском русском костюме (дети демонстрируют свой наряд).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1девочка: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 старину глубокую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Девушки носили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Белые сорочки,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Изо льна, что шили.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Сарафан поверх одеть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Можно песни тихо петь.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 девочка: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Кокошник-головной убор,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Украшал его узор,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Вышивка из ниток золотых,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Жемчужных бусин небольших.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Данила: 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демонстрирует свой наряд.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</w:t>
      </w: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 старину мужской наряд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На такой пошит был лад: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Косоворотка белая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Особо была сделана: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Вставку на груди из ткани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Другого цвета мастер ладил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Вышивкой рубахи украшали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 в штаны не заправляли.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Кожаные сапоги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Были черные они,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 красные сафьяновые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 праздники надевали.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 лапти -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Из лыка липы их плели-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Обуть Россию всю могли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Ведущая: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Эх, ложки расписные-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Завиточки крутые,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 травы и листочки,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Различные цветочки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(раздаёт ложки детям)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ребёнок с ложками: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Разбирай, ребята, ложки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Потанцуем мы немножко.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Танец ложкарей - исполняют все мальчики 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(после исполнения, остаются два ребёнка с ложками хохломской и </w:t>
      </w:r>
      <w:proofErr w:type="spell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каслинской</w:t>
      </w:r>
      <w:proofErr w:type="spellEnd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росписи).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Данила: 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хорошо играли ложкари, вот только я смотрю ложки у вас разные. Какие у вас ложки?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1ребёнок: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Хохломские 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2ребёнок: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Каслинские</w:t>
      </w:r>
      <w:proofErr w:type="spellEnd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Данила: 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Чем же </w:t>
      </w:r>
      <w:proofErr w:type="spell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каслинская</w:t>
      </w:r>
      <w:proofErr w:type="spellEnd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роспись отличается от </w:t>
      </w:r>
      <w:proofErr w:type="gram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хохломской</w:t>
      </w:r>
      <w:proofErr w:type="gramEnd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2ребёнок: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Каслинские</w:t>
      </w:r>
      <w:proofErr w:type="spellEnd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ложки особые,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На хохлому </w:t>
      </w:r>
      <w:proofErr w:type="gramStart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похожи</w:t>
      </w:r>
      <w:proofErr w:type="gramEnd"/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,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Но есть у них лицо своё: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На черном фоне листочки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 белые цветочки.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Ведущая: 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Много знают наши ребята об Урале, но они ещё учатся сами расписывать </w:t>
      </w:r>
      <w:proofErr w:type="spell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тагильские</w:t>
      </w:r>
      <w:proofErr w:type="spellEnd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подносы, </w:t>
      </w:r>
      <w:proofErr w:type="spell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каслинские</w:t>
      </w:r>
      <w:proofErr w:type="spellEnd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ложки, выполнять резьбу по дереву, вышивать русский костюм. Приглашаем тебя, Данила Мастер, в нашу мастерскую.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Песня «Посмотрите-ка, у нас - то в мастерской»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исполнения песни дети садятся за столы и выполняют творческую работу: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(на четырёх столах заранее подготовлен материал для творческой деятельности детей).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1 </w:t>
      </w:r>
      <w:proofErr w:type="spellStart"/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каслинская</w:t>
      </w:r>
      <w:proofErr w:type="spellEnd"/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роспись (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расписывают деревянные ложки)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 нижнетагильские подносы (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расписывают шаблоны подносов)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 резные прялки (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аппликация</w:t>
      </w: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).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 украшение русского костюма (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ажурное вырезание и аппликация</w:t>
      </w: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)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Гости праздника – родители могут помогать своим детям.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мере готовности Данила мастер подходит к столам, детские поделки складывает к себе в короб.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Данила: 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Да, я убедился, что не оскудела земля Уральская талантливыми мастерами. Отнесу я ваши изделия, ребята, в свой сказ к Хозяйке Медной горы, порадую её. Прощается и уходит.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Ведущая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обращается к родителям и гостям праздника: « </w:t>
      </w:r>
      <w:proofErr w:type="gram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Уважаемые взрослые, а вы убедились, что на нашей уральской земле, в нашем родном городе </w:t>
      </w:r>
      <w:proofErr w:type="spellStart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Озёрске</w:t>
      </w:r>
      <w:proofErr w:type="spellEnd"/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нашей «Жемчужинке» подрастают настоящие умельцы, трудолюбивые и талантливые ребята».</w:t>
      </w:r>
      <w:proofErr w:type="gramEnd"/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Ответ взрослых.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Ведущая: 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обращает внимание на оформление зала. Ребята, посмотрите, на нашей горе засверкали каменные цветы (зажглись разноцветные гирлянды). Значит, понравились наши работы Хозяйке Медной горы, и она передаёт вам угощения.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Данила Мастер вручает детям конфеты из «малахитовой шкатулки», оформленные под самоцветы.</w:t>
      </w:r>
    </w:p>
    <w:p w:rsidR="004B7C23" w:rsidRPr="004B7C23" w:rsidRDefault="004B7C23" w:rsidP="004B7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Ведущая: </w:t>
      </w:r>
      <w:r w:rsidRPr="004B7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праздник наш закончился, но мы будем продолжать узнавать ещё много нового об уральских промыслах и культуре народов, населяющих Урал.</w:t>
      </w:r>
    </w:p>
    <w:p w:rsidR="0035274F" w:rsidRDefault="004B7C23">
      <w:bookmarkStart w:id="0" w:name="_GoBack"/>
      <w:bookmarkEnd w:id="0"/>
    </w:p>
    <w:sectPr w:rsidR="0035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50B6"/>
    <w:multiLevelType w:val="multilevel"/>
    <w:tmpl w:val="4382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23"/>
    <w:rsid w:val="004B7C23"/>
    <w:rsid w:val="00BD0908"/>
    <w:rsid w:val="00C2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ordsection1">
    <w:name w:val="wordsection1"/>
    <w:basedOn w:val="a"/>
    <w:rsid w:val="004B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ordsection1">
    <w:name w:val="wordsection1"/>
    <w:basedOn w:val="a"/>
    <w:rsid w:val="004B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8105</Characters>
  <Application>Microsoft Office Word</Application>
  <DocSecurity>0</DocSecurity>
  <Lines>67</Lines>
  <Paragraphs>19</Paragraphs>
  <ScaleCrop>false</ScaleCrop>
  <Company>Home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</dc:creator>
  <cp:lastModifiedBy>wert</cp:lastModifiedBy>
  <cp:revision>1</cp:revision>
  <dcterms:created xsi:type="dcterms:W3CDTF">2014-11-05T11:34:00Z</dcterms:created>
  <dcterms:modified xsi:type="dcterms:W3CDTF">2014-11-05T11:34:00Z</dcterms:modified>
</cp:coreProperties>
</file>