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7AD" w:rsidRDefault="005947AD">
      <w:r>
        <w:rPr>
          <w:noProof/>
          <w:lang w:eastAsia="ru-RU"/>
        </w:rPr>
        <mc:AlternateContent>
          <mc:Choice Requires="wps">
            <w:drawing>
              <wp:anchor distT="0" distB="0" distL="114300" distR="114300" simplePos="0" relativeHeight="251659264" behindDoc="0" locked="0" layoutInCell="1" allowOverlap="1" wp14:anchorId="7302965E" wp14:editId="454F8BCF">
                <wp:simplePos x="0" y="0"/>
                <wp:positionH relativeFrom="column">
                  <wp:posOffset>-3810</wp:posOffset>
                </wp:positionH>
                <wp:positionV relativeFrom="paragraph">
                  <wp:posOffset>3810</wp:posOffset>
                </wp:positionV>
                <wp:extent cx="1828800" cy="191452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1828800" cy="1914525"/>
                        </a:xfrm>
                        <a:prstGeom prst="rect">
                          <a:avLst/>
                        </a:prstGeom>
                        <a:noFill/>
                        <a:ln>
                          <a:noFill/>
                        </a:ln>
                        <a:effectLst/>
                      </wps:spPr>
                      <wps:txbx>
                        <w:txbxContent>
                          <w:p w:rsidR="005947AD" w:rsidRDefault="005947AD" w:rsidP="005947AD">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«Мои педагогические находки»</w:t>
                            </w:r>
                          </w:p>
                          <w:p w:rsidR="005947AD" w:rsidRDefault="005947AD" w:rsidP="005947AD">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5947AD" w:rsidRPr="005947AD" w:rsidRDefault="005947AD" w:rsidP="005947AD">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pt;margin-top:.3pt;width:2in;height:150.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" filled="f" stroked="f">
                <v:fill o:detectmouseclick="t"/>
                <v:textbox>
                  <w:txbxContent>
                    <w:p w:rsidR="005947AD" w:rsidRDefault="005947AD" w:rsidP="005947AD">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«Мои педагогические находки»</w:t>
                      </w:r>
                    </w:p>
                    <w:p w:rsidR="005947AD" w:rsidRDefault="005947AD" w:rsidP="005947AD">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5947AD" w:rsidRPr="005947AD" w:rsidRDefault="005947AD" w:rsidP="005947AD">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v:textbox>
              </v:shape>
            </w:pict>
          </mc:Fallback>
        </mc:AlternateContent>
      </w:r>
    </w:p>
    <w:p w:rsidR="005947AD" w:rsidRPr="005947AD" w:rsidRDefault="005947AD" w:rsidP="005947AD"/>
    <w:p w:rsidR="005947AD" w:rsidRPr="005947AD" w:rsidRDefault="005947AD" w:rsidP="005947AD"/>
    <w:p w:rsidR="005947AD" w:rsidRPr="005947AD" w:rsidRDefault="005947AD" w:rsidP="005947AD"/>
    <w:p w:rsidR="005947AD" w:rsidRPr="005947AD" w:rsidRDefault="005947AD" w:rsidP="005947AD"/>
    <w:p w:rsidR="005947AD" w:rsidRPr="005947AD" w:rsidRDefault="005947AD" w:rsidP="005947AD"/>
    <w:p w:rsidR="005947AD" w:rsidRPr="005947AD" w:rsidRDefault="006264DF" w:rsidP="005947AD">
      <w:r>
        <w:rPr>
          <w:noProof/>
          <w:lang w:eastAsia="ru-RU"/>
        </w:rPr>
        <mc:AlternateContent>
          <mc:Choice Requires="wps">
            <w:drawing>
              <wp:anchor distT="0" distB="0" distL="114300" distR="114300" simplePos="0" relativeHeight="251666432" behindDoc="0" locked="0" layoutInCell="1" allowOverlap="1" wp14:anchorId="0978D6CB" wp14:editId="7BD4EFBA">
                <wp:simplePos x="0" y="0"/>
                <wp:positionH relativeFrom="column">
                  <wp:posOffset>0</wp:posOffset>
                </wp:positionH>
                <wp:positionV relativeFrom="paragraph">
                  <wp:posOffset>0</wp:posOffset>
                </wp:positionV>
                <wp:extent cx="1828800" cy="1828800"/>
                <wp:effectExtent l="0" t="0" r="0" b="0"/>
                <wp:wrapNone/>
                <wp:docPr id="8" name="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264DF" w:rsidRPr="006264DF" w:rsidRDefault="006264DF" w:rsidP="006264DF">
                            <w:pPr>
                              <w:jc w:val="cente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264DF">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«Знакомство с родным краем младших дошкольников как средство развития патриотизма»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8" o:spid="_x0000_s1027"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f5Z+JtMCAACkBQAADgAAAAAAAAAAAAAAAAAuAgAAZHJzL2Uyb0RvYy54bWxQ&#10;SwECLQAUAAYACAAAACEAS4kmzdYAAAAFAQAADwAAAAAAAAAAAAAAAAAtBQAAZHJzL2Rvd25yZXYu&#10;eG1sUEsFBgAAAAAEAAQA8wAAADAGAAAAAA==&#10;" filled="f" stroked="f">
                <v:fill o:detectmouseclick="t"/>
                <v:textbox style="mso-fit-shape-to-text:t">
                  <w:txbxContent>
                    <w:p w:rsidR="006264DF" w:rsidRPr="006264DF" w:rsidRDefault="006264DF" w:rsidP="006264DF">
                      <w:pPr>
                        <w:jc w:val="cente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264DF">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«Знакомство с родным краем младших дошкольников как средство развития патриотизма»</w:t>
                      </w:r>
                    </w:p>
                  </w:txbxContent>
                </v:textbox>
              </v:shape>
            </w:pict>
          </mc:Fallback>
        </mc:AlternateContent>
      </w:r>
    </w:p>
    <w:p w:rsidR="005947AD" w:rsidRPr="005947AD" w:rsidRDefault="005947AD" w:rsidP="005947AD"/>
    <w:p w:rsidR="005947AD" w:rsidRPr="005947AD" w:rsidRDefault="005947AD" w:rsidP="005947AD"/>
    <w:p w:rsidR="005947AD" w:rsidRDefault="005947AD" w:rsidP="005947AD"/>
    <w:p w:rsidR="005947AD" w:rsidRDefault="005947AD" w:rsidP="005947AD">
      <w:pPr>
        <w:ind w:firstLine="708"/>
      </w:pPr>
      <w:r>
        <w:rPr>
          <w:noProof/>
          <w:lang w:eastAsia="ru-RU"/>
        </w:rPr>
        <mc:AlternateContent>
          <mc:Choice Requires="wps">
            <w:drawing>
              <wp:anchor distT="0" distB="0" distL="114300" distR="114300" simplePos="0" relativeHeight="251661312" behindDoc="0" locked="0" layoutInCell="1" allowOverlap="1" wp14:anchorId="05DF4D3B" wp14:editId="62A2827C">
                <wp:simplePos x="0" y="0"/>
                <wp:positionH relativeFrom="column">
                  <wp:posOffset>0</wp:posOffset>
                </wp:positionH>
                <wp:positionV relativeFrom="paragraph">
                  <wp:posOffset>0</wp:posOffset>
                </wp:positionV>
                <wp:extent cx="1828800" cy="1828800"/>
                <wp:effectExtent l="0" t="0" r="0" b="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47AD" w:rsidRPr="005947AD" w:rsidRDefault="005947AD" w:rsidP="005947AD">
                            <w:pPr>
                              <w:ind w:firstLine="708"/>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2"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4an4o9MCAACkBQAADgAAAAAAAAAAAAAAAAAuAgAAZHJzL2Uyb0RvYy54bWxQ&#10;SwECLQAUAAYACAAAACEAS4kmzdYAAAAFAQAADwAAAAAAAAAAAAAAAAAtBQAAZHJzL2Rvd25yZXYu&#10;eG1sUEsFBgAAAAAEAAQA8wAAADAGAAAAAA==&#10;" filled="f" stroked="f">
                <v:fill o:detectmouseclick="t"/>
                <v:textbox style="mso-fit-shape-to-text:t">
                  <w:txbxContent>
                    <w:p w:rsidR="005947AD" w:rsidRPr="005947AD" w:rsidRDefault="005947AD" w:rsidP="005947AD">
                      <w:pPr>
                        <w:ind w:firstLine="708"/>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5947AD" w:rsidRPr="005947AD" w:rsidRDefault="005947AD" w:rsidP="005947AD"/>
    <w:p w:rsidR="005947AD" w:rsidRPr="005947AD" w:rsidRDefault="005947AD" w:rsidP="005947AD"/>
    <w:p w:rsidR="005947AD" w:rsidRPr="005947AD" w:rsidRDefault="005947AD" w:rsidP="005947AD"/>
    <w:p w:rsidR="00EC317E" w:rsidRPr="005947AD" w:rsidRDefault="00EC317E" w:rsidP="00EC317E">
      <w:pPr>
        <w:tabs>
          <w:tab w:val="left" w:pos="6510"/>
        </w:tabs>
        <w:jc w:val="right"/>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947AD">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Подготовила воспитатель </w:t>
      </w:r>
      <w:proofErr w:type="spellStart"/>
      <w:r w:rsidRPr="005947AD">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Глазко</w:t>
      </w:r>
      <w:proofErr w:type="spellEnd"/>
      <w:r w:rsidRPr="005947AD">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Э.Ю.</w:t>
      </w:r>
    </w:p>
    <w:p w:rsidR="005947AD" w:rsidRPr="005947AD" w:rsidRDefault="005947AD" w:rsidP="005947AD"/>
    <w:p w:rsidR="005947AD" w:rsidRPr="005947AD" w:rsidRDefault="00EC317E" w:rsidP="005947AD">
      <w:r>
        <w:rPr>
          <w:noProof/>
          <w:lang w:eastAsia="ru-RU"/>
        </w:rPr>
        <w:drawing>
          <wp:inline distT="0" distB="0" distL="0" distR="0" wp14:anchorId="2A6D0E4B" wp14:editId="34CA0D04">
            <wp:extent cx="5543550" cy="3724275"/>
            <wp:effectExtent l="0" t="0" r="0" b="9525"/>
            <wp:docPr id="4" name="Рисунок 4" descr="C:\Users\samsung\Pictures\0_2a384_1832ac2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0_2a384_1832ac2a_or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0589" cy="3722286"/>
                    </a:xfrm>
                    <a:prstGeom prst="rect">
                      <a:avLst/>
                    </a:prstGeom>
                    <a:noFill/>
                    <a:ln>
                      <a:noFill/>
                    </a:ln>
                  </pic:spPr>
                </pic:pic>
              </a:graphicData>
            </a:graphic>
          </wp:inline>
        </w:drawing>
      </w:r>
    </w:p>
    <w:p w:rsidR="00EC317E" w:rsidRPr="00EC317E" w:rsidRDefault="00EC317E" w:rsidP="00EC317E">
      <w:pPr>
        <w:jc w:val="right"/>
        <w:rPr>
          <w:b/>
          <w:color w:val="17365D" w:themeColor="text2" w:themeShade="BF"/>
          <w:sz w:val="32"/>
          <w:szCs w:val="32"/>
        </w:rPr>
      </w:pPr>
      <w:r w:rsidRPr="00EC317E">
        <w:rPr>
          <w:b/>
          <w:bCs/>
          <w:color w:val="17365D" w:themeColor="text2" w:themeShade="BF"/>
          <w:sz w:val="32"/>
          <w:szCs w:val="32"/>
        </w:rPr>
        <w:lastRenderedPageBreak/>
        <w:t>«Моя  малая родина…</w:t>
      </w:r>
    </w:p>
    <w:p w:rsidR="00EC317E" w:rsidRPr="00EC317E" w:rsidRDefault="00EC317E" w:rsidP="00EC317E">
      <w:pPr>
        <w:jc w:val="right"/>
        <w:rPr>
          <w:b/>
          <w:color w:val="17365D" w:themeColor="text2" w:themeShade="BF"/>
          <w:sz w:val="32"/>
          <w:szCs w:val="32"/>
        </w:rPr>
      </w:pPr>
      <w:r w:rsidRPr="00EC317E">
        <w:rPr>
          <w:b/>
          <w:bCs/>
          <w:color w:val="17365D" w:themeColor="text2" w:themeShade="BF"/>
          <w:sz w:val="32"/>
          <w:szCs w:val="32"/>
        </w:rPr>
        <w:t>У каждого человека она  своя,</w:t>
      </w:r>
    </w:p>
    <w:p w:rsidR="00EC317E" w:rsidRPr="00EC317E" w:rsidRDefault="00EC317E" w:rsidP="00EC317E">
      <w:pPr>
        <w:jc w:val="right"/>
        <w:rPr>
          <w:b/>
          <w:color w:val="17365D" w:themeColor="text2" w:themeShade="BF"/>
          <w:sz w:val="32"/>
          <w:szCs w:val="32"/>
        </w:rPr>
      </w:pPr>
      <w:r w:rsidRPr="00EC317E">
        <w:rPr>
          <w:b/>
          <w:bCs/>
          <w:color w:val="17365D" w:themeColor="text2" w:themeShade="BF"/>
          <w:sz w:val="32"/>
          <w:szCs w:val="32"/>
        </w:rPr>
        <w:t>Но для всех является той,</w:t>
      </w:r>
    </w:p>
    <w:p w:rsidR="00EC317E" w:rsidRPr="00EC317E" w:rsidRDefault="00EC317E" w:rsidP="00EC317E">
      <w:pPr>
        <w:jc w:val="right"/>
        <w:rPr>
          <w:b/>
          <w:color w:val="17365D" w:themeColor="text2" w:themeShade="BF"/>
          <w:sz w:val="32"/>
          <w:szCs w:val="32"/>
        </w:rPr>
      </w:pPr>
      <w:r w:rsidRPr="00EC317E">
        <w:rPr>
          <w:b/>
          <w:bCs/>
          <w:color w:val="17365D" w:themeColor="text2" w:themeShade="BF"/>
          <w:sz w:val="32"/>
          <w:szCs w:val="32"/>
        </w:rPr>
        <w:t>Путеводной звездой,</w:t>
      </w:r>
    </w:p>
    <w:p w:rsidR="00EC317E" w:rsidRPr="00EC317E" w:rsidRDefault="00EC317E" w:rsidP="00EC317E">
      <w:pPr>
        <w:jc w:val="right"/>
        <w:rPr>
          <w:b/>
          <w:color w:val="17365D" w:themeColor="text2" w:themeShade="BF"/>
          <w:sz w:val="32"/>
          <w:szCs w:val="32"/>
        </w:rPr>
      </w:pPr>
      <w:proofErr w:type="gramStart"/>
      <w:r w:rsidRPr="00EC317E">
        <w:rPr>
          <w:b/>
          <w:bCs/>
          <w:color w:val="17365D" w:themeColor="text2" w:themeShade="BF"/>
          <w:sz w:val="32"/>
          <w:szCs w:val="32"/>
        </w:rPr>
        <w:t>Которая</w:t>
      </w:r>
      <w:proofErr w:type="gramEnd"/>
      <w:r w:rsidRPr="00EC317E">
        <w:rPr>
          <w:b/>
          <w:bCs/>
          <w:color w:val="17365D" w:themeColor="text2" w:themeShade="BF"/>
          <w:sz w:val="32"/>
          <w:szCs w:val="32"/>
        </w:rPr>
        <w:t xml:space="preserve"> на протяжении всей жизни</w:t>
      </w:r>
    </w:p>
    <w:p w:rsidR="00EC317E" w:rsidRPr="00EC317E" w:rsidRDefault="00EC317E" w:rsidP="00EC317E">
      <w:pPr>
        <w:jc w:val="right"/>
        <w:rPr>
          <w:b/>
          <w:color w:val="17365D" w:themeColor="text2" w:themeShade="BF"/>
          <w:sz w:val="32"/>
          <w:szCs w:val="32"/>
        </w:rPr>
      </w:pPr>
      <w:r w:rsidRPr="00EC317E">
        <w:rPr>
          <w:b/>
          <w:bCs/>
          <w:color w:val="17365D" w:themeColor="text2" w:themeShade="BF"/>
          <w:sz w:val="32"/>
          <w:szCs w:val="32"/>
        </w:rPr>
        <w:t xml:space="preserve">Определяет очень многое, </w:t>
      </w:r>
    </w:p>
    <w:p w:rsidR="00EC317E" w:rsidRPr="00EC317E" w:rsidRDefault="00EC317E" w:rsidP="00EC317E">
      <w:pPr>
        <w:jc w:val="right"/>
        <w:rPr>
          <w:b/>
          <w:color w:val="17365D" w:themeColor="text2" w:themeShade="BF"/>
          <w:sz w:val="32"/>
          <w:szCs w:val="32"/>
        </w:rPr>
      </w:pPr>
      <w:r w:rsidRPr="00EC317E">
        <w:rPr>
          <w:b/>
          <w:bCs/>
          <w:color w:val="17365D" w:themeColor="text2" w:themeShade="BF"/>
          <w:sz w:val="32"/>
          <w:szCs w:val="32"/>
        </w:rPr>
        <w:t>если не сказать все!»</w:t>
      </w:r>
    </w:p>
    <w:p w:rsidR="005947AD" w:rsidRPr="00EC317E" w:rsidRDefault="00EC317E" w:rsidP="00EC317E">
      <w:pPr>
        <w:jc w:val="center"/>
        <w:rPr>
          <w:b/>
          <w:color w:val="943634" w:themeColor="accent2" w:themeShade="BF"/>
          <w:sz w:val="32"/>
          <w:szCs w:val="32"/>
        </w:rPr>
      </w:pPr>
      <w:r w:rsidRPr="00EC317E">
        <w:rPr>
          <w:b/>
          <w:color w:val="943634" w:themeColor="accent2" w:themeShade="BF"/>
          <w:sz w:val="32"/>
          <w:szCs w:val="32"/>
        </w:rPr>
        <w:t>Актуальность проблемы</w:t>
      </w:r>
    </w:p>
    <w:p w:rsidR="00EC317E" w:rsidRPr="00EC317E" w:rsidRDefault="00EC317E" w:rsidP="00EC317E">
      <w:pPr>
        <w:spacing w:line="360" w:lineRule="auto"/>
        <w:rPr>
          <w:sz w:val="28"/>
          <w:szCs w:val="28"/>
        </w:rPr>
      </w:pPr>
      <w:r w:rsidRPr="00EC317E">
        <w:rPr>
          <w:sz w:val="28"/>
          <w:szCs w:val="28"/>
        </w:rPr>
        <w:t xml:space="preserve">          В последнее время в людях пропало чувство гордости за свою Родину, за св</w:t>
      </w:r>
      <w:r>
        <w:rPr>
          <w:sz w:val="28"/>
          <w:szCs w:val="28"/>
        </w:rPr>
        <w:t xml:space="preserve">ой народ, </w:t>
      </w:r>
      <w:r w:rsidRPr="00EC317E">
        <w:rPr>
          <w:sz w:val="28"/>
          <w:szCs w:val="28"/>
        </w:rPr>
        <w:t xml:space="preserve"> появилось равнодушное отношение друг к другу. Детям стали чужды такие понятия, как    милосердие, сочувствие, доброта, понимание.</w:t>
      </w:r>
    </w:p>
    <w:p w:rsidR="00EC317E" w:rsidRPr="00EC317E" w:rsidRDefault="00EC317E" w:rsidP="00EC317E">
      <w:pPr>
        <w:spacing w:line="360" w:lineRule="auto"/>
        <w:rPr>
          <w:sz w:val="28"/>
          <w:szCs w:val="28"/>
        </w:rPr>
      </w:pPr>
      <w:r w:rsidRPr="00EC317E">
        <w:rPr>
          <w:sz w:val="28"/>
          <w:szCs w:val="28"/>
        </w:rPr>
        <w:t xml:space="preserve">         У каждого человека есть свой родной город. Именно от того, каким предстанет  он перед дошкольником, какие эмоции, чувства вызовет, насколько обогатит детскую фантазию, зависит становление его гражданской позиции, патриотизма.</w:t>
      </w:r>
    </w:p>
    <w:p w:rsidR="00EC317E" w:rsidRDefault="00EC317E" w:rsidP="00EC317E">
      <w:pPr>
        <w:spacing w:line="360" w:lineRule="auto"/>
        <w:rPr>
          <w:sz w:val="28"/>
          <w:szCs w:val="28"/>
        </w:rPr>
      </w:pPr>
      <w:r w:rsidRPr="00EC317E">
        <w:rPr>
          <w:sz w:val="28"/>
          <w:szCs w:val="28"/>
        </w:rPr>
        <w:t xml:space="preserve">          И  какие бы перемены не происходили в обществе, нравственно-патриотическое воспитание имеет все  большее значение и в настоящее время  становится приоритетной государственной  задачей.</w:t>
      </w:r>
    </w:p>
    <w:p w:rsidR="00EC317E" w:rsidRPr="00EC317E" w:rsidRDefault="00EC317E" w:rsidP="00EC317E">
      <w:pPr>
        <w:spacing w:before="100" w:beforeAutospacing="1" w:after="100" w:afterAutospacing="1" w:line="360" w:lineRule="auto"/>
        <w:rPr>
          <w:rFonts w:ascii="Times New Roman" w:eastAsia="Times New Roman" w:hAnsi="Times New Roman" w:cs="Times New Roman"/>
          <w:sz w:val="28"/>
          <w:szCs w:val="28"/>
          <w:lang w:eastAsia="ru-RU"/>
        </w:rPr>
      </w:pPr>
      <w:r w:rsidRPr="00EC317E">
        <w:rPr>
          <w:rFonts w:ascii="Times New Roman" w:eastAsia="Times New Roman" w:hAnsi="Times New Roman" w:cs="Times New Roman"/>
          <w:b/>
          <w:bCs/>
          <w:sz w:val="28"/>
          <w:szCs w:val="28"/>
          <w:lang w:eastAsia="ru-RU"/>
        </w:rPr>
        <w:t xml:space="preserve">К сожалению, в последние десятилетия всему мировому сообществу, включая Россию, в качестве универсального образца предлагается </w:t>
      </w:r>
      <w:proofErr w:type="spellStart"/>
      <w:r w:rsidRPr="00EC317E">
        <w:rPr>
          <w:rFonts w:ascii="Times New Roman" w:eastAsia="Times New Roman" w:hAnsi="Times New Roman" w:cs="Times New Roman"/>
          <w:sz w:val="28"/>
          <w:szCs w:val="28"/>
          <w:lang w:eastAsia="ru-RU"/>
        </w:rPr>
        <w:t>деидеологизированный</w:t>
      </w:r>
      <w:proofErr w:type="spellEnd"/>
      <w:r w:rsidRPr="00EC317E">
        <w:rPr>
          <w:rFonts w:ascii="Times New Roman" w:eastAsia="Times New Roman" w:hAnsi="Times New Roman" w:cs="Times New Roman"/>
          <w:sz w:val="28"/>
          <w:szCs w:val="28"/>
          <w:lang w:eastAsia="ru-RU"/>
        </w:rPr>
        <w:t xml:space="preserve"> стандарт, сущность которого заключается в приоритете материальных интересов и прагматических ценностей над духовными и нравственными. В городе, в крае, как и во всей стране, резко снижается воспитательное воздействие семьи и российской национальной культуры в сфере воспитания, а отечественные традиции подменяются так </w:t>
      </w:r>
      <w:r w:rsidRPr="00EC317E">
        <w:rPr>
          <w:rFonts w:ascii="Times New Roman" w:eastAsia="Times New Roman" w:hAnsi="Times New Roman" w:cs="Times New Roman"/>
          <w:sz w:val="28"/>
          <w:szCs w:val="28"/>
          <w:lang w:eastAsia="ru-RU"/>
        </w:rPr>
        <w:lastRenderedPageBreak/>
        <w:t>называемыми «более современными» западными образцами. В общественном сознании получили широкое распространение равнодушие, индивидуализм, цинизм, немотивированная агрессивность, пренебрежительное отношение к гражданскому долгу и служению Родине. В условиях ломки сложившихся нравственных идеалов российского общества патриотическое воспитание приобретает особую актуальность.</w:t>
      </w:r>
    </w:p>
    <w:p w:rsidR="00EC317E" w:rsidRPr="00EC317E" w:rsidRDefault="00EC317E" w:rsidP="00EC317E">
      <w:pPr>
        <w:spacing w:before="100" w:beforeAutospacing="1" w:after="100" w:afterAutospacing="1" w:line="360" w:lineRule="auto"/>
        <w:rPr>
          <w:rFonts w:ascii="Times New Roman" w:eastAsia="Times New Roman" w:hAnsi="Times New Roman" w:cs="Times New Roman"/>
          <w:sz w:val="28"/>
          <w:szCs w:val="28"/>
          <w:lang w:eastAsia="ru-RU"/>
        </w:rPr>
      </w:pPr>
      <w:proofErr w:type="gramStart"/>
      <w:r w:rsidRPr="00EC317E">
        <w:rPr>
          <w:rFonts w:ascii="Times New Roman" w:eastAsia="Times New Roman" w:hAnsi="Times New Roman" w:cs="Times New Roman"/>
          <w:sz w:val="28"/>
          <w:szCs w:val="28"/>
          <w:lang w:eastAsia="ru-RU"/>
        </w:rPr>
        <w:t xml:space="preserve">Одной из современных задач воспитания ребенка в сложившейся ситуации потому и является развитие потребностей в высоких культурных и духовных ценностях, в дальнейшем их обогащении через приобщение детей к системе культурных ценностей, отражающих богатство общечеловеческой культуры; развитие гражданской и социальной ответственности, проявляющееся в заботе о благополучии своей страны, малой Родины, сохранении человеческой цивилизации. </w:t>
      </w:r>
      <w:proofErr w:type="gramEnd"/>
    </w:p>
    <w:p w:rsidR="00EC317E" w:rsidRPr="00EC317E" w:rsidRDefault="00EC317E" w:rsidP="00EC317E">
      <w:pPr>
        <w:spacing w:before="100" w:beforeAutospacing="1" w:after="100" w:afterAutospacing="1" w:line="360" w:lineRule="auto"/>
        <w:rPr>
          <w:rFonts w:ascii="Times New Roman" w:eastAsia="Times New Roman" w:hAnsi="Times New Roman" w:cs="Times New Roman"/>
          <w:sz w:val="28"/>
          <w:szCs w:val="28"/>
          <w:lang w:eastAsia="ru-RU"/>
        </w:rPr>
      </w:pPr>
      <w:r w:rsidRPr="00EC317E">
        <w:rPr>
          <w:rFonts w:ascii="Times New Roman" w:eastAsia="Times New Roman" w:hAnsi="Times New Roman" w:cs="Times New Roman"/>
          <w:sz w:val="28"/>
          <w:szCs w:val="28"/>
          <w:lang w:eastAsia="ru-RU"/>
        </w:rPr>
        <w:t>Это возможно только при условии планомерного всестороннего системного воспитания ребенка. Основами, новыми ориентирами в реализации задач воспитания человека – Патриота, человека – Гражданина в дошкольном учреждении сегодня выступают общечеловеческие ценности, а именно</w:t>
      </w:r>
      <w:proofErr w:type="gramStart"/>
      <w:r w:rsidRPr="00EC317E">
        <w:rPr>
          <w:rFonts w:ascii="Times New Roman" w:eastAsia="Times New Roman" w:hAnsi="Times New Roman" w:cs="Times New Roman"/>
          <w:sz w:val="28"/>
          <w:szCs w:val="28"/>
          <w:lang w:eastAsia="ru-RU"/>
        </w:rPr>
        <w:t xml:space="preserve"> :</w:t>
      </w:r>
      <w:proofErr w:type="gramEnd"/>
      <w:r w:rsidRPr="00EC317E">
        <w:rPr>
          <w:rFonts w:ascii="Times New Roman" w:eastAsia="Times New Roman" w:hAnsi="Times New Roman" w:cs="Times New Roman"/>
          <w:sz w:val="28"/>
          <w:szCs w:val="28"/>
          <w:lang w:eastAsia="ru-RU"/>
        </w:rPr>
        <w:t xml:space="preserve"> Человек, Семья, Отечество, Труд, Земля, Знания, Культура, Мир.</w:t>
      </w:r>
    </w:p>
    <w:p w:rsidR="00EC317E" w:rsidRPr="00EC317E" w:rsidRDefault="00EC317E" w:rsidP="00EC317E">
      <w:pPr>
        <w:spacing w:before="100" w:beforeAutospacing="1" w:after="100" w:afterAutospacing="1" w:line="360" w:lineRule="auto"/>
        <w:rPr>
          <w:rFonts w:ascii="Times New Roman" w:eastAsia="Times New Roman" w:hAnsi="Times New Roman" w:cs="Times New Roman"/>
          <w:sz w:val="28"/>
          <w:szCs w:val="28"/>
          <w:lang w:eastAsia="ru-RU"/>
        </w:rPr>
      </w:pPr>
      <w:r w:rsidRPr="00EC317E">
        <w:rPr>
          <w:rFonts w:ascii="Times New Roman" w:eastAsia="Times New Roman" w:hAnsi="Times New Roman" w:cs="Times New Roman"/>
          <w:sz w:val="28"/>
          <w:szCs w:val="28"/>
          <w:lang w:eastAsia="ru-RU"/>
        </w:rPr>
        <w:t>И в этой системе ценностей приоритетным является воспитание чувства патриотизма как чувства любви и привязанности к Родине, преданность ей, ответственность за нее, желание трудиться на ее благо, беречь и умножать ее богатства.</w:t>
      </w:r>
    </w:p>
    <w:p w:rsidR="00EC317E" w:rsidRDefault="00EC317E" w:rsidP="00EC317E">
      <w:pPr>
        <w:spacing w:before="100" w:beforeAutospacing="1" w:after="100" w:afterAutospacing="1" w:line="360" w:lineRule="auto"/>
        <w:rPr>
          <w:rFonts w:ascii="Times New Roman" w:eastAsia="Times New Roman" w:hAnsi="Times New Roman" w:cs="Times New Roman"/>
          <w:sz w:val="28"/>
          <w:szCs w:val="28"/>
          <w:lang w:eastAsia="ru-RU"/>
        </w:rPr>
      </w:pPr>
      <w:r w:rsidRPr="00EC317E">
        <w:rPr>
          <w:rFonts w:ascii="Times New Roman" w:eastAsia="Times New Roman" w:hAnsi="Times New Roman" w:cs="Times New Roman"/>
          <w:sz w:val="28"/>
          <w:szCs w:val="28"/>
          <w:lang w:eastAsia="ru-RU"/>
        </w:rPr>
        <w:t xml:space="preserve">Базовым этапом формирования у детей любви к Родине следует считать накопление ими социального опыта жизни в своем городе, усвоение принятых в нем норм поведения, взаимоотношений, приобщение к миру его культуры. Любовь к Отчизне начинается с любви к своей малой родине – месту, где родился человек. Именно поэтому </w:t>
      </w:r>
      <w:r w:rsidRPr="00EC317E">
        <w:rPr>
          <w:rFonts w:ascii="Times New Roman" w:eastAsia="Times New Roman" w:hAnsi="Times New Roman" w:cs="Times New Roman"/>
          <w:b/>
          <w:bCs/>
          <w:sz w:val="28"/>
          <w:szCs w:val="28"/>
          <w:lang w:eastAsia="ru-RU"/>
        </w:rPr>
        <w:t xml:space="preserve">ознакомление с родным </w:t>
      </w:r>
      <w:r w:rsidRPr="00EC317E">
        <w:rPr>
          <w:rFonts w:ascii="Times New Roman" w:eastAsia="Times New Roman" w:hAnsi="Times New Roman" w:cs="Times New Roman"/>
          <w:b/>
          <w:bCs/>
          <w:sz w:val="28"/>
          <w:szCs w:val="28"/>
          <w:lang w:eastAsia="ru-RU"/>
        </w:rPr>
        <w:lastRenderedPageBreak/>
        <w:t>городом</w:t>
      </w:r>
      <w:r w:rsidRPr="00EC317E">
        <w:rPr>
          <w:rFonts w:ascii="Times New Roman" w:eastAsia="Times New Roman" w:hAnsi="Times New Roman" w:cs="Times New Roman"/>
          <w:sz w:val="28"/>
          <w:szCs w:val="28"/>
          <w:lang w:eastAsia="ru-RU"/>
        </w:rPr>
        <w:t xml:space="preserve"> является проблемой актуальной и осознается всеми современными исследователями и педагогами.</w:t>
      </w:r>
    </w:p>
    <w:p w:rsidR="004523B8" w:rsidRPr="004523B8" w:rsidRDefault="004523B8" w:rsidP="004523B8">
      <w:pPr>
        <w:spacing w:before="100" w:beforeAutospacing="1" w:after="100" w:afterAutospacing="1" w:line="240" w:lineRule="auto"/>
        <w:jc w:val="center"/>
        <w:rPr>
          <w:rFonts w:ascii="Times New Roman" w:eastAsia="Times New Roman" w:hAnsi="Times New Roman" w:cs="Times New Roman"/>
          <w:color w:val="943634" w:themeColor="accent2" w:themeShade="BF"/>
          <w:sz w:val="28"/>
          <w:szCs w:val="28"/>
          <w:lang w:eastAsia="ru-RU"/>
        </w:rPr>
      </w:pPr>
      <w:r w:rsidRPr="004523B8">
        <w:rPr>
          <w:rFonts w:ascii="Times New Roman" w:eastAsia="Times New Roman" w:hAnsi="Times New Roman" w:cs="Times New Roman"/>
          <w:b/>
          <w:bCs/>
          <w:color w:val="943634" w:themeColor="accent2" w:themeShade="BF"/>
          <w:sz w:val="28"/>
          <w:szCs w:val="28"/>
          <w:lang w:eastAsia="ru-RU"/>
        </w:rPr>
        <w:t>Цели и задачи работы по ознакомлению с городом.</w:t>
      </w:r>
    </w:p>
    <w:p w:rsidR="004523B8" w:rsidRPr="004523B8" w:rsidRDefault="004523B8" w:rsidP="004523B8">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4523B8">
        <w:rPr>
          <w:rFonts w:ascii="Times New Roman" w:eastAsia="Times New Roman" w:hAnsi="Times New Roman" w:cs="Times New Roman"/>
          <w:b/>
          <w:i/>
          <w:sz w:val="28"/>
          <w:szCs w:val="28"/>
          <w:lang w:eastAsia="ru-RU"/>
        </w:rPr>
        <w:t>• Уточнять и расширять представления детей о том, что улица – это место вне дома и часть адреса, по которому живет человек;</w:t>
      </w:r>
    </w:p>
    <w:p w:rsidR="004523B8" w:rsidRPr="004523B8" w:rsidRDefault="004523B8" w:rsidP="004523B8">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4523B8">
        <w:rPr>
          <w:rFonts w:ascii="Times New Roman" w:eastAsia="Times New Roman" w:hAnsi="Times New Roman" w:cs="Times New Roman"/>
          <w:b/>
          <w:i/>
          <w:sz w:val="28"/>
          <w:szCs w:val="28"/>
          <w:lang w:eastAsia="ru-RU"/>
        </w:rPr>
        <w:t>• Познакомить детей с ближайшими к детскому саду улицами;</w:t>
      </w:r>
    </w:p>
    <w:p w:rsidR="004523B8" w:rsidRPr="004523B8" w:rsidRDefault="004523B8" w:rsidP="004523B8">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4523B8">
        <w:rPr>
          <w:rFonts w:ascii="Times New Roman" w:eastAsia="Times New Roman" w:hAnsi="Times New Roman" w:cs="Times New Roman"/>
          <w:b/>
          <w:i/>
          <w:sz w:val="28"/>
          <w:szCs w:val="28"/>
          <w:lang w:eastAsia="ru-RU"/>
        </w:rPr>
        <w:t>• Дать детям представление о том, что Брянск – наш родной город;</w:t>
      </w: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4523B8">
        <w:rPr>
          <w:rFonts w:ascii="Times New Roman" w:eastAsia="Times New Roman" w:hAnsi="Times New Roman" w:cs="Times New Roman"/>
          <w:b/>
          <w:i/>
          <w:sz w:val="28"/>
          <w:szCs w:val="28"/>
          <w:lang w:eastAsia="ru-RU"/>
        </w:rPr>
        <w:t>• Воспитывать любовь к родному городу</w:t>
      </w:r>
      <w:r w:rsidRPr="004523B8">
        <w:rPr>
          <w:rFonts w:ascii="Times New Roman" w:eastAsia="Times New Roman" w:hAnsi="Times New Roman" w:cs="Times New Roman"/>
          <w:sz w:val="28"/>
          <w:szCs w:val="28"/>
          <w:lang w:eastAsia="ru-RU"/>
        </w:rPr>
        <w:t>.</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b/>
          <w:bCs/>
          <w:sz w:val="28"/>
          <w:szCs w:val="28"/>
          <w:lang w:eastAsia="ru-RU"/>
        </w:rPr>
        <w:t>Мной были изучены книги:</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1. </w:t>
      </w:r>
      <w:proofErr w:type="spellStart"/>
      <w:r w:rsidRPr="004523B8">
        <w:rPr>
          <w:rFonts w:ascii="Times New Roman" w:eastAsia="Times New Roman" w:hAnsi="Times New Roman" w:cs="Times New Roman"/>
          <w:sz w:val="28"/>
          <w:szCs w:val="28"/>
          <w:lang w:eastAsia="ru-RU"/>
        </w:rPr>
        <w:t>Н.Реброва</w:t>
      </w:r>
      <w:proofErr w:type="spellEnd"/>
      <w:r w:rsidRPr="004523B8">
        <w:rPr>
          <w:rFonts w:ascii="Times New Roman" w:eastAsia="Times New Roman" w:hAnsi="Times New Roman" w:cs="Times New Roman"/>
          <w:sz w:val="28"/>
          <w:szCs w:val="28"/>
          <w:lang w:eastAsia="ru-RU"/>
        </w:rPr>
        <w:t xml:space="preserve"> «Старый город. Новый Брянск». Эта книга о событиях тысячелетней истории и современном развитии города Брянска. В ней очень интересные и захватывающие очерки, советую прочитать каждому жителю города Брянска и не только.....</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2. </w:t>
      </w:r>
      <w:proofErr w:type="spellStart"/>
      <w:r w:rsidRPr="004523B8">
        <w:rPr>
          <w:rFonts w:ascii="Times New Roman" w:eastAsia="Times New Roman" w:hAnsi="Times New Roman" w:cs="Times New Roman"/>
          <w:sz w:val="28"/>
          <w:szCs w:val="28"/>
          <w:lang w:eastAsia="ru-RU"/>
        </w:rPr>
        <w:t>Н.В.</w:t>
      </w:r>
      <w:proofErr w:type="gramStart"/>
      <w:r w:rsidRPr="004523B8">
        <w:rPr>
          <w:rFonts w:ascii="Times New Roman" w:eastAsia="Times New Roman" w:hAnsi="Times New Roman" w:cs="Times New Roman"/>
          <w:sz w:val="28"/>
          <w:szCs w:val="28"/>
          <w:lang w:eastAsia="ru-RU"/>
        </w:rPr>
        <w:t>Алешина</w:t>
      </w:r>
      <w:proofErr w:type="spellEnd"/>
      <w:proofErr w:type="gramEnd"/>
      <w:r w:rsidRPr="004523B8">
        <w:rPr>
          <w:rFonts w:ascii="Times New Roman" w:eastAsia="Times New Roman" w:hAnsi="Times New Roman" w:cs="Times New Roman"/>
          <w:sz w:val="28"/>
          <w:szCs w:val="28"/>
          <w:lang w:eastAsia="ru-RU"/>
        </w:rPr>
        <w:t xml:space="preserve"> «Ознакомление дошкольников с окружающим и социальной действительностью». Автор в своей книге представила систему работы по данной теме, охвачены все разделы (семья, детский сад, город и т.д.) Использовать в работе данную книгу легко, так как материал распределен </w:t>
      </w:r>
      <w:proofErr w:type="spellStart"/>
      <w:r w:rsidRPr="004523B8">
        <w:rPr>
          <w:rFonts w:ascii="Times New Roman" w:eastAsia="Times New Roman" w:hAnsi="Times New Roman" w:cs="Times New Roman"/>
          <w:sz w:val="28"/>
          <w:szCs w:val="28"/>
          <w:lang w:eastAsia="ru-RU"/>
        </w:rPr>
        <w:t>понедельно</w:t>
      </w:r>
      <w:proofErr w:type="spellEnd"/>
      <w:r w:rsidRPr="004523B8">
        <w:rPr>
          <w:rFonts w:ascii="Times New Roman" w:eastAsia="Times New Roman" w:hAnsi="Times New Roman" w:cs="Times New Roman"/>
          <w:sz w:val="28"/>
          <w:szCs w:val="28"/>
          <w:lang w:eastAsia="ru-RU"/>
        </w:rPr>
        <w:t xml:space="preserve">, материал постепенно усложняется, новый материал строится на закреплении </w:t>
      </w:r>
      <w:proofErr w:type="gramStart"/>
      <w:r w:rsidRPr="004523B8">
        <w:rPr>
          <w:rFonts w:ascii="Times New Roman" w:eastAsia="Times New Roman" w:hAnsi="Times New Roman" w:cs="Times New Roman"/>
          <w:sz w:val="28"/>
          <w:szCs w:val="28"/>
          <w:lang w:eastAsia="ru-RU"/>
        </w:rPr>
        <w:t>пройденного</w:t>
      </w:r>
      <w:proofErr w:type="gramEnd"/>
      <w:r w:rsidRPr="004523B8">
        <w:rPr>
          <w:rFonts w:ascii="Times New Roman" w:eastAsia="Times New Roman" w:hAnsi="Times New Roman" w:cs="Times New Roman"/>
          <w:sz w:val="28"/>
          <w:szCs w:val="28"/>
          <w:lang w:eastAsia="ru-RU"/>
        </w:rPr>
        <w:t>.</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3. </w:t>
      </w:r>
      <w:proofErr w:type="spellStart"/>
      <w:r w:rsidRPr="004523B8">
        <w:rPr>
          <w:rFonts w:ascii="Times New Roman" w:eastAsia="Times New Roman" w:hAnsi="Times New Roman" w:cs="Times New Roman"/>
          <w:sz w:val="28"/>
          <w:szCs w:val="28"/>
          <w:lang w:eastAsia="ru-RU"/>
        </w:rPr>
        <w:t>Н.Ф.Виноградова</w:t>
      </w:r>
      <w:proofErr w:type="spellEnd"/>
      <w:r w:rsidRPr="004523B8">
        <w:rPr>
          <w:rFonts w:ascii="Times New Roman" w:eastAsia="Times New Roman" w:hAnsi="Times New Roman" w:cs="Times New Roman"/>
          <w:sz w:val="28"/>
          <w:szCs w:val="28"/>
          <w:lang w:eastAsia="ru-RU"/>
        </w:rPr>
        <w:t xml:space="preserve"> «Наша Родина» 1984г. В ней представлены произведения разных жанров, направленных на патриотическое воспитание.</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4. </w:t>
      </w:r>
      <w:proofErr w:type="spellStart"/>
      <w:r w:rsidRPr="004523B8">
        <w:rPr>
          <w:rFonts w:ascii="Times New Roman" w:eastAsia="Times New Roman" w:hAnsi="Times New Roman" w:cs="Times New Roman"/>
          <w:sz w:val="28"/>
          <w:szCs w:val="28"/>
          <w:lang w:eastAsia="ru-RU"/>
        </w:rPr>
        <w:t>Н.Ф.Виноградова</w:t>
      </w:r>
      <w:proofErr w:type="spellEnd"/>
      <w:r w:rsidRPr="004523B8">
        <w:rPr>
          <w:rFonts w:ascii="Times New Roman" w:eastAsia="Times New Roman" w:hAnsi="Times New Roman" w:cs="Times New Roman"/>
          <w:sz w:val="28"/>
          <w:szCs w:val="28"/>
          <w:lang w:eastAsia="ru-RU"/>
        </w:rPr>
        <w:t xml:space="preserve"> «Дошкольникам о родной стране» Москва 2009. </w:t>
      </w:r>
      <w:proofErr w:type="gramStart"/>
      <w:r w:rsidRPr="004523B8">
        <w:rPr>
          <w:rFonts w:ascii="Times New Roman" w:eastAsia="Times New Roman" w:hAnsi="Times New Roman" w:cs="Times New Roman"/>
          <w:sz w:val="28"/>
          <w:szCs w:val="28"/>
          <w:lang w:eastAsia="ru-RU"/>
        </w:rPr>
        <w:t>В данном пособии представлен один из возможных вариантов организации занятий с дошкольниками по ознакомлению с родной страной</w:t>
      </w:r>
      <w:proofErr w:type="gramEnd"/>
      <w:r w:rsidRPr="004523B8">
        <w:rPr>
          <w:rFonts w:ascii="Times New Roman" w:eastAsia="Times New Roman" w:hAnsi="Times New Roman" w:cs="Times New Roman"/>
          <w:sz w:val="28"/>
          <w:szCs w:val="28"/>
          <w:lang w:eastAsia="ru-RU"/>
        </w:rPr>
        <w:t xml:space="preserve">. Работа по данному пособию проводится совместно с книгой «Моя страна: Россия». В </w:t>
      </w:r>
      <w:r w:rsidRPr="004523B8">
        <w:rPr>
          <w:rFonts w:ascii="Times New Roman" w:eastAsia="Times New Roman" w:hAnsi="Times New Roman" w:cs="Times New Roman"/>
          <w:sz w:val="28"/>
          <w:szCs w:val="28"/>
          <w:lang w:eastAsia="ru-RU"/>
        </w:rPr>
        <w:lastRenderedPageBreak/>
        <w:t>книге 30 бесед – примеров того, как можно построить эти занятия, сделав их интересными и увлекательными для детей. Наличие примерного сценария каждой беседы, методических рекомендаций, исторических комментариев значительно облегчат работу педагога.</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5. </w:t>
      </w:r>
      <w:proofErr w:type="spellStart"/>
      <w:r w:rsidRPr="004523B8">
        <w:rPr>
          <w:rFonts w:ascii="Times New Roman" w:eastAsia="Times New Roman" w:hAnsi="Times New Roman" w:cs="Times New Roman"/>
          <w:sz w:val="28"/>
          <w:szCs w:val="28"/>
          <w:lang w:eastAsia="ru-RU"/>
        </w:rPr>
        <w:t>А.Д.Жариков</w:t>
      </w:r>
      <w:proofErr w:type="spellEnd"/>
      <w:r w:rsidRPr="004523B8">
        <w:rPr>
          <w:rFonts w:ascii="Times New Roman" w:eastAsia="Times New Roman" w:hAnsi="Times New Roman" w:cs="Times New Roman"/>
          <w:sz w:val="28"/>
          <w:szCs w:val="28"/>
          <w:lang w:eastAsia="ru-RU"/>
        </w:rPr>
        <w:t xml:space="preserve"> «Растите детей патриотами» Москва 1980г.</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6. </w:t>
      </w:r>
      <w:proofErr w:type="spellStart"/>
      <w:r w:rsidRPr="004523B8">
        <w:rPr>
          <w:rFonts w:ascii="Times New Roman" w:eastAsia="Times New Roman" w:hAnsi="Times New Roman" w:cs="Times New Roman"/>
          <w:sz w:val="28"/>
          <w:szCs w:val="28"/>
          <w:lang w:eastAsia="ru-RU"/>
        </w:rPr>
        <w:t>Е.И.Корнеева</w:t>
      </w:r>
      <w:proofErr w:type="spellEnd"/>
      <w:r w:rsidRPr="004523B8">
        <w:rPr>
          <w:rFonts w:ascii="Times New Roman" w:eastAsia="Times New Roman" w:hAnsi="Times New Roman" w:cs="Times New Roman"/>
          <w:sz w:val="28"/>
          <w:szCs w:val="28"/>
          <w:lang w:eastAsia="ru-RU"/>
        </w:rPr>
        <w:t xml:space="preserve"> «Фольклорные праздники и развлечения в патриотическом воспитании дошкольников» 1995г.</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7. </w:t>
      </w:r>
      <w:proofErr w:type="spellStart"/>
      <w:r w:rsidRPr="004523B8">
        <w:rPr>
          <w:rFonts w:ascii="Times New Roman" w:eastAsia="Times New Roman" w:hAnsi="Times New Roman" w:cs="Times New Roman"/>
          <w:sz w:val="28"/>
          <w:szCs w:val="28"/>
          <w:lang w:eastAsia="ru-RU"/>
        </w:rPr>
        <w:t>Л.И.Беляева</w:t>
      </w:r>
      <w:proofErr w:type="spellEnd"/>
      <w:r w:rsidRPr="004523B8">
        <w:rPr>
          <w:rFonts w:ascii="Times New Roman" w:eastAsia="Times New Roman" w:hAnsi="Times New Roman" w:cs="Times New Roman"/>
          <w:sz w:val="28"/>
          <w:szCs w:val="28"/>
          <w:lang w:eastAsia="ru-RU"/>
        </w:rPr>
        <w:t xml:space="preserve"> «Формирование положительного отношения к явлениям общественной жизни у детей дошкольного возраста на материале Советской Армии» 1977г.</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8. </w:t>
      </w:r>
      <w:proofErr w:type="spellStart"/>
      <w:r w:rsidRPr="004523B8">
        <w:rPr>
          <w:rFonts w:ascii="Times New Roman" w:eastAsia="Times New Roman" w:hAnsi="Times New Roman" w:cs="Times New Roman"/>
          <w:sz w:val="28"/>
          <w:szCs w:val="28"/>
          <w:lang w:eastAsia="ru-RU"/>
        </w:rPr>
        <w:t>Е.К.Ривина</w:t>
      </w:r>
      <w:proofErr w:type="spellEnd"/>
      <w:r w:rsidRPr="004523B8">
        <w:rPr>
          <w:rFonts w:ascii="Times New Roman" w:eastAsia="Times New Roman" w:hAnsi="Times New Roman" w:cs="Times New Roman"/>
          <w:sz w:val="28"/>
          <w:szCs w:val="28"/>
          <w:lang w:eastAsia="ru-RU"/>
        </w:rPr>
        <w:t xml:space="preserve"> «Государственная символика России» В пособии представлены конспекты познавательных бесед, сценарии досуговых мероприятий, в которых раскрываются нравственные значения. История и функции государственных символов России. Фрагменты данных конспектов можно использовать в работе с детьми старшего дошкольного возраста. Данная книга хороша для повышения уровня знаний педагогов.</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9. </w:t>
      </w:r>
      <w:proofErr w:type="spellStart"/>
      <w:r w:rsidRPr="004523B8">
        <w:rPr>
          <w:rFonts w:ascii="Times New Roman" w:eastAsia="Times New Roman" w:hAnsi="Times New Roman" w:cs="Times New Roman"/>
          <w:sz w:val="28"/>
          <w:szCs w:val="28"/>
          <w:lang w:eastAsia="ru-RU"/>
        </w:rPr>
        <w:t>Р.И.Подрезова</w:t>
      </w:r>
      <w:proofErr w:type="spellEnd"/>
      <w:r w:rsidRPr="004523B8">
        <w:rPr>
          <w:rFonts w:ascii="Times New Roman" w:eastAsia="Times New Roman" w:hAnsi="Times New Roman" w:cs="Times New Roman"/>
          <w:sz w:val="28"/>
          <w:szCs w:val="28"/>
          <w:lang w:eastAsia="ru-RU"/>
        </w:rPr>
        <w:t xml:space="preserve"> «Планирование и конспекты занятий по развитию речи детей в ДОУ» (Патриотическое воспитание) Москва 2007г. Данная книга удобна в работе с детьми тем, что все конспекты систематизированы в соответствии с базовыми программами детских садов. Автор предлагает нам дополнительный материал, который можно использовать для составления собственных занятий.</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10. </w:t>
      </w:r>
      <w:proofErr w:type="spellStart"/>
      <w:r w:rsidRPr="004523B8">
        <w:rPr>
          <w:rFonts w:ascii="Times New Roman" w:eastAsia="Times New Roman" w:hAnsi="Times New Roman" w:cs="Times New Roman"/>
          <w:sz w:val="28"/>
          <w:szCs w:val="28"/>
          <w:lang w:eastAsia="ru-RU"/>
        </w:rPr>
        <w:t>Л.А.Кодрикинский</w:t>
      </w:r>
      <w:proofErr w:type="spellEnd"/>
      <w:r w:rsidRPr="004523B8">
        <w:rPr>
          <w:rFonts w:ascii="Times New Roman" w:eastAsia="Times New Roman" w:hAnsi="Times New Roman" w:cs="Times New Roman"/>
          <w:sz w:val="28"/>
          <w:szCs w:val="28"/>
          <w:lang w:eastAsia="ru-RU"/>
        </w:rPr>
        <w:t xml:space="preserve"> «С чего начинается Родина?» Москва 2005г. (Опыт работы по патриотическому воспитанию в ДОУ). Сборник имеет практическую направленность и удобен в использовании, т.к. содержит планирование, конспекты занятий и развлечений по теме «Мой дом – моя семья», «Русская народная культура», «Столица нашей Родины Москва», </w:t>
      </w:r>
      <w:r w:rsidRPr="004523B8">
        <w:rPr>
          <w:rFonts w:ascii="Times New Roman" w:eastAsia="Times New Roman" w:hAnsi="Times New Roman" w:cs="Times New Roman"/>
          <w:sz w:val="28"/>
          <w:szCs w:val="28"/>
          <w:lang w:eastAsia="ru-RU"/>
        </w:rPr>
        <w:lastRenderedPageBreak/>
        <w:t>«Земля – наш общий дом», «Защитники Отечества». Хорошо то, что материал составлен педагогами, которые так же ищут способ как лучше воспитать патриотические чувства у детей.</w:t>
      </w:r>
    </w:p>
    <w:p w:rsid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 xml:space="preserve">11. </w:t>
      </w:r>
      <w:proofErr w:type="spellStart"/>
      <w:r w:rsidRPr="004523B8">
        <w:rPr>
          <w:rFonts w:ascii="Times New Roman" w:eastAsia="Times New Roman" w:hAnsi="Times New Roman" w:cs="Times New Roman"/>
          <w:sz w:val="28"/>
          <w:szCs w:val="28"/>
          <w:lang w:eastAsia="ru-RU"/>
        </w:rPr>
        <w:t>Н.Г.Зеленова</w:t>
      </w:r>
      <w:proofErr w:type="spellEnd"/>
      <w:r w:rsidRPr="004523B8">
        <w:rPr>
          <w:rFonts w:ascii="Times New Roman" w:eastAsia="Times New Roman" w:hAnsi="Times New Roman" w:cs="Times New Roman"/>
          <w:sz w:val="28"/>
          <w:szCs w:val="28"/>
          <w:lang w:eastAsia="ru-RU"/>
        </w:rPr>
        <w:t xml:space="preserve">, </w:t>
      </w:r>
      <w:proofErr w:type="spellStart"/>
      <w:r w:rsidRPr="004523B8">
        <w:rPr>
          <w:rFonts w:ascii="Times New Roman" w:eastAsia="Times New Roman" w:hAnsi="Times New Roman" w:cs="Times New Roman"/>
          <w:sz w:val="28"/>
          <w:szCs w:val="28"/>
          <w:lang w:eastAsia="ru-RU"/>
        </w:rPr>
        <w:t>Л.Е.Осипова</w:t>
      </w:r>
      <w:proofErr w:type="spellEnd"/>
      <w:r w:rsidRPr="004523B8">
        <w:rPr>
          <w:rFonts w:ascii="Times New Roman" w:eastAsia="Times New Roman" w:hAnsi="Times New Roman" w:cs="Times New Roman"/>
          <w:sz w:val="28"/>
          <w:szCs w:val="28"/>
          <w:lang w:eastAsia="ru-RU"/>
        </w:rPr>
        <w:t xml:space="preserve"> «Мы живем в России» (гражданско-патриотическое воспитание дошкольников) Москва 2007г. Данные авторы предлагают книги для средней, старшей и подготовительной группы. Эти книги - находка для педагогов. В книгах представлены перспективное планирование, подробные конспекты занятий, утренников, развлечений. Основное содержание дополнено разным практическим материалом, который помогает в работе с детьми: пословицы и поговорки, авторские дидактические игры. Также авторы предлагают критерии диагностики уровня знаний и навыков детей</w:t>
      </w:r>
      <w:r>
        <w:rPr>
          <w:rFonts w:ascii="Times New Roman" w:eastAsia="Times New Roman" w:hAnsi="Times New Roman" w:cs="Times New Roman"/>
          <w:sz w:val="28"/>
          <w:szCs w:val="28"/>
          <w:lang w:eastAsia="ru-RU"/>
        </w:rPr>
        <w:t>.</w:t>
      </w:r>
    </w:p>
    <w:p w:rsidR="004523B8" w:rsidRPr="004523B8" w:rsidRDefault="004523B8" w:rsidP="004523B8">
      <w:pPr>
        <w:spacing w:before="100" w:beforeAutospacing="1" w:after="100" w:afterAutospacing="1" w:line="360" w:lineRule="auto"/>
        <w:rPr>
          <w:rFonts w:ascii="Times New Roman" w:eastAsia="Times New Roman" w:hAnsi="Times New Roman" w:cs="Times New Roman"/>
          <w:sz w:val="28"/>
          <w:szCs w:val="28"/>
          <w:lang w:eastAsia="ru-RU"/>
        </w:rPr>
      </w:pPr>
      <w:r w:rsidRPr="004523B8">
        <w:rPr>
          <w:rFonts w:ascii="Times New Roman" w:eastAsia="Times New Roman" w:hAnsi="Times New Roman" w:cs="Times New Roman"/>
          <w:sz w:val="28"/>
          <w:szCs w:val="28"/>
          <w:lang w:eastAsia="ru-RU"/>
        </w:rPr>
        <w:t>В группе создан уголок по патриотическому воспитанию, где ребенок может рассмотреть иллюстрации о городе Брянске, Брянской области, о растительном и животном мире родного края, о военной технике</w:t>
      </w:r>
      <w:r>
        <w:rPr>
          <w:rFonts w:ascii="Times New Roman" w:eastAsia="Times New Roman" w:hAnsi="Times New Roman" w:cs="Times New Roman"/>
          <w:sz w:val="28"/>
          <w:szCs w:val="28"/>
          <w:lang w:eastAsia="ru-RU"/>
        </w:rPr>
        <w:t xml:space="preserve">, </w:t>
      </w:r>
      <w:r w:rsidRPr="004523B8">
        <w:rPr>
          <w:rFonts w:ascii="Times New Roman" w:eastAsia="Times New Roman" w:hAnsi="Times New Roman" w:cs="Times New Roman"/>
          <w:sz w:val="28"/>
          <w:szCs w:val="28"/>
          <w:lang w:eastAsia="ru-RU"/>
        </w:rPr>
        <w:t>можно воспользоваться дидактическими и настольными играми.</w:t>
      </w:r>
      <w:r>
        <w:rPr>
          <w:rFonts w:ascii="Times New Roman" w:eastAsia="Times New Roman" w:hAnsi="Times New Roman" w:cs="Times New Roman"/>
          <w:sz w:val="28"/>
          <w:szCs w:val="28"/>
          <w:lang w:eastAsia="ru-RU"/>
        </w:rPr>
        <w:t xml:space="preserve"> При </w:t>
      </w:r>
      <w:r w:rsidRPr="004523B8">
        <w:rPr>
          <w:rFonts w:ascii="Times New Roman" w:eastAsia="Times New Roman" w:hAnsi="Times New Roman" w:cs="Times New Roman"/>
          <w:sz w:val="28"/>
          <w:szCs w:val="28"/>
          <w:lang w:eastAsia="ru-RU"/>
        </w:rPr>
        <w:t>создании предметно-развивающей среды следует соблюдать санитарно-гигиенические, педагогические, эстетические требования: достаточная освещенность, целесообразность размещения экспонатов и доступность, научность и достоверность предоставляемого материала в соответствии с возрастными особенностями детей, эстетичность, красочность и привлекательность</w:t>
      </w:r>
      <w:r>
        <w:rPr>
          <w:rFonts w:ascii="Times New Roman" w:eastAsia="Times New Roman" w:hAnsi="Times New Roman" w:cs="Times New Roman"/>
          <w:sz w:val="28"/>
          <w:szCs w:val="28"/>
          <w:lang w:eastAsia="ru-RU"/>
        </w:rPr>
        <w:t>.</w:t>
      </w: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523B8" w:rsidRPr="009668FC" w:rsidRDefault="009668FC" w:rsidP="004523B8">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5861D635" wp14:editId="3C63A651">
            <wp:simplePos x="0" y="0"/>
            <wp:positionH relativeFrom="column">
              <wp:posOffset>-255270</wp:posOffset>
            </wp:positionH>
            <wp:positionV relativeFrom="page">
              <wp:posOffset>2977515</wp:posOffset>
            </wp:positionV>
            <wp:extent cx="2501900" cy="1666240"/>
            <wp:effectExtent l="247650" t="514350" r="165100" b="505460"/>
            <wp:wrapSquare wrapText="bothSides"/>
            <wp:docPr id="5" name="Рисунок 5" descr="C:\Users\samsung\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9860000">
                      <a:off x="0" y="0"/>
                      <a:ext cx="250190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3B8" w:rsidRPr="009668FC">
        <w:rPr>
          <w:rFonts w:ascii="Times New Roman" w:eastAsia="Times New Roman" w:hAnsi="Times New Roman" w:cs="Times New Roman"/>
          <w:sz w:val="28"/>
          <w:szCs w:val="28"/>
          <w:lang w:eastAsia="ru-RU"/>
        </w:rPr>
        <w:t>Знакомство с родным краем начинают с семьи ребенка, с улицы, на которой он живет, с района, где находится его детский сад. Круг знакомства</w:t>
      </w:r>
      <w:r w:rsidRPr="009668FC">
        <w:rPr>
          <w:rFonts w:ascii="Times New Roman" w:eastAsia="Times New Roman" w:hAnsi="Times New Roman" w:cs="Times New Roman"/>
          <w:sz w:val="28"/>
          <w:szCs w:val="28"/>
          <w:lang w:eastAsia="ru-RU"/>
        </w:rPr>
        <w:t xml:space="preserve"> постепенно расширяется: знакомим дошкольников </w:t>
      </w:r>
      <w:r w:rsidR="004523B8" w:rsidRPr="009668FC">
        <w:rPr>
          <w:rFonts w:ascii="Times New Roman" w:eastAsia="Times New Roman" w:hAnsi="Times New Roman" w:cs="Times New Roman"/>
          <w:sz w:val="28"/>
          <w:szCs w:val="28"/>
          <w:lang w:eastAsia="ru-RU"/>
        </w:rPr>
        <w:t xml:space="preserve"> с историей города – с его достопримечательностями, с известными людьми, прославившими свой край с особенностями животного и растительного мира, с памятниками природы</w:t>
      </w:r>
      <w:r w:rsidRPr="009668FC">
        <w:rPr>
          <w:rFonts w:ascii="Times New Roman" w:eastAsia="Times New Roman" w:hAnsi="Times New Roman" w:cs="Times New Roman"/>
          <w:sz w:val="28"/>
          <w:szCs w:val="28"/>
          <w:lang w:eastAsia="ru-RU"/>
        </w:rPr>
        <w:t>.</w:t>
      </w:r>
    </w:p>
    <w:p w:rsidR="004523B8" w:rsidRPr="00B6140C" w:rsidRDefault="002E5F80" w:rsidP="004523B8">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14:anchorId="2E3306C3" wp14:editId="76972ACC">
            <wp:extent cx="2452426" cy="1539097"/>
            <wp:effectExtent l="209550" t="514350" r="233680" b="499745"/>
            <wp:docPr id="6" name="Рисунок 6" descr="C:\Users\samsung\Pictures\кук.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кук. теат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740000">
                      <a:off x="0" y="0"/>
                      <a:ext cx="2455139" cy="1540800"/>
                    </a:xfrm>
                    <a:prstGeom prst="rect">
                      <a:avLst/>
                    </a:prstGeom>
                    <a:noFill/>
                    <a:ln>
                      <a:noFill/>
                    </a:ln>
                  </pic:spPr>
                </pic:pic>
              </a:graphicData>
            </a:graphic>
          </wp:inline>
        </w:drawing>
      </w:r>
      <w:r w:rsidR="009668FC">
        <w:rPr>
          <w:rFonts w:ascii="Times New Roman" w:eastAsia="Times New Roman" w:hAnsi="Times New Roman" w:cs="Times New Roman"/>
          <w:sz w:val="28"/>
          <w:szCs w:val="28"/>
          <w:lang w:eastAsia="ru-RU"/>
        </w:rPr>
        <w:br w:type="textWrapping" w:clear="all"/>
      </w:r>
      <w:r w:rsidR="009668FC">
        <w:rPr>
          <w:rFonts w:ascii="Times New Roman" w:eastAsia="Times New Roman" w:hAnsi="Times New Roman" w:cs="Times New Roman"/>
          <w:noProof/>
          <w:sz w:val="28"/>
          <w:szCs w:val="28"/>
          <w:lang w:eastAsia="ru-RU"/>
        </w:rPr>
        <w:drawing>
          <wp:inline distT="0" distB="0" distL="0" distR="0" wp14:anchorId="586CF022" wp14:editId="664524E3">
            <wp:extent cx="2383200" cy="1724400"/>
            <wp:effectExtent l="266700" t="438150" r="264795" b="447675"/>
            <wp:docPr id="7" name="Рисунок 7" descr="C:\Users\samsung\Pictures\сал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салю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040000">
                      <a:off x="0" y="0"/>
                      <a:ext cx="2383200" cy="1724400"/>
                    </a:xfrm>
                    <a:prstGeom prst="rect">
                      <a:avLst/>
                    </a:prstGeom>
                    <a:noFill/>
                    <a:ln>
                      <a:noFill/>
                    </a:ln>
                  </pic:spPr>
                </pic:pic>
              </a:graphicData>
            </a:graphic>
          </wp:inline>
        </w:drawing>
      </w:r>
      <w:r w:rsidR="00B6140C">
        <w:rPr>
          <w:rFonts w:ascii="Times New Roman" w:eastAsia="Times New Roman" w:hAnsi="Times New Roman" w:cs="Times New Roman"/>
          <w:b/>
          <w:noProof/>
          <w:sz w:val="28"/>
          <w:szCs w:val="28"/>
          <w:lang w:eastAsia="ru-RU"/>
        </w:rPr>
        <w:drawing>
          <wp:inline distT="0" distB="0" distL="0" distR="0">
            <wp:extent cx="2678400" cy="1915200"/>
            <wp:effectExtent l="152400" t="228600" r="160655" b="218440"/>
            <wp:docPr id="9" name="Рисунок 9" descr="D:\фото\осенний праздник средняя\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осенний праздник средняя\IMG_1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00000">
                      <a:off x="0" y="0"/>
                      <a:ext cx="2678400" cy="1915200"/>
                    </a:xfrm>
                    <a:prstGeom prst="rect">
                      <a:avLst/>
                    </a:prstGeom>
                    <a:noFill/>
                    <a:ln>
                      <a:noFill/>
                    </a:ln>
                  </pic:spPr>
                </pic:pic>
              </a:graphicData>
            </a:graphic>
          </wp:inline>
        </w:drawing>
      </w:r>
    </w:p>
    <w:p w:rsid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523B8" w:rsidRPr="004523B8" w:rsidRDefault="004523B8" w:rsidP="004523B8">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EC317E" w:rsidRPr="004523B8" w:rsidRDefault="00EC317E" w:rsidP="004523B8">
      <w:pPr>
        <w:spacing w:before="100" w:beforeAutospacing="1" w:after="100" w:afterAutospacing="1" w:line="360" w:lineRule="auto"/>
        <w:rPr>
          <w:rFonts w:ascii="Times New Roman" w:eastAsia="Times New Roman" w:hAnsi="Times New Roman" w:cs="Times New Roman"/>
          <w:color w:val="943634" w:themeColor="accent2" w:themeShade="BF"/>
          <w:sz w:val="28"/>
          <w:szCs w:val="28"/>
          <w:lang w:eastAsia="ru-RU"/>
        </w:rPr>
      </w:pPr>
    </w:p>
    <w:p w:rsidR="00EC317E" w:rsidRPr="004523B8" w:rsidRDefault="00EC317E" w:rsidP="004523B8">
      <w:pPr>
        <w:spacing w:line="360" w:lineRule="auto"/>
        <w:rPr>
          <w:sz w:val="28"/>
          <w:szCs w:val="28"/>
        </w:rPr>
      </w:pPr>
    </w:p>
    <w:p w:rsidR="002E5F80" w:rsidRPr="002E5F80" w:rsidRDefault="002E5F80" w:rsidP="002E5F80">
      <w:pPr>
        <w:spacing w:before="100" w:beforeAutospacing="1" w:after="100" w:afterAutospacing="1" w:line="240" w:lineRule="auto"/>
        <w:jc w:val="center"/>
        <w:rPr>
          <w:rFonts w:ascii="Times New Roman" w:eastAsia="Times New Roman" w:hAnsi="Times New Roman" w:cs="Times New Roman"/>
          <w:b/>
          <w:color w:val="943634" w:themeColor="accent2" w:themeShade="BF"/>
          <w:sz w:val="28"/>
          <w:szCs w:val="28"/>
          <w:lang w:eastAsia="ru-RU"/>
        </w:rPr>
      </w:pPr>
      <w:r w:rsidRPr="002E5F80">
        <w:rPr>
          <w:rFonts w:ascii="Times New Roman" w:eastAsia="Times New Roman" w:hAnsi="Times New Roman" w:cs="Times New Roman"/>
          <w:b/>
          <w:color w:val="943634" w:themeColor="accent2" w:themeShade="BF"/>
          <w:sz w:val="28"/>
          <w:szCs w:val="28"/>
          <w:lang w:eastAsia="ru-RU"/>
        </w:rPr>
        <w:lastRenderedPageBreak/>
        <w:t>Что мы делали</w:t>
      </w:r>
      <w:r w:rsidR="00C63789">
        <w:rPr>
          <w:rFonts w:ascii="Times New Roman" w:eastAsia="Times New Roman" w:hAnsi="Times New Roman" w:cs="Times New Roman"/>
          <w:b/>
          <w:color w:val="943634" w:themeColor="accent2" w:themeShade="BF"/>
          <w:sz w:val="28"/>
          <w:szCs w:val="28"/>
          <w:lang w:eastAsia="ru-RU"/>
        </w:rPr>
        <w:t>…</w:t>
      </w:r>
    </w:p>
    <w:p w:rsidR="002E5F80" w:rsidRPr="002E5F80" w:rsidRDefault="002E5F80" w:rsidP="002E5F80">
      <w:pPr>
        <w:spacing w:before="100" w:beforeAutospacing="1" w:after="100" w:afterAutospacing="1" w:line="360" w:lineRule="auto"/>
        <w:rPr>
          <w:rFonts w:ascii="Times New Roman" w:eastAsia="Times New Roman" w:hAnsi="Times New Roman" w:cs="Times New Roman"/>
          <w:sz w:val="28"/>
          <w:szCs w:val="28"/>
          <w:lang w:eastAsia="ru-RU"/>
        </w:rPr>
      </w:pPr>
      <w:r w:rsidRPr="002E5F80">
        <w:rPr>
          <w:rFonts w:ascii="Times New Roman" w:eastAsia="Times New Roman" w:hAnsi="Times New Roman" w:cs="Times New Roman"/>
          <w:sz w:val="28"/>
          <w:szCs w:val="28"/>
          <w:lang w:eastAsia="ru-RU"/>
        </w:rPr>
        <w:t>При ознакомлении детей с обликом родного города эффективным методом является моделирование, которое помогает систематизировать имеющиеся знания о его структуре. Работая со схемой улицы, дети совместно с взрослыми обозначали номера домов, достопримечательности, рисовали дорогу из дома в детский сад. Это способствовало и запоминанию домашнего адреса, уточнению правил безопасного поведения на улице. С целью закрепления полученных знаний и отражения впечатлений о городе, были организованы заня</w:t>
      </w:r>
      <w:r>
        <w:rPr>
          <w:rFonts w:ascii="Times New Roman" w:eastAsia="Times New Roman" w:hAnsi="Times New Roman" w:cs="Times New Roman"/>
          <w:sz w:val="28"/>
          <w:szCs w:val="28"/>
          <w:lang w:eastAsia="ru-RU"/>
        </w:rPr>
        <w:t>тия по рисованию на темы «Дома нашей улицы», «Рисуем цветы к вечному огню»</w:t>
      </w:r>
      <w:proofErr w:type="gramStart"/>
      <w:r>
        <w:rPr>
          <w:rFonts w:ascii="Times New Roman" w:eastAsia="Times New Roman" w:hAnsi="Times New Roman" w:cs="Times New Roman"/>
          <w:sz w:val="28"/>
          <w:szCs w:val="28"/>
          <w:lang w:eastAsia="ru-RU"/>
        </w:rPr>
        <w:t xml:space="preserve"> </w:t>
      </w:r>
      <w:r w:rsidRPr="002E5F80">
        <w:rPr>
          <w:rFonts w:ascii="Times New Roman" w:eastAsia="Times New Roman" w:hAnsi="Times New Roman" w:cs="Times New Roman"/>
          <w:sz w:val="28"/>
          <w:szCs w:val="28"/>
          <w:lang w:eastAsia="ru-RU"/>
        </w:rPr>
        <w:t>,</w:t>
      </w:r>
      <w:proofErr w:type="gramEnd"/>
      <w:r w:rsidRPr="002E5F80">
        <w:rPr>
          <w:rFonts w:ascii="Times New Roman" w:eastAsia="Times New Roman" w:hAnsi="Times New Roman" w:cs="Times New Roman"/>
          <w:sz w:val="28"/>
          <w:szCs w:val="28"/>
          <w:lang w:eastAsia="ru-RU"/>
        </w:rPr>
        <w:t xml:space="preserve"> «Наш детский сад».</w:t>
      </w:r>
    </w:p>
    <w:p w:rsidR="002E5F80" w:rsidRPr="002E5F80" w:rsidRDefault="002E5F80" w:rsidP="002E5F80">
      <w:pPr>
        <w:spacing w:before="100" w:beforeAutospacing="1" w:after="100" w:afterAutospacing="1" w:line="360" w:lineRule="auto"/>
        <w:rPr>
          <w:rFonts w:ascii="Times New Roman" w:eastAsia="Times New Roman" w:hAnsi="Times New Roman" w:cs="Times New Roman"/>
          <w:sz w:val="28"/>
          <w:szCs w:val="28"/>
          <w:lang w:eastAsia="ru-RU"/>
        </w:rPr>
      </w:pPr>
      <w:r w:rsidRPr="002E5F80">
        <w:rPr>
          <w:rFonts w:ascii="Times New Roman" w:eastAsia="Times New Roman" w:hAnsi="Times New Roman" w:cs="Times New Roman"/>
          <w:sz w:val="28"/>
          <w:szCs w:val="28"/>
          <w:lang w:eastAsia="ru-RU"/>
        </w:rPr>
        <w:t>В методике самых различных занятий содержались элементы патриотического воздействия на личность де</w:t>
      </w:r>
      <w:r>
        <w:rPr>
          <w:rFonts w:ascii="Times New Roman" w:eastAsia="Times New Roman" w:hAnsi="Times New Roman" w:cs="Times New Roman"/>
          <w:sz w:val="28"/>
          <w:szCs w:val="28"/>
          <w:lang w:eastAsia="ru-RU"/>
        </w:rPr>
        <w:t>тей. На занятии по конс</w:t>
      </w:r>
      <w:r w:rsidR="00C63789">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руированию</w:t>
      </w:r>
      <w:r w:rsidRPr="002E5F80">
        <w:rPr>
          <w:rFonts w:ascii="Times New Roman" w:eastAsia="Times New Roman" w:hAnsi="Times New Roman" w:cs="Times New Roman"/>
          <w:sz w:val="28"/>
          <w:szCs w:val="28"/>
          <w:lang w:eastAsia="ru-RU"/>
        </w:rPr>
        <w:t xml:space="preserve"> ребята мастерили</w:t>
      </w:r>
      <w:r>
        <w:rPr>
          <w:rFonts w:ascii="Times New Roman" w:eastAsia="Times New Roman" w:hAnsi="Times New Roman" w:cs="Times New Roman"/>
          <w:sz w:val="28"/>
          <w:szCs w:val="28"/>
          <w:lang w:eastAsia="ru-RU"/>
        </w:rPr>
        <w:t xml:space="preserve"> «Терема для нашего города</w:t>
      </w:r>
      <w:r w:rsidRPr="002E5F80">
        <w:rPr>
          <w:rFonts w:ascii="Times New Roman" w:eastAsia="Times New Roman" w:hAnsi="Times New Roman" w:cs="Times New Roman"/>
          <w:sz w:val="28"/>
          <w:szCs w:val="28"/>
          <w:lang w:eastAsia="ru-RU"/>
        </w:rPr>
        <w:t>» из бросового материала, на занятиях по формированию элементарных математических представлений мы закрепили геометрические фигуры, имеющиеся в городском пейзаже и т.д.</w:t>
      </w:r>
    </w:p>
    <w:p w:rsidR="002E5F80" w:rsidRPr="002E5F80" w:rsidRDefault="002E5F80" w:rsidP="002E5F80">
      <w:pPr>
        <w:spacing w:before="100" w:beforeAutospacing="1" w:after="100" w:afterAutospacing="1" w:line="360" w:lineRule="auto"/>
        <w:rPr>
          <w:rFonts w:ascii="Times New Roman" w:eastAsia="Times New Roman" w:hAnsi="Times New Roman" w:cs="Times New Roman"/>
          <w:sz w:val="28"/>
          <w:szCs w:val="28"/>
          <w:lang w:eastAsia="ru-RU"/>
        </w:rPr>
      </w:pPr>
      <w:r w:rsidRPr="002E5F80">
        <w:rPr>
          <w:rFonts w:ascii="Times New Roman" w:eastAsia="Times New Roman" w:hAnsi="Times New Roman" w:cs="Times New Roman"/>
          <w:sz w:val="28"/>
          <w:szCs w:val="28"/>
          <w:lang w:eastAsia="ru-RU"/>
        </w:rPr>
        <w:t>Были проведены экскурсии по детскому саду, во время которых дети знакомились с сотрудниками, условиями и особенностями их труда. Наблюдения за трудом няни, прачки, повара, дворника и других работников раскрыли смысл трудовых действий, направленных на создание в детском саду чистоты, уюта, обеспечение детей вкусной едой, заполнение их жизни содержательной, интересной деятельностью. Обязанности детей - стремиться беречь результаты труда взрослых и по возможности помогать им, вместе создавать красоту окружающего быта.</w:t>
      </w:r>
    </w:p>
    <w:p w:rsidR="005947AD" w:rsidRPr="002E5F80" w:rsidRDefault="005947AD" w:rsidP="002E5F80">
      <w:pPr>
        <w:spacing w:line="360" w:lineRule="auto"/>
        <w:rPr>
          <w:sz w:val="28"/>
          <w:szCs w:val="28"/>
        </w:rPr>
      </w:pPr>
    </w:p>
    <w:p w:rsidR="005947AD" w:rsidRPr="004523B8" w:rsidRDefault="005947AD" w:rsidP="004523B8">
      <w:pPr>
        <w:spacing w:line="360" w:lineRule="auto"/>
        <w:rPr>
          <w:sz w:val="28"/>
          <w:szCs w:val="28"/>
        </w:rPr>
      </w:pPr>
    </w:p>
    <w:p w:rsidR="005947AD" w:rsidRPr="004523B8" w:rsidRDefault="005947AD" w:rsidP="004523B8">
      <w:pPr>
        <w:tabs>
          <w:tab w:val="left" w:pos="6510"/>
        </w:tabs>
        <w:spacing w:line="360" w:lineRule="auto"/>
        <w:jc w:val="right"/>
        <w:rPr>
          <w:sz w:val="28"/>
          <w:szCs w:val="28"/>
        </w:rPr>
      </w:pPr>
      <w:r w:rsidRPr="004523B8">
        <w:rPr>
          <w:sz w:val="28"/>
          <w:szCs w:val="28"/>
        </w:rPr>
        <w:lastRenderedPageBreak/>
        <w:tab/>
      </w:r>
      <w:r w:rsidRPr="004523B8">
        <w:rPr>
          <w:noProof/>
          <w:sz w:val="28"/>
          <w:szCs w:val="28"/>
          <w:lang w:eastAsia="ru-RU"/>
        </w:rPr>
        <mc:AlternateContent>
          <mc:Choice Requires="wps">
            <w:drawing>
              <wp:anchor distT="0" distB="0" distL="114300" distR="114300" simplePos="0" relativeHeight="251663360" behindDoc="0" locked="0" layoutInCell="1" allowOverlap="1" wp14:anchorId="2AD1782B" wp14:editId="40FBCAA9">
                <wp:simplePos x="0" y="0"/>
                <wp:positionH relativeFrom="column">
                  <wp:posOffset>0</wp:posOffset>
                </wp:positionH>
                <wp:positionV relativeFrom="paragraph">
                  <wp:posOffset>0</wp:posOffset>
                </wp:positionV>
                <wp:extent cx="1828800" cy="1828800"/>
                <wp:effectExtent l="0" t="0" r="0" b="1143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947AD" w:rsidRDefault="005947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3"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1qZQx0gIAAJkFAAAOAAAAAAAAAAAAAAAAAC4CAABkcnMvZTJvRG9jLnhtbFBL&#10;AQItABQABgAIAAAAIQBLiSbN1gAAAAUBAAAPAAAAAAAAAAAAAAAAACwFAABkcnMvZG93bnJldi54&#10;bWxQSwUGAAAAAAQABADzAAAALwYAAAAA&#10;" filled="f" stroked="f">
                <v:fill o:detectmouseclick="t"/>
                <v:textbox style="mso-fit-shape-to-text:t">
                  <w:txbxContent>
                    <w:p w:rsidR="005947AD" w:rsidRDefault="005947AD"/>
                  </w:txbxContent>
                </v:textbox>
                <w10:wrap type="square"/>
              </v:shape>
            </w:pict>
          </mc:Fallback>
        </mc:AlternateContent>
      </w:r>
    </w:p>
    <w:p w:rsidR="005947AD" w:rsidRPr="004523B8" w:rsidRDefault="00B6140C" w:rsidP="004523B8">
      <w:pPr>
        <w:spacing w:line="360" w:lineRule="auto"/>
        <w:rPr>
          <w:sz w:val="28"/>
          <w:szCs w:val="28"/>
        </w:rPr>
      </w:pPr>
      <w:r>
        <w:rPr>
          <w:noProof/>
          <w:sz w:val="28"/>
          <w:szCs w:val="28"/>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3095625" cy="2286000"/>
            <wp:effectExtent l="0" t="0" r="9525" b="0"/>
            <wp:wrapSquare wrapText="bothSides"/>
            <wp:docPr id="10" name="Рисунок 10" descr="D:\фото\работа\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работа\IMG_09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2286000"/>
                    </a:xfrm>
                    <a:prstGeom prst="rect">
                      <a:avLst/>
                    </a:prstGeom>
                    <a:noFill/>
                    <a:ln>
                      <a:noFill/>
                    </a:ln>
                  </pic:spPr>
                </pic:pic>
              </a:graphicData>
            </a:graphic>
          </wp:anchor>
        </w:drawing>
      </w:r>
      <w:r>
        <w:rPr>
          <w:sz w:val="28"/>
          <w:szCs w:val="28"/>
        </w:rPr>
        <w:t>Строим «Наш детский сад»</w:t>
      </w:r>
      <w:r>
        <w:rPr>
          <w:sz w:val="28"/>
          <w:szCs w:val="28"/>
        </w:rPr>
        <w:br w:type="textWrapping" w:clear="all"/>
      </w:r>
    </w:p>
    <w:p w:rsidR="005947AD" w:rsidRPr="004523B8" w:rsidRDefault="00B6140C" w:rsidP="00B6140C">
      <w:pPr>
        <w:tabs>
          <w:tab w:val="left" w:pos="5265"/>
        </w:tabs>
        <w:spacing w:line="360" w:lineRule="auto"/>
        <w:jc w:val="right"/>
        <w:rPr>
          <w:sz w:val="28"/>
          <w:szCs w:val="28"/>
        </w:rPr>
      </w:pPr>
      <w:r>
        <w:rPr>
          <w:sz w:val="28"/>
          <w:szCs w:val="28"/>
        </w:rPr>
        <w:tab/>
      </w:r>
      <w:r>
        <w:rPr>
          <w:noProof/>
          <w:sz w:val="28"/>
          <w:szCs w:val="28"/>
          <w:lang w:eastAsia="ru-RU"/>
        </w:rPr>
        <w:drawing>
          <wp:inline distT="0" distB="0" distL="0" distR="0">
            <wp:extent cx="3248025" cy="2409825"/>
            <wp:effectExtent l="0" t="0" r="9525" b="9525"/>
            <wp:docPr id="11" name="Рисунок 11" descr="D:\фото\работа\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работа\IMG_0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290" cy="2408538"/>
                    </a:xfrm>
                    <a:prstGeom prst="rect">
                      <a:avLst/>
                    </a:prstGeom>
                    <a:noFill/>
                    <a:ln>
                      <a:noFill/>
                    </a:ln>
                  </pic:spPr>
                </pic:pic>
              </a:graphicData>
            </a:graphic>
          </wp:inline>
        </w:drawing>
      </w:r>
    </w:p>
    <w:p w:rsidR="005947AD" w:rsidRPr="004523B8" w:rsidRDefault="00B6140C" w:rsidP="004523B8">
      <w:pPr>
        <w:spacing w:line="360" w:lineRule="auto"/>
        <w:rPr>
          <w:sz w:val="28"/>
          <w:szCs w:val="28"/>
        </w:rPr>
      </w:pPr>
      <w:r>
        <w:rPr>
          <w:noProof/>
          <w:sz w:val="28"/>
          <w:szCs w:val="28"/>
          <w:lang w:eastAsia="ru-RU"/>
        </w:rPr>
        <w:drawing>
          <wp:inline distT="0" distB="0" distL="0" distR="0">
            <wp:extent cx="3019425" cy="2012950"/>
            <wp:effectExtent l="0" t="0" r="0" b="6350"/>
            <wp:docPr id="12" name="Рисунок 12" descr="D:\фото\работа\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работа\IMG_09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812" cy="2011875"/>
                    </a:xfrm>
                    <a:prstGeom prst="rect">
                      <a:avLst/>
                    </a:prstGeom>
                    <a:noFill/>
                    <a:ln>
                      <a:noFill/>
                    </a:ln>
                  </pic:spPr>
                </pic:pic>
              </a:graphicData>
            </a:graphic>
          </wp:inline>
        </w:drawing>
      </w:r>
    </w:p>
    <w:p w:rsidR="005947AD" w:rsidRPr="004523B8" w:rsidRDefault="005947AD" w:rsidP="004523B8">
      <w:pPr>
        <w:spacing w:line="360" w:lineRule="auto"/>
        <w:rPr>
          <w:sz w:val="28"/>
          <w:szCs w:val="28"/>
        </w:rPr>
      </w:pPr>
    </w:p>
    <w:p w:rsidR="005947AD" w:rsidRPr="004523B8" w:rsidRDefault="005947AD" w:rsidP="004523B8">
      <w:pPr>
        <w:spacing w:line="360" w:lineRule="auto"/>
        <w:rPr>
          <w:sz w:val="28"/>
          <w:szCs w:val="28"/>
        </w:rPr>
      </w:pPr>
    </w:p>
    <w:p w:rsidR="005947AD" w:rsidRPr="004523B8" w:rsidRDefault="00B6140C" w:rsidP="00B6140C">
      <w:pPr>
        <w:tabs>
          <w:tab w:val="left" w:pos="5670"/>
        </w:tabs>
        <w:spacing w:line="360" w:lineRule="auto"/>
        <w:jc w:val="right"/>
        <w:rPr>
          <w:sz w:val="28"/>
          <w:szCs w:val="28"/>
        </w:rPr>
      </w:pPr>
      <w:r>
        <w:rPr>
          <w:sz w:val="28"/>
          <w:szCs w:val="28"/>
        </w:rPr>
        <w:lastRenderedPageBreak/>
        <w:tab/>
        <w:t>Рассматривание альбома «Моя семья»</w:t>
      </w:r>
    </w:p>
    <w:p w:rsidR="00022618" w:rsidRPr="004523B8" w:rsidRDefault="00B6140C" w:rsidP="004523B8">
      <w:pPr>
        <w:tabs>
          <w:tab w:val="left" w:pos="3270"/>
        </w:tabs>
        <w:spacing w:line="360" w:lineRule="auto"/>
        <w:rPr>
          <w:sz w:val="28"/>
          <w:szCs w:val="28"/>
        </w:rPr>
      </w:pPr>
      <w:r>
        <w:rPr>
          <w:noProof/>
          <w:sz w:val="28"/>
          <w:szCs w:val="28"/>
          <w:lang w:eastAsia="ru-RU"/>
        </w:rPr>
        <w:drawing>
          <wp:inline distT="0" distB="0" distL="0" distR="0">
            <wp:extent cx="2990850" cy="1993900"/>
            <wp:effectExtent l="0" t="0" r="0" b="6350"/>
            <wp:docPr id="13" name="Рисунок 13" descr="D:\фото\работа\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работа\IMG_09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9252" cy="1992835"/>
                    </a:xfrm>
                    <a:prstGeom prst="rect">
                      <a:avLst/>
                    </a:prstGeom>
                    <a:noFill/>
                    <a:ln>
                      <a:noFill/>
                    </a:ln>
                  </pic:spPr>
                </pic:pic>
              </a:graphicData>
            </a:graphic>
          </wp:inline>
        </w:drawing>
      </w:r>
      <w:r w:rsidR="005947AD" w:rsidRPr="004523B8">
        <w:rPr>
          <w:sz w:val="28"/>
          <w:szCs w:val="28"/>
        </w:rPr>
        <w:tab/>
      </w:r>
      <w:r>
        <w:rPr>
          <w:sz w:val="28"/>
          <w:szCs w:val="28"/>
        </w:rPr>
        <w:t>«Мой любимый город Брянск»</w:t>
      </w:r>
    </w:p>
    <w:p w:rsidR="002E5F80" w:rsidRDefault="002E5F80" w:rsidP="004523B8">
      <w:pPr>
        <w:tabs>
          <w:tab w:val="left" w:pos="3270"/>
        </w:tabs>
        <w:spacing w:line="360" w:lineRule="auto"/>
        <w:rPr>
          <w:sz w:val="28"/>
          <w:szCs w:val="28"/>
        </w:rPr>
      </w:pPr>
    </w:p>
    <w:p w:rsidR="002E5F80" w:rsidRPr="002E5F80" w:rsidRDefault="00B6140C" w:rsidP="00B6140C">
      <w:pPr>
        <w:tabs>
          <w:tab w:val="left" w:pos="3645"/>
        </w:tabs>
        <w:rPr>
          <w:sz w:val="28"/>
          <w:szCs w:val="28"/>
        </w:rPr>
      </w:pPr>
      <w:r>
        <w:rPr>
          <w:sz w:val="28"/>
          <w:szCs w:val="28"/>
        </w:rPr>
        <w:tab/>
      </w:r>
      <w:r>
        <w:rPr>
          <w:noProof/>
          <w:sz w:val="28"/>
          <w:szCs w:val="28"/>
          <w:lang w:eastAsia="ru-RU"/>
        </w:rPr>
        <w:drawing>
          <wp:inline distT="0" distB="0" distL="0" distR="0">
            <wp:extent cx="2990850" cy="1993900"/>
            <wp:effectExtent l="0" t="0" r="0" b="6350"/>
            <wp:docPr id="14" name="Рисунок 14" descr="D:\фото\работа\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работа\IMG_09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252" cy="1992835"/>
                    </a:xfrm>
                    <a:prstGeom prst="rect">
                      <a:avLst/>
                    </a:prstGeom>
                    <a:noFill/>
                    <a:ln>
                      <a:noFill/>
                    </a:ln>
                  </pic:spPr>
                </pic:pic>
              </a:graphicData>
            </a:graphic>
          </wp:inline>
        </w:drawing>
      </w:r>
    </w:p>
    <w:p w:rsidR="002E5F80" w:rsidRPr="002E5F80" w:rsidRDefault="00B6140C" w:rsidP="002E5F80">
      <w:pPr>
        <w:rPr>
          <w:sz w:val="28"/>
          <w:szCs w:val="28"/>
        </w:rPr>
      </w:pPr>
      <w:r>
        <w:rPr>
          <w:sz w:val="28"/>
          <w:szCs w:val="28"/>
        </w:rPr>
        <w:t>Наш</w:t>
      </w:r>
      <w:proofErr w:type="gramStart"/>
      <w:r>
        <w:rPr>
          <w:sz w:val="28"/>
          <w:szCs w:val="28"/>
        </w:rPr>
        <w:t xml:space="preserve"> ,</w:t>
      </w:r>
      <w:proofErr w:type="gramEnd"/>
      <w:r>
        <w:rPr>
          <w:sz w:val="28"/>
          <w:szCs w:val="28"/>
        </w:rPr>
        <w:t xml:space="preserve"> пока ещё небольшой, уголок патриотического воспитания</w:t>
      </w:r>
    </w:p>
    <w:p w:rsidR="002E5F80" w:rsidRPr="002E5F80" w:rsidRDefault="002E5F80" w:rsidP="002E5F80">
      <w:pPr>
        <w:rPr>
          <w:sz w:val="28"/>
          <w:szCs w:val="28"/>
        </w:rPr>
      </w:pPr>
    </w:p>
    <w:p w:rsidR="002E5F80" w:rsidRPr="002E5F80" w:rsidRDefault="00B6140C" w:rsidP="002E5F80">
      <w:pPr>
        <w:rPr>
          <w:sz w:val="28"/>
          <w:szCs w:val="28"/>
        </w:rPr>
      </w:pPr>
      <w:r>
        <w:rPr>
          <w:noProof/>
          <w:sz w:val="28"/>
          <w:szCs w:val="28"/>
          <w:lang w:eastAsia="ru-RU"/>
        </w:rPr>
        <w:drawing>
          <wp:inline distT="0" distB="0" distL="0" distR="0">
            <wp:extent cx="2971800" cy="1981200"/>
            <wp:effectExtent l="0" t="0" r="0" b="0"/>
            <wp:docPr id="15" name="Рисунок 15" descr="D:\фото\работа\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работа\IMG_0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213" cy="1980142"/>
                    </a:xfrm>
                    <a:prstGeom prst="rect">
                      <a:avLst/>
                    </a:prstGeom>
                    <a:noFill/>
                    <a:ln>
                      <a:noFill/>
                    </a:ln>
                  </pic:spPr>
                </pic:pic>
              </a:graphicData>
            </a:graphic>
          </wp:inline>
        </w:drawing>
      </w:r>
    </w:p>
    <w:p w:rsidR="002E5F80" w:rsidRPr="002E5F80" w:rsidRDefault="002E5F80" w:rsidP="002E5F80">
      <w:pPr>
        <w:rPr>
          <w:sz w:val="28"/>
          <w:szCs w:val="28"/>
        </w:rPr>
      </w:pPr>
    </w:p>
    <w:p w:rsidR="002E5F80" w:rsidRPr="002E5F80" w:rsidRDefault="002E5F80" w:rsidP="002E5F80">
      <w:pPr>
        <w:rPr>
          <w:sz w:val="28"/>
          <w:szCs w:val="28"/>
        </w:rPr>
      </w:pPr>
    </w:p>
    <w:p w:rsidR="002E5F80" w:rsidRPr="002E5F80" w:rsidRDefault="002E5F80" w:rsidP="002E5F80">
      <w:pPr>
        <w:rPr>
          <w:sz w:val="28"/>
          <w:szCs w:val="28"/>
        </w:rPr>
      </w:pPr>
    </w:p>
    <w:p w:rsidR="002E5F80" w:rsidRPr="002E5F80" w:rsidRDefault="00B6140C" w:rsidP="002E5F80">
      <w:pPr>
        <w:rPr>
          <w:sz w:val="28"/>
          <w:szCs w:val="28"/>
        </w:rPr>
      </w:pPr>
      <w:r>
        <w:rPr>
          <w:noProof/>
          <w:sz w:val="28"/>
          <w:szCs w:val="28"/>
          <w:lang w:eastAsia="ru-RU"/>
        </w:rPr>
        <w:drawing>
          <wp:inline distT="0" distB="0" distL="0" distR="0">
            <wp:extent cx="3009900" cy="2006600"/>
            <wp:effectExtent l="0" t="0" r="0" b="0"/>
            <wp:docPr id="16" name="Рисунок 16" descr="D:\фото\работа\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работа\IMG_09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8292" cy="2005528"/>
                    </a:xfrm>
                    <a:prstGeom prst="rect">
                      <a:avLst/>
                    </a:prstGeom>
                    <a:noFill/>
                    <a:ln>
                      <a:noFill/>
                    </a:ln>
                  </pic:spPr>
                </pic:pic>
              </a:graphicData>
            </a:graphic>
          </wp:inline>
        </w:drawing>
      </w:r>
    </w:p>
    <w:p w:rsidR="002E5F80" w:rsidRPr="002E5F80" w:rsidRDefault="002E5F80" w:rsidP="002E5F80">
      <w:pPr>
        <w:rPr>
          <w:sz w:val="28"/>
          <w:szCs w:val="28"/>
        </w:rPr>
      </w:pPr>
    </w:p>
    <w:p w:rsidR="00C63789" w:rsidRPr="00B6140C" w:rsidRDefault="00C63789" w:rsidP="00B6140C">
      <w:pPr>
        <w:tabs>
          <w:tab w:val="left" w:pos="1470"/>
        </w:tabs>
        <w:jc w:val="center"/>
        <w:rPr>
          <w:sz w:val="28"/>
          <w:szCs w:val="28"/>
        </w:rPr>
      </w:pPr>
      <w:r w:rsidRPr="00C63789">
        <w:rPr>
          <w:rFonts w:ascii="Times New Roman" w:eastAsia="Times New Roman" w:hAnsi="Times New Roman" w:cs="Times New Roman"/>
          <w:b/>
          <w:color w:val="943634" w:themeColor="accent2" w:themeShade="BF"/>
          <w:sz w:val="28"/>
          <w:szCs w:val="28"/>
          <w:lang w:eastAsia="ru-RU"/>
        </w:rPr>
        <w:t>«Ничто невозможно без тематического планирования»</w:t>
      </w:r>
    </w:p>
    <w:p w:rsidR="00C7025F" w:rsidRDefault="00C63789" w:rsidP="00C7025F">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Исследуя данную проблему</w:t>
      </w:r>
      <w:r w:rsidR="00C7025F">
        <w:rPr>
          <w:rFonts w:ascii="Times New Roman" w:eastAsia="Times New Roman" w:hAnsi="Times New Roman" w:cs="Times New Roman"/>
          <w:color w:val="000000" w:themeColor="text1"/>
          <w:sz w:val="28"/>
          <w:szCs w:val="28"/>
          <w:lang w:eastAsia="ru-RU"/>
        </w:rPr>
        <w:t>, нами была разработана тематическая карта по ознакомлению дошкольников с родным городом. Мы охватили не только младший</w:t>
      </w:r>
      <w:proofErr w:type="gramStart"/>
      <w:r w:rsidR="00C7025F">
        <w:rPr>
          <w:rFonts w:ascii="Times New Roman" w:eastAsia="Times New Roman" w:hAnsi="Times New Roman" w:cs="Times New Roman"/>
          <w:color w:val="000000" w:themeColor="text1"/>
          <w:sz w:val="28"/>
          <w:szCs w:val="28"/>
          <w:lang w:eastAsia="ru-RU"/>
        </w:rPr>
        <w:t xml:space="preserve"> ,</w:t>
      </w:r>
      <w:proofErr w:type="gramEnd"/>
      <w:r w:rsidR="00C7025F">
        <w:rPr>
          <w:rFonts w:ascii="Times New Roman" w:eastAsia="Times New Roman" w:hAnsi="Times New Roman" w:cs="Times New Roman"/>
          <w:color w:val="000000" w:themeColor="text1"/>
          <w:sz w:val="28"/>
          <w:szCs w:val="28"/>
          <w:lang w:eastAsia="ru-RU"/>
        </w:rPr>
        <w:t xml:space="preserve"> но и старший дошкольный возраст в связи с тем, что в </w:t>
      </w:r>
      <w:r w:rsidR="00C7025F" w:rsidRPr="00C7025F">
        <w:rPr>
          <w:rFonts w:ascii="Times New Roman" w:eastAsia="Times New Roman" w:hAnsi="Times New Roman" w:cs="Times New Roman"/>
          <w:sz w:val="28"/>
          <w:szCs w:val="28"/>
          <w:lang w:eastAsia="ru-RU"/>
        </w:rPr>
        <w:t>при «погружении» в ту или иную тему, которую одновременно изучают дети разных групп, педагог получает возможность объединить их общими чувствами, переживаниями на совместных утренниках, вечерах досуга, выставках. При этом старшие дети получают возможность поделиться с младшими своим опытом, подготовить необходимые материалы, сделать подарки и т. п. Так создается детское сообщество.</w:t>
      </w:r>
    </w:p>
    <w:p w:rsidR="00C7025F" w:rsidRPr="005005B4" w:rsidRDefault="00C7025F" w:rsidP="00C7025F">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Тематическая карта по ознакомлению с родным городом.</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6"/>
        <w:gridCol w:w="4524"/>
        <w:gridCol w:w="1565"/>
        <w:gridCol w:w="1463"/>
        <w:gridCol w:w="1517"/>
      </w:tblGrid>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Тематический блок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младший возраст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средний возраст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старший возраст</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Название родного города.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Происхождение города, его первые поселенцы.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Географические особенности родного города.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Характер</w:t>
            </w:r>
            <w:r>
              <w:rPr>
                <w:rFonts w:ascii="Times New Roman" w:eastAsia="Times New Roman" w:hAnsi="Times New Roman" w:cs="Times New Roman"/>
                <w:sz w:val="24"/>
                <w:szCs w:val="24"/>
                <w:lang w:eastAsia="ru-RU"/>
              </w:rPr>
              <w:t>ные особенности</w:t>
            </w:r>
            <w:r w:rsidRPr="005005B4">
              <w:rPr>
                <w:rFonts w:ascii="Times New Roman" w:eastAsia="Times New Roman" w:hAnsi="Times New Roman" w:cs="Times New Roman"/>
                <w:sz w:val="24"/>
                <w:szCs w:val="24"/>
                <w:lang w:eastAsia="ru-RU"/>
              </w:rPr>
              <w:t xml:space="preserve"> климата.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Достопримечательности города.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Труд взрослых в городе.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Учебные заведения.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lastRenderedPageBreak/>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Отдых </w:t>
            </w:r>
            <w:proofErr w:type="spellStart"/>
            <w:r>
              <w:rPr>
                <w:rFonts w:ascii="Times New Roman" w:eastAsia="Times New Roman" w:hAnsi="Times New Roman" w:cs="Times New Roman"/>
                <w:sz w:val="24"/>
                <w:szCs w:val="24"/>
                <w:lang w:eastAsia="ru-RU"/>
              </w:rPr>
              <w:t>брянчан</w:t>
            </w:r>
            <w:proofErr w:type="spellEnd"/>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Растительный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Животный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Природоохранная деятельность людей.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Полезные ископаемые.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Транспорт города.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Разнообразие национальностей.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Коренные жители и их культурное своеобразие.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Знаменитые люди.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Брянские</w:t>
            </w:r>
            <w:r w:rsidRPr="005005B4">
              <w:rPr>
                <w:rFonts w:ascii="Times New Roman" w:eastAsia="Times New Roman" w:hAnsi="Times New Roman" w:cs="Times New Roman"/>
                <w:sz w:val="24"/>
                <w:szCs w:val="24"/>
                <w:lang w:eastAsia="ru-RU"/>
              </w:rPr>
              <w:t xml:space="preserve"> писатели, художники, поэты, композиторы.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Города и населен</w:t>
            </w:r>
            <w:r>
              <w:rPr>
                <w:rFonts w:ascii="Times New Roman" w:eastAsia="Times New Roman" w:hAnsi="Times New Roman" w:cs="Times New Roman"/>
                <w:sz w:val="24"/>
                <w:szCs w:val="24"/>
                <w:lang w:eastAsia="ru-RU"/>
              </w:rPr>
              <w:t>ные пункты Брянской области</w:t>
            </w: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Символика города.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r w:rsidR="00C7025F" w:rsidRPr="005005B4" w:rsidTr="00524DB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Культура поведения в городе.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7025F" w:rsidRPr="005005B4" w:rsidRDefault="00C7025F" w:rsidP="00524DB2">
            <w:pPr>
              <w:spacing w:before="100" w:beforeAutospacing="1" w:after="100" w:afterAutospacing="1" w:line="240" w:lineRule="auto"/>
              <w:rPr>
                <w:rFonts w:ascii="Times New Roman" w:eastAsia="Times New Roman" w:hAnsi="Times New Roman" w:cs="Times New Roman"/>
                <w:sz w:val="24"/>
                <w:szCs w:val="24"/>
                <w:lang w:eastAsia="ru-RU"/>
              </w:rPr>
            </w:pPr>
            <w:r w:rsidRPr="005005B4">
              <w:rPr>
                <w:rFonts w:ascii="Times New Roman" w:eastAsia="Times New Roman" w:hAnsi="Times New Roman" w:cs="Times New Roman"/>
                <w:sz w:val="24"/>
                <w:szCs w:val="24"/>
                <w:lang w:eastAsia="ru-RU"/>
              </w:rPr>
              <w:t>+</w:t>
            </w:r>
          </w:p>
        </w:tc>
      </w:tr>
    </w:tbl>
    <w:p w:rsid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p>
    <w:p w:rsidR="00C7025F" w:rsidRDefault="00C7025F" w:rsidP="00C7025F">
      <w:pPr>
        <w:spacing w:before="100" w:beforeAutospacing="1" w:after="100" w:afterAutospacing="1" w:line="360" w:lineRule="auto"/>
        <w:jc w:val="center"/>
        <w:rPr>
          <w:rFonts w:ascii="Times New Roman" w:eastAsia="Times New Roman" w:hAnsi="Times New Roman" w:cs="Times New Roman"/>
          <w:b/>
          <w:color w:val="943634" w:themeColor="accent2" w:themeShade="BF"/>
          <w:sz w:val="28"/>
          <w:szCs w:val="28"/>
          <w:lang w:eastAsia="ru-RU"/>
        </w:rPr>
      </w:pPr>
      <w:r w:rsidRPr="00C7025F">
        <w:rPr>
          <w:rFonts w:ascii="Times New Roman" w:eastAsia="Times New Roman" w:hAnsi="Times New Roman" w:cs="Times New Roman"/>
          <w:b/>
          <w:color w:val="943634" w:themeColor="accent2" w:themeShade="BF"/>
          <w:sz w:val="28"/>
          <w:szCs w:val="28"/>
          <w:lang w:eastAsia="ru-RU"/>
        </w:rPr>
        <w:t>Помощь наших родителей</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В 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бабушек, участников Великой Отечественной Войны, их фронтовых подвигов) необходимо привить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название городов, улиц, площадей, в их честь воздвигнуты памятники.</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Не менее важным условием патриотического воспитания детей является тесная взаимосвязь с родителями.</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 xml:space="preserve">"В вашей семье и под вашим руководством растет будущий гражданин. Все, что совершается в стране, через вашу душу и вашу мысль должно приходить </w:t>
      </w:r>
      <w:r w:rsidRPr="00C7025F">
        <w:rPr>
          <w:rFonts w:ascii="Times New Roman" w:eastAsia="Times New Roman" w:hAnsi="Times New Roman" w:cs="Times New Roman"/>
          <w:sz w:val="28"/>
          <w:szCs w:val="28"/>
          <w:lang w:eastAsia="ru-RU"/>
        </w:rPr>
        <w:lastRenderedPageBreak/>
        <w:t>к детям", - эту заповедь А.С. Макаренко необходимо использовать при работе воспитателя с детьми, и с их родителями.</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Семья - первый коллектив ребенка, и в нем он должен чувствовать себя равноправным членом, вносящим каждый день свою, пусть скромную, лепту в семейное дело. Поэтому предметом особого разговора с родителями было обсуждение возможных путей приобщения дошкольников к труду (хозяйственно-бытовому, ручному, труду в природе), к активному участию в подготовке к совместным праздникам и отдыху.</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Для того чтобы знания эти были более глубокими и прочными, мы много внимания уделяли предварительной работе. В этом нам опять же помогали родители. Папам предлагалось рассказать о военной технике; мамам - рассмотреть красивые здания на улице, подготовить рассказ на тему: «Как город готовится к празднику».</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Стало доброй традицией проведение с детьми и родителями тематических бесед с использованием фотографий, иллюстраций. Мы побуждали детей делать выводы, давать нравственные оценки. Немало рассказов было о подвигах людей, именами которых названы улицы.</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В помощь родителям была организована рубрика «Почитай детям». Кроме этого для родителей были подготовлены консультации на тему: «Как воспитать маленького патриота», «Любовь к Родине начинается с семьи», «Как помочь ребёнку полюбить свой край», «Роль семьи в воспитании патриотических чувств у дошкольников».</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t xml:space="preserve">Совместная деятельность с родителями стала основой для дальнейшего формирования нравственно-патриотических чувств у детей. Совместно с родителями наших воспитанников мы старалась научить детей искренне любить свой дом, проявлять чувство сострадания, заботливости, внимательности к родным и близким, друзьям и сверстникам, учили детей </w:t>
      </w:r>
      <w:r w:rsidRPr="00C7025F">
        <w:rPr>
          <w:rFonts w:ascii="Times New Roman" w:eastAsia="Times New Roman" w:hAnsi="Times New Roman" w:cs="Times New Roman"/>
          <w:sz w:val="28"/>
          <w:szCs w:val="28"/>
          <w:lang w:eastAsia="ru-RU"/>
        </w:rPr>
        <w:lastRenderedPageBreak/>
        <w:t>самостоятельно решать проблемы, возникающие в жизни. Всё это, является предпосылкой, способствующей воспитанию гражданина и патриота своей страны, формированию нравственных ценностей.</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b/>
          <w:bCs/>
          <w:sz w:val="28"/>
          <w:szCs w:val="28"/>
          <w:lang w:eastAsia="ru-RU"/>
        </w:rPr>
        <w:t xml:space="preserve">Взаимодействие педагогов и родителей детей дошкольного возраста осуществляется в основном </w:t>
      </w:r>
      <w:proofErr w:type="gramStart"/>
      <w:r w:rsidRPr="00C7025F">
        <w:rPr>
          <w:rFonts w:ascii="Times New Roman" w:eastAsia="Times New Roman" w:hAnsi="Times New Roman" w:cs="Times New Roman"/>
          <w:b/>
          <w:bCs/>
          <w:sz w:val="28"/>
          <w:szCs w:val="28"/>
          <w:lang w:eastAsia="ru-RU"/>
        </w:rPr>
        <w:t>через</w:t>
      </w:r>
      <w:proofErr w:type="gramEnd"/>
      <w:r w:rsidRPr="00C7025F">
        <w:rPr>
          <w:rFonts w:ascii="Times New Roman" w:eastAsia="Times New Roman" w:hAnsi="Times New Roman" w:cs="Times New Roman"/>
          <w:b/>
          <w:bCs/>
          <w:sz w:val="28"/>
          <w:szCs w:val="28"/>
          <w:lang w:eastAsia="ru-RU"/>
        </w:rPr>
        <w:t>:</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Приобщение родителей к педагогическому процессу;</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w:t>
      </w:r>
      <w:proofErr w:type="gramStart"/>
      <w:r w:rsidRPr="00C7025F">
        <w:rPr>
          <w:rFonts w:ascii="Times New Roman" w:eastAsia="Times New Roman" w:hAnsi="Times New Roman" w:cs="Times New Roman"/>
          <w:sz w:val="28"/>
          <w:szCs w:val="28"/>
          <w:lang w:eastAsia="ru-RU"/>
        </w:rPr>
        <w:t>Расширении</w:t>
      </w:r>
      <w:proofErr w:type="gramEnd"/>
      <w:r w:rsidRPr="00C7025F">
        <w:rPr>
          <w:rFonts w:ascii="Times New Roman" w:eastAsia="Times New Roman" w:hAnsi="Times New Roman" w:cs="Times New Roman"/>
          <w:sz w:val="28"/>
          <w:szCs w:val="28"/>
          <w:lang w:eastAsia="ru-RU"/>
        </w:rPr>
        <w:t xml:space="preserve"> сферы участия родителей в организации жизни образовательного учреждения;</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Пребывание родителей на занятиях в удобное для них время;</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Создание условий для творческой самореализации педагогов, родителей, детей;</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Информационно-педагогические материалы, выставки детских работ, которые позволяют родителям ближе познакомиться со спецификой учреждения, знакомят его с воспитывающей и развивающей средой;</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Разнообразные программы совместной деятельности детей и родителей;</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Объединение усилий педагога и родителя в совместной деятельности по воспитанию и развитию ребенка: эти взаимоотношения следует рассматривать как искусство диалога взрослых с конкретным ребенком на основе знания психических особенностей его возраста, учитывая интересы, способности и предшествующий опыт ребенка;</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Проявление понимания, терпимости и такта в воспитании и обучении ребенка, стремление учитывать его интересы, не игнорируя чувства и эмоции;</w:t>
      </w:r>
    </w:p>
    <w:p w:rsidR="00C7025F" w:rsidRPr="00C7025F" w:rsidRDefault="00C7025F" w:rsidP="00C7025F">
      <w:pPr>
        <w:spacing w:before="100" w:beforeAutospacing="1" w:after="100" w:afterAutospacing="1" w:line="360" w:lineRule="auto"/>
        <w:rPr>
          <w:rFonts w:ascii="Times New Roman" w:eastAsia="Times New Roman" w:hAnsi="Times New Roman" w:cs="Times New Roman"/>
          <w:sz w:val="28"/>
          <w:szCs w:val="28"/>
          <w:lang w:eastAsia="ru-RU"/>
        </w:rPr>
      </w:pPr>
      <w:r w:rsidRPr="00C7025F">
        <w:rPr>
          <w:rFonts w:ascii="Times New Roman" w:eastAsia="Times New Roman" w:hAnsi="Times New Roman" w:cs="Times New Roman"/>
          <w:sz w:val="28"/>
          <w:szCs w:val="28"/>
          <w:lang w:eastAsia="ru-RU"/>
        </w:rPr>
        <w:sym w:font="Symbol" w:char="F0D8"/>
      </w:r>
      <w:r w:rsidRPr="00C7025F">
        <w:rPr>
          <w:rFonts w:ascii="Times New Roman" w:eastAsia="Times New Roman" w:hAnsi="Times New Roman" w:cs="Times New Roman"/>
          <w:sz w:val="28"/>
          <w:szCs w:val="28"/>
          <w:lang w:eastAsia="ru-RU"/>
        </w:rPr>
        <w:t xml:space="preserve"> Уважительные взаимоотношения семьи и образовательного учреждения.</w:t>
      </w:r>
    </w:p>
    <w:p w:rsidR="00C63789" w:rsidRDefault="00F06619" w:rsidP="00B6140C">
      <w:pPr>
        <w:spacing w:before="100" w:beforeAutospacing="1" w:after="100" w:afterAutospacing="1" w:line="240" w:lineRule="auto"/>
        <w:jc w:val="center"/>
        <w:rPr>
          <w:rFonts w:ascii="Times New Roman" w:eastAsia="Times New Roman" w:hAnsi="Times New Roman" w:cs="Times New Roman"/>
          <w:b/>
          <w:color w:val="943634" w:themeColor="accent2" w:themeShade="BF"/>
          <w:sz w:val="28"/>
          <w:szCs w:val="28"/>
          <w:lang w:eastAsia="ru-RU"/>
        </w:rPr>
      </w:pPr>
      <w:r w:rsidRPr="00C7025F">
        <w:rPr>
          <w:rFonts w:ascii="Times New Roman" w:eastAsia="Times New Roman" w:hAnsi="Times New Roman" w:cs="Times New Roman"/>
          <w:b/>
          <w:color w:val="943634" w:themeColor="accent2" w:themeShade="BF"/>
          <w:sz w:val="28"/>
          <w:szCs w:val="28"/>
          <w:lang w:eastAsia="ru-RU"/>
        </w:rPr>
        <w:lastRenderedPageBreak/>
        <w:t>«И напоследок хотелось сказать</w:t>
      </w:r>
      <w:proofErr w:type="gramStart"/>
      <w:r>
        <w:rPr>
          <w:rFonts w:ascii="Times New Roman" w:eastAsia="Times New Roman" w:hAnsi="Times New Roman" w:cs="Times New Roman"/>
          <w:b/>
          <w:color w:val="943634" w:themeColor="accent2" w:themeShade="BF"/>
          <w:sz w:val="28"/>
          <w:szCs w:val="28"/>
          <w:lang w:eastAsia="ru-RU"/>
        </w:rPr>
        <w:t>..</w:t>
      </w:r>
      <w:r w:rsidRPr="00C7025F">
        <w:rPr>
          <w:rFonts w:ascii="Times New Roman" w:eastAsia="Times New Roman" w:hAnsi="Times New Roman" w:cs="Times New Roman"/>
          <w:b/>
          <w:color w:val="943634" w:themeColor="accent2" w:themeShade="BF"/>
          <w:sz w:val="28"/>
          <w:szCs w:val="28"/>
          <w:lang w:eastAsia="ru-RU"/>
        </w:rPr>
        <w:t>»</w:t>
      </w:r>
      <w:proofErr w:type="gramEnd"/>
    </w:p>
    <w:p w:rsidR="00164304" w:rsidRDefault="00164304" w:rsidP="00F06619">
      <w:pPr>
        <w:spacing w:before="100" w:beforeAutospacing="1" w:after="100" w:afterAutospacing="1" w:line="360" w:lineRule="auto"/>
        <w:rPr>
          <w:rFonts w:ascii="Times New Roman" w:eastAsia="Times New Roman" w:hAnsi="Times New Roman" w:cs="Times New Roman"/>
          <w:b/>
          <w:i/>
          <w:sz w:val="28"/>
          <w:szCs w:val="28"/>
          <w:lang w:eastAsia="ru-RU"/>
        </w:rPr>
      </w:pPr>
      <w:r w:rsidRPr="00164304">
        <w:rPr>
          <w:rFonts w:ascii="Times New Roman" w:eastAsia="Times New Roman" w:hAnsi="Times New Roman" w:cs="Times New Roman"/>
          <w:b/>
          <w:i/>
          <w:sz w:val="28"/>
          <w:szCs w:val="28"/>
          <w:lang w:eastAsia="ru-RU"/>
        </w:rPr>
        <w:t>Ознакомление детей с родным городом – только часть большой и долговременной работы по патриотическому воспитанию детей. Системный подход к воспитанию детей в дошкольном учреждении позволяет осуществлять эту работу во всех видах деятельности, провести через все разделы программы. Чувство любви к своей малой родине будет вырастать на фундаменте разностороннего развития детей. Эти чувства сохраняются на всю жизнь и служат духовному развитию личности, формируют индивидуальность ребенка, определяя его жизненный путь. Любовь к миру, к людям, к самому себе – это открытие. А радость открытия ведет к творчеству.</w:t>
      </w:r>
    </w:p>
    <w:p w:rsidR="00F06619" w:rsidRPr="00F06619" w:rsidRDefault="00F06619" w:rsidP="00F06619">
      <w:pPr>
        <w:spacing w:before="100" w:beforeAutospacing="1" w:after="100" w:afterAutospacing="1" w:line="360" w:lineRule="auto"/>
        <w:rPr>
          <w:rFonts w:ascii="Times New Roman" w:eastAsia="Times New Roman" w:hAnsi="Times New Roman" w:cs="Times New Roman"/>
          <w:b/>
          <w:i/>
          <w:sz w:val="28"/>
          <w:szCs w:val="28"/>
          <w:lang w:eastAsia="ru-RU"/>
        </w:rPr>
      </w:pPr>
      <w:r w:rsidRPr="00F06619">
        <w:rPr>
          <w:rFonts w:ascii="Times New Roman" w:eastAsia="Times New Roman" w:hAnsi="Times New Roman" w:cs="Times New Roman"/>
          <w:b/>
          <w:i/>
          <w:sz w:val="28"/>
          <w:szCs w:val="28"/>
          <w:lang w:eastAsia="ru-RU"/>
        </w:rPr>
        <w:t>В настоящее время проблемы патриотического воспитания обозначаются на самом высоком государственном уровне. Престиж нашей страны, чувство гордости за все ее успехи, бережное отношение к историческому прошлому – главное в работе по воспитанию патриотизма подрастающего поколения. И наш педагогический долг – заронить в душу маленького человека зернышки любви к родному городу, родному Отечеству, которые позже взойдут благородными всходами и сделают из него настоящего Патриота</w:t>
      </w:r>
      <w:r w:rsidR="00164304">
        <w:rPr>
          <w:rFonts w:ascii="Times New Roman" w:eastAsia="Times New Roman" w:hAnsi="Times New Roman" w:cs="Times New Roman"/>
          <w:b/>
          <w:i/>
          <w:sz w:val="28"/>
          <w:szCs w:val="28"/>
          <w:lang w:eastAsia="ru-RU"/>
        </w:rPr>
        <w:t>.</w:t>
      </w:r>
    </w:p>
    <w:p w:rsidR="00F06619" w:rsidRDefault="00F06619" w:rsidP="00F06619">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C63789" w:rsidRPr="00164304" w:rsidRDefault="00C63789" w:rsidP="00164304">
      <w:pPr>
        <w:spacing w:before="100" w:beforeAutospacing="1" w:after="100" w:afterAutospacing="1" w:line="360" w:lineRule="auto"/>
        <w:jc w:val="right"/>
        <w:rPr>
          <w:rFonts w:ascii="Times New Roman" w:eastAsia="Times New Roman" w:hAnsi="Times New Roman" w:cs="Times New Roman"/>
          <w:i/>
          <w:sz w:val="24"/>
          <w:szCs w:val="24"/>
          <w:lang w:eastAsia="ru-RU"/>
        </w:rPr>
      </w:pPr>
    </w:p>
    <w:p w:rsidR="00164304" w:rsidRPr="00164304" w:rsidRDefault="00164304" w:rsidP="00164304">
      <w:pPr>
        <w:spacing w:before="100" w:beforeAutospacing="1" w:after="100" w:afterAutospacing="1" w:line="360" w:lineRule="auto"/>
        <w:jc w:val="right"/>
        <w:rPr>
          <w:rFonts w:ascii="Times New Roman" w:eastAsia="Times New Roman" w:hAnsi="Times New Roman" w:cs="Times New Roman"/>
          <w:i/>
          <w:sz w:val="24"/>
          <w:szCs w:val="24"/>
          <w:lang w:eastAsia="ru-RU"/>
        </w:rPr>
      </w:pPr>
      <w:r w:rsidRPr="00164304">
        <w:rPr>
          <w:rFonts w:ascii="Times New Roman" w:eastAsia="Times New Roman" w:hAnsi="Times New Roman" w:cs="Times New Roman"/>
          <w:i/>
          <w:sz w:val="24"/>
          <w:szCs w:val="24"/>
          <w:lang w:eastAsia="ru-RU"/>
        </w:rPr>
        <w:t xml:space="preserve">Любовь к родному краю, к родной культуре, к родному селу или городу, к родной речи начинается с малого - с любви к своей семье, к своему жилищу, к своей школе. Эта </w:t>
      </w:r>
      <w:proofErr w:type="gramStart"/>
      <w:r w:rsidRPr="00164304">
        <w:rPr>
          <w:rFonts w:ascii="Times New Roman" w:eastAsia="Times New Roman" w:hAnsi="Times New Roman" w:cs="Times New Roman"/>
          <w:i/>
          <w:sz w:val="24"/>
          <w:szCs w:val="24"/>
          <w:lang w:eastAsia="ru-RU"/>
        </w:rPr>
        <w:t>любовь</w:t>
      </w:r>
      <w:proofErr w:type="gramEnd"/>
      <w:r w:rsidRPr="00164304">
        <w:rPr>
          <w:rFonts w:ascii="Times New Roman" w:eastAsia="Times New Roman" w:hAnsi="Times New Roman" w:cs="Times New Roman"/>
          <w:i/>
          <w:sz w:val="24"/>
          <w:szCs w:val="24"/>
          <w:lang w:eastAsia="ru-RU"/>
        </w:rPr>
        <w:t xml:space="preserve"> постепенно расширяясь, переходит в любовь к своей с</w:t>
      </w:r>
      <w:r>
        <w:rPr>
          <w:rFonts w:ascii="Times New Roman" w:eastAsia="Times New Roman" w:hAnsi="Times New Roman" w:cs="Times New Roman"/>
          <w:i/>
          <w:sz w:val="24"/>
          <w:szCs w:val="24"/>
          <w:lang w:eastAsia="ru-RU"/>
        </w:rPr>
        <w:t>тране - к ее истории, ее прошло</w:t>
      </w:r>
      <w:r w:rsidRPr="00164304">
        <w:rPr>
          <w:rFonts w:ascii="Times New Roman" w:eastAsia="Times New Roman" w:hAnsi="Times New Roman" w:cs="Times New Roman"/>
          <w:i/>
          <w:sz w:val="24"/>
          <w:szCs w:val="24"/>
          <w:lang w:eastAsia="ru-RU"/>
        </w:rPr>
        <w:t>му и на</w:t>
      </w:r>
      <w:r>
        <w:rPr>
          <w:rFonts w:ascii="Times New Roman" w:eastAsia="Times New Roman" w:hAnsi="Times New Roman" w:cs="Times New Roman"/>
          <w:i/>
          <w:sz w:val="24"/>
          <w:szCs w:val="24"/>
          <w:lang w:eastAsia="ru-RU"/>
        </w:rPr>
        <w:t>стоящему, а затем ко всему чело</w:t>
      </w:r>
      <w:r w:rsidRPr="00164304">
        <w:rPr>
          <w:rFonts w:ascii="Times New Roman" w:eastAsia="Times New Roman" w:hAnsi="Times New Roman" w:cs="Times New Roman"/>
          <w:i/>
          <w:sz w:val="24"/>
          <w:szCs w:val="24"/>
          <w:lang w:eastAsia="ru-RU"/>
        </w:rPr>
        <w:t>вечеству, к человеческой культуре.</w:t>
      </w:r>
    </w:p>
    <w:p w:rsidR="00164304" w:rsidRPr="00164304" w:rsidRDefault="00164304" w:rsidP="00164304">
      <w:pPr>
        <w:spacing w:before="100" w:beforeAutospacing="1" w:after="100" w:afterAutospacing="1" w:line="360" w:lineRule="auto"/>
        <w:jc w:val="right"/>
        <w:rPr>
          <w:rFonts w:ascii="Times New Roman" w:eastAsia="Times New Roman" w:hAnsi="Times New Roman" w:cs="Times New Roman"/>
          <w:i/>
          <w:sz w:val="24"/>
          <w:szCs w:val="24"/>
          <w:lang w:eastAsia="ru-RU"/>
        </w:rPr>
      </w:pPr>
      <w:proofErr w:type="spellStart"/>
      <w:r w:rsidRPr="00164304">
        <w:rPr>
          <w:rFonts w:ascii="Times New Roman" w:eastAsia="Times New Roman" w:hAnsi="Times New Roman" w:cs="Times New Roman"/>
          <w:i/>
          <w:sz w:val="24"/>
          <w:szCs w:val="24"/>
          <w:lang w:eastAsia="ru-RU"/>
        </w:rPr>
        <w:t>Д.С.Лихачев</w:t>
      </w:r>
      <w:proofErr w:type="spellEnd"/>
    </w:p>
    <w:p w:rsidR="00C63789" w:rsidRDefault="00C63789" w:rsidP="00C63789">
      <w:pPr>
        <w:spacing w:before="100" w:beforeAutospacing="1" w:after="100" w:afterAutospacing="1" w:line="240" w:lineRule="auto"/>
        <w:rPr>
          <w:rFonts w:ascii="Times New Roman" w:eastAsia="Times New Roman" w:hAnsi="Times New Roman" w:cs="Times New Roman"/>
          <w:sz w:val="24"/>
          <w:szCs w:val="24"/>
          <w:lang w:eastAsia="ru-RU"/>
        </w:rPr>
      </w:pPr>
    </w:p>
    <w:p w:rsidR="00C63789" w:rsidRDefault="00C63789" w:rsidP="00C63789">
      <w:pPr>
        <w:spacing w:before="100" w:beforeAutospacing="1" w:after="100" w:afterAutospacing="1" w:line="240" w:lineRule="auto"/>
        <w:rPr>
          <w:rFonts w:ascii="Times New Roman" w:eastAsia="Times New Roman" w:hAnsi="Times New Roman" w:cs="Times New Roman"/>
          <w:sz w:val="24"/>
          <w:szCs w:val="24"/>
          <w:lang w:eastAsia="ru-RU"/>
        </w:rPr>
      </w:pPr>
    </w:p>
    <w:p w:rsidR="00C63789" w:rsidRDefault="00C63789" w:rsidP="00C63789">
      <w:pPr>
        <w:spacing w:before="100" w:beforeAutospacing="1" w:after="100" w:afterAutospacing="1" w:line="240" w:lineRule="auto"/>
        <w:rPr>
          <w:rFonts w:ascii="Times New Roman" w:eastAsia="Times New Roman" w:hAnsi="Times New Roman" w:cs="Times New Roman"/>
          <w:sz w:val="24"/>
          <w:szCs w:val="24"/>
          <w:lang w:eastAsia="ru-RU"/>
        </w:rPr>
      </w:pPr>
    </w:p>
    <w:p w:rsidR="00C63789" w:rsidRDefault="00C63789" w:rsidP="00C63789">
      <w:pPr>
        <w:spacing w:before="100" w:beforeAutospacing="1" w:after="100" w:afterAutospacing="1" w:line="240" w:lineRule="auto"/>
        <w:rPr>
          <w:rFonts w:ascii="Times New Roman" w:eastAsia="Times New Roman" w:hAnsi="Times New Roman" w:cs="Times New Roman"/>
          <w:sz w:val="24"/>
          <w:szCs w:val="24"/>
          <w:lang w:eastAsia="ru-RU"/>
        </w:rPr>
      </w:pPr>
    </w:p>
    <w:p w:rsidR="00C63789" w:rsidRDefault="00C63789" w:rsidP="00C63789">
      <w:pPr>
        <w:spacing w:before="100" w:beforeAutospacing="1" w:after="100" w:afterAutospacing="1" w:line="240" w:lineRule="auto"/>
        <w:rPr>
          <w:rFonts w:ascii="Times New Roman" w:eastAsia="Times New Roman" w:hAnsi="Times New Roman" w:cs="Times New Roman"/>
          <w:sz w:val="24"/>
          <w:szCs w:val="24"/>
          <w:lang w:eastAsia="ru-RU"/>
        </w:rPr>
      </w:pPr>
    </w:p>
    <w:p w:rsidR="00C7025F" w:rsidRPr="00C7025F" w:rsidRDefault="00B6140C" w:rsidP="00C7025F">
      <w:pPr>
        <w:spacing w:before="100" w:beforeAutospacing="1" w:after="100" w:afterAutospacing="1" w:line="240" w:lineRule="auto"/>
        <w:jc w:val="center"/>
        <w:rPr>
          <w:rFonts w:ascii="Times New Roman" w:eastAsia="Times New Roman" w:hAnsi="Times New Roman" w:cs="Times New Roman"/>
          <w:b/>
          <w:color w:val="943634" w:themeColor="accent2" w:themeShade="BF"/>
          <w:sz w:val="28"/>
          <w:szCs w:val="28"/>
          <w:lang w:eastAsia="ru-RU"/>
        </w:rPr>
      </w:pPr>
      <w:r>
        <w:rPr>
          <w:rFonts w:ascii="Times New Roman" w:eastAsia="Times New Roman" w:hAnsi="Times New Roman" w:cs="Times New Roman"/>
          <w:b/>
          <w:noProof/>
          <w:color w:val="943634" w:themeColor="accent2" w:themeShade="BF"/>
          <w:sz w:val="28"/>
          <w:szCs w:val="28"/>
          <w:lang w:eastAsia="ru-RU"/>
        </w:rPr>
        <w:drawing>
          <wp:inline distT="0" distB="0" distL="0" distR="0">
            <wp:extent cx="5940425" cy="3960283"/>
            <wp:effectExtent l="0" t="0" r="3175" b="2540"/>
            <wp:docPr id="17" name="Рисунок 17" descr="D:\фото\работа\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работа\IMG_1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r w:rsidR="00C7025F" w:rsidRPr="00C7025F">
        <w:rPr>
          <w:rFonts w:ascii="Times New Roman" w:eastAsia="Times New Roman" w:hAnsi="Times New Roman" w:cs="Times New Roman"/>
          <w:b/>
          <w:color w:val="943634" w:themeColor="accent2" w:themeShade="BF"/>
          <w:sz w:val="28"/>
          <w:szCs w:val="28"/>
          <w:lang w:eastAsia="ru-RU"/>
        </w:rPr>
        <w:t xml:space="preserve"> </w:t>
      </w:r>
    </w:p>
    <w:p w:rsidR="002E5F80" w:rsidRPr="002E5F80" w:rsidRDefault="00A01D8D" w:rsidP="00A01D8D">
      <w:pPr>
        <w:tabs>
          <w:tab w:val="left" w:pos="1470"/>
        </w:tabs>
        <w:jc w:val="center"/>
        <w:rPr>
          <w:sz w:val="28"/>
          <w:szCs w:val="28"/>
        </w:rPr>
      </w:pPr>
      <w:r>
        <w:rPr>
          <w:noProof/>
        </w:rPr>
        <mc:AlternateContent>
          <mc:Choice Requires="wps">
            <w:drawing>
              <wp:anchor distT="0" distB="0" distL="114300" distR="114300" simplePos="0" relativeHeight="251669504" behindDoc="0" locked="0" layoutInCell="1" allowOverlap="1" wp14:anchorId="69A6C73F" wp14:editId="3E36BDF6">
                <wp:simplePos x="0" y="0"/>
                <wp:positionH relativeFrom="column">
                  <wp:posOffset>0</wp:posOffset>
                </wp:positionH>
                <wp:positionV relativeFrom="paragraph">
                  <wp:posOffset>0</wp:posOffset>
                </wp:positionV>
                <wp:extent cx="1828800" cy="1828800"/>
                <wp:effectExtent l="0" t="0" r="0" b="8890"/>
                <wp:wrapSquare wrapText="bothSides"/>
                <wp:docPr id="18" name="Пол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1D8D" w:rsidRPr="00A01D8D" w:rsidRDefault="00A01D8D" w:rsidP="00A01D8D">
                            <w:pPr>
                              <w:tabs>
                                <w:tab w:val="left" w:pos="1470"/>
                              </w:tabs>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Мы </w:t>
                            </w: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растим</w:t>
                            </w:r>
                            <w:bookmarkStart w:id="0" w:name="_GoBack"/>
                            <w:bookmarkEnd w:id="0"/>
                            <w:r w:rsidRPr="00A01D8D">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будущих патриотов!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8" o:spid="_x0000_s1030"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XT/WMzwIAAMYFAAAOAAAAAAAAAAAAAAAAAC4CAABkcnMvZTJvRG9jLnhtbFBLAQIt&#10;ABQABgAIAAAAIQBLiSbN1gAAAAUBAAAPAAAAAAAAAAAAAAAAACkFAABkcnMvZG93bnJldi54bWxQ&#10;SwUGAAAAAAQABADzAAAALAYAAAAA&#10;" filled="f" stroked="f">
                <v:fill o:detectmouseclick="t"/>
                <v:textbox style="mso-fit-shape-to-text:t">
                  <w:txbxContent>
                    <w:p w:rsidR="00A01D8D" w:rsidRPr="00A01D8D" w:rsidRDefault="00A01D8D" w:rsidP="00A01D8D">
                      <w:pPr>
                        <w:tabs>
                          <w:tab w:val="left" w:pos="1470"/>
                        </w:tabs>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Мы </w:t>
                      </w: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растим</w:t>
                      </w:r>
                      <w:bookmarkStart w:id="1" w:name="_GoBack"/>
                      <w:bookmarkEnd w:id="1"/>
                      <w:r w:rsidRPr="00A01D8D">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будущих патриотов!</w:t>
                      </w:r>
                    </w:p>
                  </w:txbxContent>
                </v:textbox>
                <w10:wrap type="square"/>
              </v:shape>
            </w:pict>
          </mc:Fallback>
        </mc:AlternateContent>
      </w:r>
    </w:p>
    <w:sectPr w:rsidR="002E5F80" w:rsidRPr="002E5F80" w:rsidSect="005947AD">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4D"/>
    <w:rsid w:val="00006C92"/>
    <w:rsid w:val="00022618"/>
    <w:rsid w:val="00027DEB"/>
    <w:rsid w:val="00034A08"/>
    <w:rsid w:val="00037FCE"/>
    <w:rsid w:val="00053A33"/>
    <w:rsid w:val="000547CC"/>
    <w:rsid w:val="0005649B"/>
    <w:rsid w:val="000569F7"/>
    <w:rsid w:val="00067F39"/>
    <w:rsid w:val="0008241D"/>
    <w:rsid w:val="00087B4C"/>
    <w:rsid w:val="00092333"/>
    <w:rsid w:val="00092CF3"/>
    <w:rsid w:val="00094240"/>
    <w:rsid w:val="00094391"/>
    <w:rsid w:val="000A0AA6"/>
    <w:rsid w:val="000A16C5"/>
    <w:rsid w:val="000A34CE"/>
    <w:rsid w:val="000A3A9E"/>
    <w:rsid w:val="000A3AA5"/>
    <w:rsid w:val="000B04A0"/>
    <w:rsid w:val="000C264E"/>
    <w:rsid w:val="000D29B7"/>
    <w:rsid w:val="000D6D09"/>
    <w:rsid w:val="000E5451"/>
    <w:rsid w:val="00102DB8"/>
    <w:rsid w:val="001037AC"/>
    <w:rsid w:val="001144E5"/>
    <w:rsid w:val="00115522"/>
    <w:rsid w:val="0012252F"/>
    <w:rsid w:val="00126D5E"/>
    <w:rsid w:val="0013233A"/>
    <w:rsid w:val="00143351"/>
    <w:rsid w:val="00144DAB"/>
    <w:rsid w:val="00154B1F"/>
    <w:rsid w:val="00154EDE"/>
    <w:rsid w:val="00164304"/>
    <w:rsid w:val="00164FEF"/>
    <w:rsid w:val="00167C64"/>
    <w:rsid w:val="00171E7E"/>
    <w:rsid w:val="00197BF1"/>
    <w:rsid w:val="001A0F4D"/>
    <w:rsid w:val="001A316C"/>
    <w:rsid w:val="001C0FF4"/>
    <w:rsid w:val="001C2A49"/>
    <w:rsid w:val="001C49B2"/>
    <w:rsid w:val="001C5B6E"/>
    <w:rsid w:val="001C68E0"/>
    <w:rsid w:val="001C6F81"/>
    <w:rsid w:val="001C76D8"/>
    <w:rsid w:val="001E1938"/>
    <w:rsid w:val="001F2A85"/>
    <w:rsid w:val="001F41FD"/>
    <w:rsid w:val="002048F2"/>
    <w:rsid w:val="00214F0B"/>
    <w:rsid w:val="002224E2"/>
    <w:rsid w:val="0023287B"/>
    <w:rsid w:val="0023659E"/>
    <w:rsid w:val="00262E99"/>
    <w:rsid w:val="00270D80"/>
    <w:rsid w:val="00274D8C"/>
    <w:rsid w:val="00281525"/>
    <w:rsid w:val="0029653A"/>
    <w:rsid w:val="002A12DD"/>
    <w:rsid w:val="002A45AB"/>
    <w:rsid w:val="002C0845"/>
    <w:rsid w:val="002D5226"/>
    <w:rsid w:val="002E5F80"/>
    <w:rsid w:val="002E70A9"/>
    <w:rsid w:val="002F4EB8"/>
    <w:rsid w:val="002F70B3"/>
    <w:rsid w:val="00311288"/>
    <w:rsid w:val="00316F80"/>
    <w:rsid w:val="003272B6"/>
    <w:rsid w:val="00357AB2"/>
    <w:rsid w:val="003C0005"/>
    <w:rsid w:val="003D3404"/>
    <w:rsid w:val="003D4519"/>
    <w:rsid w:val="003E1C0A"/>
    <w:rsid w:val="00400FD1"/>
    <w:rsid w:val="004019B6"/>
    <w:rsid w:val="00405723"/>
    <w:rsid w:val="004159BB"/>
    <w:rsid w:val="0042446F"/>
    <w:rsid w:val="00425A9A"/>
    <w:rsid w:val="0043381F"/>
    <w:rsid w:val="00435A63"/>
    <w:rsid w:val="00435FD8"/>
    <w:rsid w:val="004442CB"/>
    <w:rsid w:val="004466E0"/>
    <w:rsid w:val="004523B8"/>
    <w:rsid w:val="004712FD"/>
    <w:rsid w:val="00471736"/>
    <w:rsid w:val="0047719C"/>
    <w:rsid w:val="004804A0"/>
    <w:rsid w:val="00484ACE"/>
    <w:rsid w:val="00485831"/>
    <w:rsid w:val="00491E83"/>
    <w:rsid w:val="00493610"/>
    <w:rsid w:val="004A3B1F"/>
    <w:rsid w:val="004A6DA3"/>
    <w:rsid w:val="004B2136"/>
    <w:rsid w:val="004C1839"/>
    <w:rsid w:val="004C4845"/>
    <w:rsid w:val="004D1A1C"/>
    <w:rsid w:val="004D5DB6"/>
    <w:rsid w:val="004D7C83"/>
    <w:rsid w:val="004F6EEE"/>
    <w:rsid w:val="005036DF"/>
    <w:rsid w:val="005048AF"/>
    <w:rsid w:val="00506F1E"/>
    <w:rsid w:val="0050752E"/>
    <w:rsid w:val="005214BA"/>
    <w:rsid w:val="00524B96"/>
    <w:rsid w:val="00525962"/>
    <w:rsid w:val="005275DE"/>
    <w:rsid w:val="005460E1"/>
    <w:rsid w:val="005479A8"/>
    <w:rsid w:val="005545F2"/>
    <w:rsid w:val="005556C3"/>
    <w:rsid w:val="00570ED8"/>
    <w:rsid w:val="00583427"/>
    <w:rsid w:val="005947AD"/>
    <w:rsid w:val="00594DB1"/>
    <w:rsid w:val="005A0BBE"/>
    <w:rsid w:val="005A0D5D"/>
    <w:rsid w:val="005D184E"/>
    <w:rsid w:val="005D1C07"/>
    <w:rsid w:val="005E1887"/>
    <w:rsid w:val="005E25D6"/>
    <w:rsid w:val="005F21D4"/>
    <w:rsid w:val="005F54E3"/>
    <w:rsid w:val="00601CF4"/>
    <w:rsid w:val="00602EC6"/>
    <w:rsid w:val="00603DF6"/>
    <w:rsid w:val="00622845"/>
    <w:rsid w:val="006240B1"/>
    <w:rsid w:val="006264DF"/>
    <w:rsid w:val="006310B0"/>
    <w:rsid w:val="006538A6"/>
    <w:rsid w:val="006649C7"/>
    <w:rsid w:val="00671650"/>
    <w:rsid w:val="0068138D"/>
    <w:rsid w:val="00682D57"/>
    <w:rsid w:val="0068405E"/>
    <w:rsid w:val="006A1C43"/>
    <w:rsid w:val="006A3EF6"/>
    <w:rsid w:val="006C28BB"/>
    <w:rsid w:val="006C368E"/>
    <w:rsid w:val="006D1B75"/>
    <w:rsid w:val="006E11BD"/>
    <w:rsid w:val="006E1723"/>
    <w:rsid w:val="006E2C40"/>
    <w:rsid w:val="006F51BB"/>
    <w:rsid w:val="006F7949"/>
    <w:rsid w:val="00703A9D"/>
    <w:rsid w:val="00706646"/>
    <w:rsid w:val="00712710"/>
    <w:rsid w:val="00717387"/>
    <w:rsid w:val="00717FC0"/>
    <w:rsid w:val="00722426"/>
    <w:rsid w:val="00731299"/>
    <w:rsid w:val="0073769D"/>
    <w:rsid w:val="00746ED4"/>
    <w:rsid w:val="00755FB7"/>
    <w:rsid w:val="007572D3"/>
    <w:rsid w:val="007A1180"/>
    <w:rsid w:val="007B3EA0"/>
    <w:rsid w:val="007B3FE2"/>
    <w:rsid w:val="007D452C"/>
    <w:rsid w:val="007E07C1"/>
    <w:rsid w:val="007E21EF"/>
    <w:rsid w:val="007F038A"/>
    <w:rsid w:val="007F566E"/>
    <w:rsid w:val="00802C4F"/>
    <w:rsid w:val="008071A9"/>
    <w:rsid w:val="00810E0A"/>
    <w:rsid w:val="00814F54"/>
    <w:rsid w:val="00823A64"/>
    <w:rsid w:val="00823F1C"/>
    <w:rsid w:val="00830A5E"/>
    <w:rsid w:val="00830ED5"/>
    <w:rsid w:val="0083236F"/>
    <w:rsid w:val="00842B10"/>
    <w:rsid w:val="00861033"/>
    <w:rsid w:val="008615CA"/>
    <w:rsid w:val="00881EAD"/>
    <w:rsid w:val="008863B2"/>
    <w:rsid w:val="00890572"/>
    <w:rsid w:val="008923A1"/>
    <w:rsid w:val="008B302B"/>
    <w:rsid w:val="008B46F5"/>
    <w:rsid w:val="008B5D58"/>
    <w:rsid w:val="008B5DE0"/>
    <w:rsid w:val="008C05EB"/>
    <w:rsid w:val="008C5644"/>
    <w:rsid w:val="008D3033"/>
    <w:rsid w:val="008E3976"/>
    <w:rsid w:val="008E50D5"/>
    <w:rsid w:val="008E5809"/>
    <w:rsid w:val="008F15F7"/>
    <w:rsid w:val="008F767A"/>
    <w:rsid w:val="0090095C"/>
    <w:rsid w:val="00901038"/>
    <w:rsid w:val="0091653F"/>
    <w:rsid w:val="00921AA2"/>
    <w:rsid w:val="0095146F"/>
    <w:rsid w:val="0095403D"/>
    <w:rsid w:val="00963654"/>
    <w:rsid w:val="0096687C"/>
    <w:rsid w:val="009668FC"/>
    <w:rsid w:val="0096705D"/>
    <w:rsid w:val="0098204B"/>
    <w:rsid w:val="0098306A"/>
    <w:rsid w:val="0098322F"/>
    <w:rsid w:val="00983810"/>
    <w:rsid w:val="00983E5F"/>
    <w:rsid w:val="00985A65"/>
    <w:rsid w:val="00985B6D"/>
    <w:rsid w:val="00987130"/>
    <w:rsid w:val="009A045B"/>
    <w:rsid w:val="009A54D1"/>
    <w:rsid w:val="009A6B17"/>
    <w:rsid w:val="009A7B29"/>
    <w:rsid w:val="009B2902"/>
    <w:rsid w:val="009B3BD6"/>
    <w:rsid w:val="009C70E0"/>
    <w:rsid w:val="009D2774"/>
    <w:rsid w:val="009E0ADD"/>
    <w:rsid w:val="00A01C68"/>
    <w:rsid w:val="00A01D8D"/>
    <w:rsid w:val="00A01FBF"/>
    <w:rsid w:val="00A06BE3"/>
    <w:rsid w:val="00A14164"/>
    <w:rsid w:val="00A35BE7"/>
    <w:rsid w:val="00A4311E"/>
    <w:rsid w:val="00A640D5"/>
    <w:rsid w:val="00A71FFB"/>
    <w:rsid w:val="00A768D2"/>
    <w:rsid w:val="00A915C7"/>
    <w:rsid w:val="00A9608F"/>
    <w:rsid w:val="00A96B51"/>
    <w:rsid w:val="00AA6128"/>
    <w:rsid w:val="00AA7191"/>
    <w:rsid w:val="00AC3CCD"/>
    <w:rsid w:val="00AC5200"/>
    <w:rsid w:val="00AD4EFA"/>
    <w:rsid w:val="00AD7F00"/>
    <w:rsid w:val="00B174E2"/>
    <w:rsid w:val="00B339DD"/>
    <w:rsid w:val="00B43FB2"/>
    <w:rsid w:val="00B6140C"/>
    <w:rsid w:val="00B621FB"/>
    <w:rsid w:val="00B643CA"/>
    <w:rsid w:val="00B7672A"/>
    <w:rsid w:val="00B85DB0"/>
    <w:rsid w:val="00B8712D"/>
    <w:rsid w:val="00B94F86"/>
    <w:rsid w:val="00B96EF7"/>
    <w:rsid w:val="00BA169F"/>
    <w:rsid w:val="00BA74F1"/>
    <w:rsid w:val="00BB27D0"/>
    <w:rsid w:val="00BC5813"/>
    <w:rsid w:val="00BC701A"/>
    <w:rsid w:val="00BC702F"/>
    <w:rsid w:val="00BD009D"/>
    <w:rsid w:val="00BE1BB6"/>
    <w:rsid w:val="00BE306B"/>
    <w:rsid w:val="00BE5E14"/>
    <w:rsid w:val="00BF4BA5"/>
    <w:rsid w:val="00C02795"/>
    <w:rsid w:val="00C15518"/>
    <w:rsid w:val="00C238CD"/>
    <w:rsid w:val="00C278FD"/>
    <w:rsid w:val="00C27986"/>
    <w:rsid w:val="00C562BF"/>
    <w:rsid w:val="00C6309B"/>
    <w:rsid w:val="00C63789"/>
    <w:rsid w:val="00C65242"/>
    <w:rsid w:val="00C7025F"/>
    <w:rsid w:val="00C70A8B"/>
    <w:rsid w:val="00C92854"/>
    <w:rsid w:val="00C945F3"/>
    <w:rsid w:val="00C95787"/>
    <w:rsid w:val="00CA3DFE"/>
    <w:rsid w:val="00CA5A46"/>
    <w:rsid w:val="00CA6731"/>
    <w:rsid w:val="00CA7BB6"/>
    <w:rsid w:val="00CC08A3"/>
    <w:rsid w:val="00CD264B"/>
    <w:rsid w:val="00CD60EE"/>
    <w:rsid w:val="00CE4C9F"/>
    <w:rsid w:val="00CF0320"/>
    <w:rsid w:val="00CF4416"/>
    <w:rsid w:val="00CF50B3"/>
    <w:rsid w:val="00D02EBB"/>
    <w:rsid w:val="00D03903"/>
    <w:rsid w:val="00D05A63"/>
    <w:rsid w:val="00D05DD0"/>
    <w:rsid w:val="00D135C8"/>
    <w:rsid w:val="00D138BA"/>
    <w:rsid w:val="00D273E3"/>
    <w:rsid w:val="00D30212"/>
    <w:rsid w:val="00D366E0"/>
    <w:rsid w:val="00D372F4"/>
    <w:rsid w:val="00D536EA"/>
    <w:rsid w:val="00D56865"/>
    <w:rsid w:val="00D67F30"/>
    <w:rsid w:val="00D72A1B"/>
    <w:rsid w:val="00D72A6A"/>
    <w:rsid w:val="00D7711A"/>
    <w:rsid w:val="00D93582"/>
    <w:rsid w:val="00DA2FCA"/>
    <w:rsid w:val="00DB769B"/>
    <w:rsid w:val="00DC6958"/>
    <w:rsid w:val="00DD0FC9"/>
    <w:rsid w:val="00DD2AB0"/>
    <w:rsid w:val="00DD5105"/>
    <w:rsid w:val="00DD539A"/>
    <w:rsid w:val="00DE05F5"/>
    <w:rsid w:val="00DE6474"/>
    <w:rsid w:val="00DF7ECE"/>
    <w:rsid w:val="00E0420F"/>
    <w:rsid w:val="00E27E8D"/>
    <w:rsid w:val="00E42DD3"/>
    <w:rsid w:val="00E604F4"/>
    <w:rsid w:val="00E7778D"/>
    <w:rsid w:val="00E9006A"/>
    <w:rsid w:val="00E920B5"/>
    <w:rsid w:val="00E97EB0"/>
    <w:rsid w:val="00EA1D92"/>
    <w:rsid w:val="00EA6230"/>
    <w:rsid w:val="00EB4A22"/>
    <w:rsid w:val="00EC0529"/>
    <w:rsid w:val="00EC1202"/>
    <w:rsid w:val="00EC317E"/>
    <w:rsid w:val="00EC3EA4"/>
    <w:rsid w:val="00EC6DBF"/>
    <w:rsid w:val="00ED532A"/>
    <w:rsid w:val="00ED779D"/>
    <w:rsid w:val="00EE69AA"/>
    <w:rsid w:val="00EF5328"/>
    <w:rsid w:val="00F02178"/>
    <w:rsid w:val="00F06619"/>
    <w:rsid w:val="00F076E7"/>
    <w:rsid w:val="00F251F5"/>
    <w:rsid w:val="00F30556"/>
    <w:rsid w:val="00F33265"/>
    <w:rsid w:val="00F61A31"/>
    <w:rsid w:val="00F6370B"/>
    <w:rsid w:val="00F730AC"/>
    <w:rsid w:val="00F7365D"/>
    <w:rsid w:val="00F838CA"/>
    <w:rsid w:val="00F84B2A"/>
    <w:rsid w:val="00FA1B9D"/>
    <w:rsid w:val="00FA34AD"/>
    <w:rsid w:val="00FA79EC"/>
    <w:rsid w:val="00FB084A"/>
    <w:rsid w:val="00FB3045"/>
    <w:rsid w:val="00FB3097"/>
    <w:rsid w:val="00FC4BB1"/>
    <w:rsid w:val="00FC5C17"/>
    <w:rsid w:val="00FC5C73"/>
    <w:rsid w:val="00FE45F7"/>
    <w:rsid w:val="00FF2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1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1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1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760966">
      <w:bodyDiv w:val="1"/>
      <w:marLeft w:val="0"/>
      <w:marRight w:val="0"/>
      <w:marTop w:val="0"/>
      <w:marBottom w:val="0"/>
      <w:divBdr>
        <w:top w:val="none" w:sz="0" w:space="0" w:color="auto"/>
        <w:left w:val="none" w:sz="0" w:space="0" w:color="auto"/>
        <w:bottom w:val="none" w:sz="0" w:space="0" w:color="auto"/>
        <w:right w:val="none" w:sz="0" w:space="0" w:color="auto"/>
      </w:divBdr>
    </w:div>
    <w:div w:id="196742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2461</Words>
  <Characters>14030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7</cp:revision>
  <dcterms:created xsi:type="dcterms:W3CDTF">2014-09-30T17:17:00Z</dcterms:created>
  <dcterms:modified xsi:type="dcterms:W3CDTF">2014-10-17T13:14:00Z</dcterms:modified>
</cp:coreProperties>
</file>