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88" w:rsidRPr="007D3FB6" w:rsidRDefault="00310F88" w:rsidP="007D3FB6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7D3FB6">
        <w:rPr>
          <w:rFonts w:ascii="Times New Roman" w:hAnsi="Times New Roman" w:cs="Times New Roman"/>
          <w:bCs w:val="0"/>
          <w:color w:val="auto"/>
          <w:sz w:val="36"/>
          <w:szCs w:val="36"/>
        </w:rPr>
        <w:t>Развитие социальных эмоций.</w:t>
      </w:r>
    </w:p>
    <w:p w:rsidR="007D3FB6" w:rsidRDefault="00310F88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140FC">
        <w:rPr>
          <w:rFonts w:ascii="Times New Roman" w:hAnsi="Times New Roman" w:cs="Times New Roman"/>
          <w:color w:val="000000"/>
          <w:sz w:val="28"/>
          <w:szCs w:val="28"/>
        </w:rPr>
        <w:t>Снятие состояния эмоционального дискомфорта.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FB6">
        <w:rPr>
          <w:rFonts w:ascii="Times New Roman" w:hAnsi="Times New Roman" w:cs="Times New Roman"/>
          <w:b/>
          <w:color w:val="000000"/>
          <w:sz w:val="28"/>
          <w:szCs w:val="28"/>
        </w:rPr>
        <w:t>1. «Походки</w:t>
      </w:r>
      <w:r w:rsidRPr="007D3FB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t>а). Ребенку предлагается изобразить походки различных людей и животных, например: походить, как маленький ребенок, как глубокий старик, как клоун в цирке, как котенок, как медведь и т. п. Варианты походок мо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t>жет придумывать и сам ребенок.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t>б). Можно в эту игру играть и по-другому, предложив детям по походке угадать, кого хотели изобразить. В процессе данного упражнения снимается напряжение и происходит эмоциональное раскреп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t>ощение детей.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FB6" w:rsidRPr="007D3FB6">
        <w:rPr>
          <w:rFonts w:ascii="Times New Roman" w:hAnsi="Times New Roman" w:cs="Times New Roman"/>
          <w:b/>
          <w:color w:val="000000"/>
          <w:sz w:val="28"/>
          <w:szCs w:val="28"/>
        </w:rPr>
        <w:t>2. «Мои эмоции»</w:t>
      </w:r>
      <w:r w:rsidR="007D3FB6" w:rsidRPr="007D3FB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t xml:space="preserve">Игра направлена на развитие умения чувствовать настроение окружающих, а также умения правильно передавать свои эмоции. Ребенку предлагается нахмуриться, как рассерженный человек, как осенняя туча, позлиться, как голодный волк, как злая ведьма, испугаться, как зайчик-трусишка, как котенок, увидевший собаку, улыбнуться, как хитрая лисица, как счастливый ребенок, обрадоваться, как цветы солнышку, как птицы 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t>весне.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FB6" w:rsidRPr="007D3FB6">
        <w:rPr>
          <w:rFonts w:ascii="Times New Roman" w:hAnsi="Times New Roman" w:cs="Times New Roman"/>
          <w:b/>
          <w:color w:val="000000"/>
          <w:sz w:val="28"/>
          <w:szCs w:val="28"/>
        </w:rPr>
        <w:t>3. «Покажи настроение»</w:t>
      </w:r>
      <w:r w:rsidR="007D3FB6" w:rsidRPr="007D3FB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t>Данная игра снимает эмоциональное и мышечное напряжение.</w:t>
      </w:r>
      <w:r w:rsidRPr="001140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t>Взрослый сам показывает движение и просит изобразить ребенка настроение: «Полетаем, как бабочка, а теперь, как орел, походим, как маленький ребенок, а теперь, как старый дед. Поиграем, как клоун в цирке, а теперь, как лягушка на болоте. Задумчиво пройдемся, как человек, который не знает, как ему поступить, пробежимся по солнечной лужайке».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FB6" w:rsidRPr="007D3FB6">
        <w:rPr>
          <w:rFonts w:ascii="Times New Roman" w:hAnsi="Times New Roman" w:cs="Times New Roman"/>
          <w:b/>
          <w:color w:val="000000"/>
          <w:sz w:val="28"/>
          <w:szCs w:val="28"/>
        </w:rPr>
        <w:t>4. «Мимическая гимнастика»</w:t>
      </w:r>
      <w:r w:rsidR="007D3FB6" w:rsidRPr="007D3FB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D3FB6" w:rsidRPr="001140FC">
        <w:rPr>
          <w:rFonts w:ascii="Times New Roman" w:hAnsi="Times New Roman" w:cs="Times New Roman"/>
          <w:color w:val="000000"/>
          <w:sz w:val="28"/>
          <w:szCs w:val="28"/>
        </w:rPr>
        <w:t>Предложите ребенку выполнить следующие мимические упражнения: сморщить лоб — расслабиться. Поднять брови — расслабиться. Сморщить лоб — поднять брови — расслабиться. Закрыть глаза — открыть и расширить глаза — поднять брови — раскрыть рот — расслабиться. Сморщить нос, расширить ноздри — расслабиться. Улыбнуться.</w:t>
      </w: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3FB6">
        <w:rPr>
          <w:rFonts w:ascii="Times New Roman" w:hAnsi="Times New Roman" w:cs="Times New Roman"/>
          <w:b/>
          <w:color w:val="000000"/>
          <w:sz w:val="28"/>
          <w:szCs w:val="28"/>
        </w:rPr>
        <w:t>5. «Продолжи предложение»</w:t>
      </w:r>
      <w:r w:rsidRPr="007D3FB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t>Ребенок садятся на стул. Бросающий произносит какое-нибудь незаконченное предложение, а тот, кто ловит мяч, должен его закончить.</w:t>
      </w:r>
      <w:r w:rsidRPr="001140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3F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</w:t>
      </w:r>
      <w:r w:rsidR="00310F88" w:rsidRPr="007D3FB6">
        <w:rPr>
          <w:rFonts w:ascii="Times New Roman" w:hAnsi="Times New Roman" w:cs="Times New Roman"/>
          <w:b/>
          <w:color w:val="000000"/>
          <w:sz w:val="28"/>
          <w:szCs w:val="28"/>
        </w:rPr>
        <w:t>. Игр</w:t>
      </w:r>
      <w:r w:rsidRPr="007D3FB6">
        <w:rPr>
          <w:rFonts w:ascii="Times New Roman" w:hAnsi="Times New Roman" w:cs="Times New Roman"/>
          <w:b/>
          <w:color w:val="000000"/>
          <w:sz w:val="28"/>
          <w:szCs w:val="28"/>
        </w:rPr>
        <w:t>а-обсуждение «Взаимоотношения»</w:t>
      </w:r>
      <w:r w:rsidRPr="007D3FB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>Эта игра построена на обсуждении стихотворения «До</w:t>
      </w:r>
      <w:r>
        <w:rPr>
          <w:rFonts w:ascii="Times New Roman" w:hAnsi="Times New Roman" w:cs="Times New Roman"/>
          <w:color w:val="000000"/>
          <w:sz w:val="28"/>
          <w:szCs w:val="28"/>
        </w:rPr>
        <w:t>м с колокольчиком» Л. Кузмина: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t>Стоит небольшой старинный Дом над зеленым бугром.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У входа висит колокольчик,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Украшенный серебром.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И если ты ласково, тихо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В него позвонишь, то поверь,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Что в доме проснется старушка,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Седая-седая старушка,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И сразу откроет дверь.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Старушка приветливо скажет: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— Входи, не стесняйся, дружок.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На стол самовар поставит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В печи испечет пирожок.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И будет с тобою вместе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Чаек распивать дотемна.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И старую добрую сказку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Расскажет тебе она.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Но если, но если, но если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Ты в этот уютный дом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Начнешь кулаком стучаться,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Поднимешь трезвон и гром,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То выйдет Баба-яга,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И не слыхать тебе сказки,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И не видать пирога.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>После прочтения стихотворения обсудите его с ребенком и выясните, что результат зависит от поведения, от отношения к людям, от намерений, что от того, как ты относишься к другим, зависит то, как будут относиться к те</w:t>
      </w:r>
      <w:r>
        <w:rPr>
          <w:rFonts w:ascii="Times New Roman" w:hAnsi="Times New Roman" w:cs="Times New Roman"/>
          <w:color w:val="000000"/>
          <w:sz w:val="28"/>
          <w:szCs w:val="28"/>
        </w:rPr>
        <w:t>бе. Задайте следующие вопросы: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>— Почему во второй части стихотворения вышла к ребенку из того же дома н</w:t>
      </w:r>
      <w:r>
        <w:rPr>
          <w:rFonts w:ascii="Times New Roman" w:hAnsi="Times New Roman" w:cs="Times New Roman"/>
          <w:color w:val="000000"/>
          <w:sz w:val="28"/>
          <w:szCs w:val="28"/>
        </w:rPr>
        <w:t>е добрая старушка, а Баба-яга?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>— Почему старушка поила ребенка чаем с пирогами и читала добрую сказку?</w:t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FB6">
        <w:rPr>
          <w:rFonts w:ascii="Times New Roman" w:hAnsi="Times New Roman" w:cs="Times New Roman"/>
          <w:b/>
          <w:color w:val="000000"/>
          <w:sz w:val="28"/>
          <w:szCs w:val="28"/>
        </w:rPr>
        <w:t>7. «Настроение»</w:t>
      </w:r>
      <w:r w:rsidRPr="007D3FB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>Данная игра позволяет ребенку понять, как связаны меж</w:t>
      </w:r>
      <w:r>
        <w:rPr>
          <w:rFonts w:ascii="Times New Roman" w:hAnsi="Times New Roman" w:cs="Times New Roman"/>
          <w:color w:val="000000"/>
          <w:sz w:val="28"/>
          <w:szCs w:val="28"/>
        </w:rPr>
        <w:t>ду собой различные настроения.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>Ребенок садятся на стул. Взрослый бросает мяч и называет определенное настроение. Ребенок, в свою очередь, бросает мяч обратно, называя против</w:t>
      </w:r>
      <w:r>
        <w:rPr>
          <w:rFonts w:ascii="Times New Roman" w:hAnsi="Times New Roman" w:cs="Times New Roman"/>
          <w:color w:val="000000"/>
          <w:sz w:val="28"/>
          <w:szCs w:val="28"/>
        </w:rPr>
        <w:t>оположное настроение. Например:</w:t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>добрый — злой; веселый — грустный; ясный — мрачный; тихий — громкий; красивый — страшный; теплый — холодный; сильный — сл</w:t>
      </w:r>
      <w:r>
        <w:rPr>
          <w:rFonts w:ascii="Times New Roman" w:hAnsi="Times New Roman" w:cs="Times New Roman"/>
          <w:color w:val="000000"/>
          <w:sz w:val="28"/>
          <w:szCs w:val="28"/>
        </w:rPr>
        <w:t>абый; молчаливый — общительный.</w:t>
      </w: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3F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8. «Послушай»</w:t>
      </w:r>
      <w:r w:rsidRPr="007D3FB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>Это упражнение помогает детям обратить внимание на самого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ебя, на свои чувства и эмоции.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>Попросите ребенка сесть поудобнее и закрыть глаза. Сидим тихо-тихо и слушаем, что происходит вокруг нас, внутри нас. Прислушиваемся к своим ощущениям. Далее пусть ребенок поделится, что он чувствовал, чего хотел, что усл</w:t>
      </w:r>
      <w:r>
        <w:rPr>
          <w:rFonts w:ascii="Times New Roman" w:hAnsi="Times New Roman" w:cs="Times New Roman"/>
          <w:color w:val="000000"/>
          <w:sz w:val="28"/>
          <w:szCs w:val="28"/>
        </w:rPr>
        <w:t>ышал.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FB6">
        <w:rPr>
          <w:rFonts w:ascii="Times New Roman" w:hAnsi="Times New Roman" w:cs="Times New Roman"/>
          <w:b/>
          <w:color w:val="000000"/>
          <w:sz w:val="28"/>
          <w:szCs w:val="28"/>
        </w:rPr>
        <w:t>9. «Ролевая гимнастика»</w:t>
      </w:r>
      <w:r w:rsidRPr="007D3FB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>Игра направлена на снятие напряжения, на эмоциональное оживление, способствует расширению пов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еденческих ситуаций у ребенка.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>а). Расскажи стихотворение (на выб</w:t>
      </w:r>
      <w:r>
        <w:rPr>
          <w:rFonts w:ascii="Times New Roman" w:hAnsi="Times New Roman" w:cs="Times New Roman"/>
          <w:color w:val="000000"/>
          <w:sz w:val="28"/>
          <w:szCs w:val="28"/>
        </w:rPr>
        <w:t>ор ребенка) следующим образом: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>— очень быстро;</w:t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br/>
        <w:t>— шепотом;</w:t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br/>
        <w:t>— со скоростью улитки;</w:t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br/>
        <w:t>— как иностранец;</w:t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>как робот.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б). Походи, как: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>— младе</w:t>
      </w:r>
      <w:r>
        <w:rPr>
          <w:rFonts w:ascii="Times New Roman" w:hAnsi="Times New Roman" w:cs="Times New Roman"/>
          <w:color w:val="000000"/>
          <w:sz w:val="28"/>
          <w:szCs w:val="28"/>
        </w:rPr>
        <w:t>нец;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— лев;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— глубокий старик.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в). Улыбнись, как: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 xml:space="preserve">— кот на </w:t>
      </w:r>
      <w:r>
        <w:rPr>
          <w:rFonts w:ascii="Times New Roman" w:hAnsi="Times New Roman" w:cs="Times New Roman"/>
          <w:color w:val="000000"/>
          <w:sz w:val="28"/>
          <w:szCs w:val="28"/>
        </w:rPr>
        <w:t>солнышке;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— как само солнышко.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г). Посиди, как: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>— пчела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цветке;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— наездник на лошади.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д). Попрыгай, как: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>кузнечик;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— козлик;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— кенгуру.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>е). Нахмурьс</w:t>
      </w:r>
      <w:r>
        <w:rPr>
          <w:rFonts w:ascii="Times New Roman" w:hAnsi="Times New Roman" w:cs="Times New Roman"/>
          <w:color w:val="000000"/>
          <w:sz w:val="28"/>
          <w:szCs w:val="28"/>
        </w:rPr>
        <w:t>я, как: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>— осенняя туча;</w:t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br/>
        <w:t>— рассерженная мама;</w:t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br/>
        <w:t>— разъяренный лев.</w:t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310F88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3F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10. «Почта».</w:t>
      </w:r>
      <w:r w:rsidR="007D3FB6" w:rsidRPr="007D3FB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t>Эту игру можно провести, когда у вас дома гости. В нее с удовольствием будут играть не только дети, но и взрослые. Для этой игры можно использовать различные рисунки, поделки, аппликации, выполненные ребенком и упакованные в конверты, бандероли и т. п. На грудь каждому игроку прикрепляется номер, который будет играть роль его адреса. Перед игрой можно предложить играющим отгадать загадки, которые связаны с п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t>очтой. Например: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FB6">
        <w:rPr>
          <w:rFonts w:ascii="Times New Roman" w:hAnsi="Times New Roman" w:cs="Times New Roman"/>
          <w:i/>
          <w:color w:val="000000"/>
          <w:sz w:val="28"/>
          <w:szCs w:val="28"/>
        </w:rPr>
        <w:t>Синий домик у ворот.</w:t>
      </w:r>
      <w:r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Угадай, кто в нем живет.</w:t>
      </w:r>
      <w:r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Дверца узкая под крышей —</w:t>
      </w:r>
      <w:r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Не для белки, не для мыши</w:t>
      </w:r>
      <w:r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Не для нижнего жильца —</w:t>
      </w:r>
      <w:r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Говорливого скворца.</w:t>
      </w:r>
      <w:r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В эту дверь влетают вести,</w:t>
      </w:r>
      <w:r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Полчаса проводят вместе.</w:t>
      </w:r>
      <w:r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Вести дома не гостят —</w:t>
      </w:r>
      <w:r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Во все стороны летят.</w:t>
      </w:r>
      <w:r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t>(Почтовый ящик)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t>-----------------------------------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FB6">
        <w:rPr>
          <w:rFonts w:ascii="Times New Roman" w:hAnsi="Times New Roman" w:cs="Times New Roman"/>
          <w:i/>
          <w:color w:val="000000"/>
          <w:sz w:val="28"/>
          <w:szCs w:val="28"/>
        </w:rPr>
        <w:t>Что путешествует по свету, оставаясь в одном и том же углу?</w:t>
      </w:r>
      <w:r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t>(Марка)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t>-----------------------------------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br/>
        <w:t>Каждый участник игры затем решает, кому он хочет отправить свое письмо или бандероль, и ставит на них соответствующий номер-адрес. Если вы заметите, что кому-нибудь из детей никто ничего не послал, пошлите ему сами — в этой игре никто не должен чувствовать себя одиноким и обиженным. После этого вся почта отдается заранее выбранному почтальону, который доставляет письма и бандероли ад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t>ресатам.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3F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11. «Волшебный сон».</w:t>
      </w:r>
      <w:r w:rsidRPr="007D3FB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 xml:space="preserve">Эта игра — релаксационная. С ее помощью снимается мышечное напряжение, дети </w:t>
      </w:r>
      <w:r>
        <w:rPr>
          <w:rFonts w:ascii="Times New Roman" w:hAnsi="Times New Roman" w:cs="Times New Roman"/>
          <w:color w:val="000000"/>
          <w:sz w:val="28"/>
          <w:szCs w:val="28"/>
        </w:rPr>
        <w:t>успокаиваются и расслабляются.</w:t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>Дети ложатся на пол, руки вдоль тела, глаза закрыты. Взрослый дает следующую установку: «Ребята, начинается игра «Волшебный сон». Вы не заснете по-настоящему, будете все чувствовать и слышать, но не будете разговаривать, двигаться и открывать глаза, пока не «проснетесь». Внимательно слушайте меня и повторяйте мои слова, про себя. Спокойно отдыхайте. Пусть каждому приснится хо</w:t>
      </w:r>
      <w:r>
        <w:rPr>
          <w:rFonts w:ascii="Times New Roman" w:hAnsi="Times New Roman" w:cs="Times New Roman"/>
          <w:color w:val="000000"/>
          <w:sz w:val="28"/>
          <w:szCs w:val="28"/>
        </w:rPr>
        <w:t>роший, добрый «волшебный сон».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D3FB6" w:rsidRDefault="007D3FB6" w:rsidP="00310F88">
      <w:pPr>
        <w:spacing w:after="0" w:line="210" w:lineRule="atLeas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Реснички опускаются...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t>Глазки закры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ваются...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>Мы спокойно отдыхаем,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t>Мы спокойно отд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ыхаем,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>Сном волшебным засыпаем.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t>Дышится легко, ровно,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глубоко.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>Наши руки отдыхают...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t>Ноги тоже отдыхают-Отдыхают, 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асыпают...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>Отдыхают, засыпают--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t>Шея 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 напряжена,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>А расслаблена... .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t>Губы чуть приоткрываются,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Все чудесно расслабляется...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t>Все чудесно расслабляется-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Дышится легко... ровно... глубоко...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t>Напряжение улетело...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И расслаблено все тело...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t>И расслаблено все тело...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Будто мы лежим на травке,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t>На зеленой, мягкой травке...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>Греет солнышко сейчас...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t>Ноги теплые у нас...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Дышится легко... ровно... глубоко...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t>Губы теплые и вялые,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И нисколько не усталые.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t>Мы спокойно отдыхали.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Сном волшебным засыпали.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t>Хорошо нам отдыхать!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Но пора уже вставать!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t>Крепче кулаки сжимаем.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Их повыше поднимаем.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t>Потянуться!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br/>
        <w:t>Улыбнуться!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10F88" w:rsidRPr="007D3FB6">
        <w:rPr>
          <w:rFonts w:ascii="Times New Roman" w:hAnsi="Times New Roman" w:cs="Times New Roman"/>
          <w:i/>
          <w:color w:val="000000"/>
          <w:sz w:val="28"/>
          <w:szCs w:val="28"/>
        </w:rPr>
        <w:t>Все!</w:t>
      </w:r>
      <w:r w:rsidR="00310F88" w:rsidRPr="007D3FB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7D3FB6" w:rsidRDefault="007D3FB6" w:rsidP="00310F88">
      <w:pPr>
        <w:spacing w:after="0" w:line="210" w:lineRule="atLeas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Открыть глаза и встать».</w:t>
      </w:r>
      <w:r w:rsidR="00310F88" w:rsidRPr="001140FC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Стихотворение следует читать </w:t>
      </w:r>
      <w:r>
        <w:rPr>
          <w:rFonts w:ascii="Times New Roman" w:hAnsi="Times New Roman" w:cs="Times New Roman"/>
          <w:color w:val="000000"/>
          <w:sz w:val="28"/>
          <w:szCs w:val="28"/>
        </w:rPr>
        <w:t>спокойным</w:t>
      </w:r>
    </w:p>
    <w:p w:rsidR="007D3FB6" w:rsidRDefault="00310F88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140FC">
        <w:rPr>
          <w:rFonts w:ascii="Times New Roman" w:hAnsi="Times New Roman" w:cs="Times New Roman"/>
          <w:color w:val="000000"/>
          <w:sz w:val="28"/>
          <w:szCs w:val="28"/>
        </w:rPr>
        <w:t>размеренным тоном, выдерживая паузы.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7D3FB6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B6" w:rsidRDefault="00310F88" w:rsidP="00310F88">
      <w:pPr>
        <w:spacing w:after="0" w:line="21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0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D3FB6" w:rsidRPr="007D3FB6" w:rsidRDefault="00310F88" w:rsidP="00310F88">
      <w:pPr>
        <w:spacing w:after="0" w:line="21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3F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12. «Театр зверей</w:t>
      </w:r>
      <w:r w:rsidR="007D3FB6" w:rsidRPr="007D3FB6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310F88" w:rsidRPr="001140FC" w:rsidRDefault="00310F88" w:rsidP="00310F88">
      <w:pPr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140FC">
        <w:rPr>
          <w:rFonts w:ascii="Times New Roman" w:hAnsi="Times New Roman" w:cs="Times New Roman"/>
          <w:color w:val="000000"/>
          <w:sz w:val="28"/>
          <w:szCs w:val="28"/>
        </w:rPr>
        <w:t>В процессе этой игры ребенок, подражая движениям зверей, совершенствует и развивает выразительность своих движений, учится управлять своим телом. Иг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t>ра способствует раскрепощению.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t>«Зайчик»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br/>
        <w:t>Руки согнуты перед грудью, кисти опущены. Скачет, пе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softHyphen/>
        <w:t>редвигаясь одновременно на двух ногах вперед, наза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t>д, вбок. Пугливо оглядывается.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t>«Кошечка»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br/>
        <w:t>Встать на четвереньки, вытянуть правую «лапу» вперед, опереться на нее, подтянуть заднюю «лапу». Затем то же л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t>евой рукой и ногой. Прогнуться.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t>«Ежик»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br/>
        <w:t>Сложить вместе согнутые «лапки», слегка присесть, переступая мелкими шажочками. «Свернуться клубком»: присесть, обхват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t>ив руками колени, голову вниз.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t>«Петушок»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br/>
        <w:t>Шагать, высоко поднимая ноги, согнутые в коленях, хлопая руками-«крыльями» по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t xml:space="preserve"> бокам. Голова высоко поднята.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t>«Воробушек»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br/>
        <w:t>Скачет на двух ножках одновременно, потом «летит»: бежит, размахивая руками-«крыльями», движения частые и неширокие. Воробушек сел на ветку: сесть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t xml:space="preserve"> на корточки, сгруппироваться.</w:t>
      </w:r>
      <w:r w:rsidR="007D3FB6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t>«Лошадка»</w:t>
      </w:r>
      <w:r w:rsidRPr="001140FC">
        <w:rPr>
          <w:rFonts w:ascii="Times New Roman" w:hAnsi="Times New Roman" w:cs="Times New Roman"/>
          <w:color w:val="000000"/>
          <w:sz w:val="28"/>
          <w:szCs w:val="28"/>
        </w:rPr>
        <w:br/>
        <w:t>Бьет копытом — поднимает и опускает ногу, скользя носком по полу вперед-назад. Затем скачет приставным галопом — приставляет на скаку одну ногу к другой. Бежит, высоко поднимая согнутые в коленях ноги. Голова поднята, корпус прямой.</w:t>
      </w:r>
    </w:p>
    <w:p w:rsidR="00310F88" w:rsidRPr="001140FC" w:rsidRDefault="00310F88" w:rsidP="00310F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0F88" w:rsidRPr="001140FC" w:rsidRDefault="00310F88" w:rsidP="00310F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3554" w:rsidRDefault="00033554"/>
    <w:sectPr w:rsidR="00033554" w:rsidSect="0003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0F88"/>
    <w:rsid w:val="00033554"/>
    <w:rsid w:val="00310F88"/>
    <w:rsid w:val="00563D2F"/>
    <w:rsid w:val="007D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0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10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1238</Words>
  <Characters>7058</Characters>
  <Application>Microsoft Office Word</Application>
  <DocSecurity>0</DocSecurity>
  <Lines>58</Lines>
  <Paragraphs>16</Paragraphs>
  <ScaleCrop>false</ScaleCrop>
  <Company>Home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3</cp:revision>
  <dcterms:created xsi:type="dcterms:W3CDTF">2013-09-07T15:10:00Z</dcterms:created>
  <dcterms:modified xsi:type="dcterms:W3CDTF">2013-11-03T10:20:00Z</dcterms:modified>
</cp:coreProperties>
</file>